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60D60" w14:textId="19C0D119" w:rsidR="00B331E9" w:rsidRPr="008B25AB" w:rsidRDefault="00B331E9" w:rsidP="000860A2">
      <w:pPr>
        <w:tabs>
          <w:tab w:val="left" w:pos="1548"/>
        </w:tabs>
        <w:spacing w:after="0" w:line="240" w:lineRule="auto"/>
        <w:jc w:val="center"/>
        <w:rPr>
          <w:rFonts w:ascii="Times New Roman" w:hAnsi="Times New Roman" w:cs="Times New Roman"/>
          <w:b/>
          <w:sz w:val="28"/>
          <w:szCs w:val="28"/>
        </w:rPr>
      </w:pPr>
      <w:r w:rsidRPr="008B25AB">
        <w:rPr>
          <w:rFonts w:ascii="Times New Roman" w:hAnsi="Times New Roman" w:cs="Times New Roman"/>
          <w:b/>
          <w:sz w:val="28"/>
          <w:szCs w:val="28"/>
          <w:lang w:val="id-ID"/>
        </w:rPr>
        <w:t>Spiritualitas</w:t>
      </w:r>
      <w:r w:rsidR="003A023C" w:rsidRPr="008B25AB">
        <w:rPr>
          <w:rFonts w:ascii="Times New Roman" w:hAnsi="Times New Roman" w:cs="Times New Roman"/>
          <w:b/>
          <w:sz w:val="28"/>
          <w:szCs w:val="28"/>
          <w:lang w:val="id-ID"/>
        </w:rPr>
        <w:t xml:space="preserve"> Kriste</w:t>
      </w:r>
      <w:r w:rsidR="00962694">
        <w:rPr>
          <w:rFonts w:ascii="Times New Roman" w:hAnsi="Times New Roman" w:cs="Times New Roman"/>
          <w:b/>
          <w:sz w:val="28"/>
          <w:szCs w:val="28"/>
        </w:rPr>
        <w:t>n</w:t>
      </w:r>
      <w:r w:rsidRPr="008B25AB">
        <w:rPr>
          <w:rFonts w:ascii="Times New Roman" w:hAnsi="Times New Roman" w:cs="Times New Roman"/>
          <w:b/>
          <w:sz w:val="28"/>
          <w:szCs w:val="28"/>
          <w:lang w:val="id-ID"/>
        </w:rPr>
        <w:t xml:space="preserve"> dalam</w:t>
      </w:r>
      <w:r w:rsidR="00322DEC" w:rsidRPr="008B25AB">
        <w:rPr>
          <w:rFonts w:ascii="Times New Roman" w:hAnsi="Times New Roman" w:cs="Times New Roman"/>
          <w:b/>
          <w:sz w:val="28"/>
          <w:szCs w:val="28"/>
        </w:rPr>
        <w:t xml:space="preserve"> Tindakan </w:t>
      </w:r>
      <w:r w:rsidRPr="008B25AB">
        <w:rPr>
          <w:rFonts w:ascii="Times New Roman" w:hAnsi="Times New Roman" w:cs="Times New Roman"/>
          <w:b/>
          <w:sz w:val="28"/>
          <w:szCs w:val="28"/>
          <w:lang w:val="id-ID"/>
        </w:rPr>
        <w:t xml:space="preserve">Membasuh Kaki </w:t>
      </w:r>
      <w:r w:rsidR="00322DEC" w:rsidRPr="008B25AB">
        <w:rPr>
          <w:rFonts w:ascii="Times New Roman" w:hAnsi="Times New Roman" w:cs="Times New Roman"/>
          <w:b/>
          <w:sz w:val="28"/>
          <w:szCs w:val="28"/>
        </w:rPr>
        <w:t xml:space="preserve">dalam </w:t>
      </w:r>
      <w:r w:rsidRPr="008B25AB">
        <w:rPr>
          <w:rFonts w:ascii="Times New Roman" w:hAnsi="Times New Roman" w:cs="Times New Roman"/>
          <w:b/>
          <w:sz w:val="28"/>
          <w:szCs w:val="28"/>
          <w:lang w:val="id-ID"/>
        </w:rPr>
        <w:t>Yohanes 13:120</w:t>
      </w:r>
      <w:r w:rsidR="00322DEC" w:rsidRPr="008B25AB">
        <w:rPr>
          <w:rFonts w:ascii="Times New Roman" w:hAnsi="Times New Roman" w:cs="Times New Roman"/>
          <w:b/>
          <w:sz w:val="28"/>
          <w:szCs w:val="28"/>
        </w:rPr>
        <w:t xml:space="preserve">: </w:t>
      </w:r>
      <w:proofErr w:type="spellStart"/>
      <w:r w:rsidR="00322DEC" w:rsidRPr="008B25AB">
        <w:rPr>
          <w:rFonts w:ascii="Times New Roman" w:hAnsi="Times New Roman" w:cs="Times New Roman"/>
          <w:b/>
          <w:sz w:val="28"/>
          <w:szCs w:val="28"/>
        </w:rPr>
        <w:t>Sebuah</w:t>
      </w:r>
      <w:proofErr w:type="spellEnd"/>
      <w:r w:rsidR="00322DEC" w:rsidRPr="008B25AB">
        <w:rPr>
          <w:rFonts w:ascii="Times New Roman" w:hAnsi="Times New Roman" w:cs="Times New Roman"/>
          <w:b/>
          <w:sz w:val="28"/>
          <w:szCs w:val="28"/>
        </w:rPr>
        <w:t xml:space="preserve"> </w:t>
      </w:r>
      <w:proofErr w:type="spellStart"/>
      <w:r w:rsidR="00322DEC" w:rsidRPr="008B25AB">
        <w:rPr>
          <w:rFonts w:ascii="Times New Roman" w:hAnsi="Times New Roman" w:cs="Times New Roman"/>
          <w:b/>
          <w:sz w:val="28"/>
          <w:szCs w:val="28"/>
        </w:rPr>
        <w:t>Analisis</w:t>
      </w:r>
      <w:proofErr w:type="spellEnd"/>
      <w:r w:rsidR="00322DEC" w:rsidRPr="008B25AB">
        <w:rPr>
          <w:rFonts w:ascii="Times New Roman" w:hAnsi="Times New Roman" w:cs="Times New Roman"/>
          <w:b/>
          <w:sz w:val="28"/>
          <w:szCs w:val="28"/>
        </w:rPr>
        <w:t xml:space="preserve"> </w:t>
      </w:r>
      <w:proofErr w:type="spellStart"/>
      <w:r w:rsidR="00322DEC" w:rsidRPr="008B25AB">
        <w:rPr>
          <w:rFonts w:ascii="Times New Roman" w:hAnsi="Times New Roman" w:cs="Times New Roman"/>
          <w:b/>
          <w:sz w:val="28"/>
          <w:szCs w:val="28"/>
        </w:rPr>
        <w:t>Naratif</w:t>
      </w:r>
      <w:proofErr w:type="spellEnd"/>
    </w:p>
    <w:p w14:paraId="7EBB5F5A" w14:textId="77777777" w:rsidR="008B25AB" w:rsidRDefault="008B25AB" w:rsidP="000860A2">
      <w:pPr>
        <w:spacing w:after="0" w:line="240" w:lineRule="auto"/>
        <w:jc w:val="center"/>
        <w:rPr>
          <w:rFonts w:ascii="Times New Roman" w:hAnsi="Times New Roman" w:cs="Times New Roman"/>
          <w:bCs/>
          <w:sz w:val="24"/>
          <w:szCs w:val="24"/>
          <w:lang w:val="id-ID"/>
        </w:rPr>
      </w:pPr>
    </w:p>
    <w:p w14:paraId="1BBF676E" w14:textId="003B51BD" w:rsidR="00D97EF4" w:rsidRPr="008B25AB" w:rsidRDefault="00D97EF4" w:rsidP="000860A2">
      <w:pPr>
        <w:spacing w:after="0" w:line="240" w:lineRule="auto"/>
        <w:jc w:val="center"/>
        <w:rPr>
          <w:rFonts w:ascii="Times New Roman" w:hAnsi="Times New Roman" w:cs="Times New Roman"/>
          <w:b/>
          <w:sz w:val="24"/>
          <w:szCs w:val="24"/>
          <w:lang w:val="id-ID"/>
        </w:rPr>
      </w:pPr>
      <w:r w:rsidRPr="008B25AB">
        <w:rPr>
          <w:rFonts w:ascii="Times New Roman" w:hAnsi="Times New Roman" w:cs="Times New Roman"/>
          <w:b/>
          <w:sz w:val="24"/>
          <w:szCs w:val="24"/>
          <w:lang w:val="id-ID"/>
        </w:rPr>
        <w:t>Ramlo Pandiangan</w:t>
      </w:r>
    </w:p>
    <w:p w14:paraId="48B096E1" w14:textId="53211BAF" w:rsidR="00D97EF4" w:rsidRPr="00223AC1" w:rsidRDefault="00223AC1" w:rsidP="000860A2">
      <w:pPr>
        <w:spacing w:after="0" w:line="240" w:lineRule="auto"/>
        <w:jc w:val="center"/>
        <w:rPr>
          <w:rFonts w:ascii="Times New Roman" w:hAnsi="Times New Roman"/>
          <w:lang w:val="id-ID"/>
        </w:rPr>
      </w:pPr>
      <w:r>
        <w:rPr>
          <w:rFonts w:ascii="Times New Roman" w:hAnsi="Times New Roman"/>
          <w:lang w:val="id-ID"/>
        </w:rPr>
        <w:t>Mahasiswa Pasca Sarjana STT Cipanas</w:t>
      </w:r>
    </w:p>
    <w:p w14:paraId="399920F6" w14:textId="1BB7063F" w:rsidR="00D97EF4" w:rsidRPr="008B25AB" w:rsidRDefault="00223AC1" w:rsidP="000860A2">
      <w:pPr>
        <w:tabs>
          <w:tab w:val="left" w:pos="3204"/>
          <w:tab w:val="center" w:pos="4680"/>
        </w:tabs>
        <w:spacing w:after="0" w:line="240" w:lineRule="auto"/>
        <w:jc w:val="center"/>
        <w:rPr>
          <w:rFonts w:ascii="Times New Roman" w:hAnsi="Times New Roman"/>
          <w:b/>
          <w:lang w:val="id-ID"/>
        </w:rPr>
      </w:pPr>
      <w:r w:rsidRPr="008B25AB">
        <w:rPr>
          <w:rFonts w:ascii="Times New Roman" w:hAnsi="Times New Roman"/>
          <w:b/>
          <w:i/>
          <w:lang w:val="id-ID"/>
        </w:rPr>
        <w:t>ramlopandiangan@gmail.com</w:t>
      </w:r>
    </w:p>
    <w:p w14:paraId="7FBEE587" w14:textId="77777777" w:rsidR="00D97EF4" w:rsidRDefault="00D97EF4" w:rsidP="000860A2">
      <w:pPr>
        <w:spacing w:after="0" w:line="240" w:lineRule="auto"/>
        <w:jc w:val="center"/>
        <w:rPr>
          <w:rFonts w:ascii="Times New Roman" w:hAnsi="Times New Roman" w:cs="Times New Roman"/>
          <w:b/>
          <w:sz w:val="24"/>
          <w:szCs w:val="24"/>
          <w:lang w:val="id-ID"/>
        </w:rPr>
      </w:pPr>
    </w:p>
    <w:tbl>
      <w:tblPr>
        <w:tblStyle w:val="TableGrid"/>
        <w:tblW w:w="0" w:type="auto"/>
        <w:tblLook w:val="04A0" w:firstRow="1" w:lastRow="0" w:firstColumn="1" w:lastColumn="0" w:noHBand="0" w:noVBand="1"/>
      </w:tblPr>
      <w:tblGrid>
        <w:gridCol w:w="3114"/>
        <w:gridCol w:w="6236"/>
      </w:tblGrid>
      <w:tr w:rsidR="002D47F8" w:rsidRPr="00864383" w14:paraId="348DDE20" w14:textId="77777777" w:rsidTr="003D1984">
        <w:tc>
          <w:tcPr>
            <w:tcW w:w="3114" w:type="dxa"/>
          </w:tcPr>
          <w:p w14:paraId="4EA844B4" w14:textId="77777777" w:rsidR="002D47F8" w:rsidRPr="00864383" w:rsidRDefault="002D47F8" w:rsidP="003D1984">
            <w:pPr>
              <w:rPr>
                <w:rFonts w:ascii="Times New Roman" w:hAnsi="Times New Roman" w:cs="Times New Roman"/>
                <w:b/>
              </w:rPr>
            </w:pPr>
            <w:r w:rsidRPr="00864383">
              <w:rPr>
                <w:rFonts w:ascii="Times New Roman" w:hAnsi="Times New Roman" w:cs="Times New Roman"/>
                <w:b/>
              </w:rPr>
              <w:t>Article History</w:t>
            </w:r>
          </w:p>
          <w:p w14:paraId="28609F0F" w14:textId="72712E40" w:rsidR="002D47F8" w:rsidRPr="00864383" w:rsidRDefault="002D47F8" w:rsidP="002D47F8">
            <w:pPr>
              <w:pStyle w:val="ListParagraph"/>
              <w:numPr>
                <w:ilvl w:val="0"/>
                <w:numId w:val="12"/>
              </w:numPr>
              <w:ind w:left="360"/>
              <w:rPr>
                <w:rFonts w:ascii="Times New Roman" w:hAnsi="Times New Roman" w:cs="Times New Roman"/>
                <w:bCs/>
              </w:rPr>
            </w:pPr>
            <w:r w:rsidRPr="00864383">
              <w:rPr>
                <w:rFonts w:ascii="Times New Roman" w:hAnsi="Times New Roman" w:cs="Times New Roman"/>
                <w:bCs/>
              </w:rPr>
              <w:t xml:space="preserve">Submitted: </w:t>
            </w:r>
            <w:r w:rsidR="00BC0384">
              <w:rPr>
                <w:rFonts w:ascii="Times New Roman" w:hAnsi="Times New Roman" w:cs="Times New Roman"/>
                <w:bCs/>
              </w:rPr>
              <w:t>27 April 2023</w:t>
            </w:r>
          </w:p>
          <w:p w14:paraId="1DC2CAFB" w14:textId="1C89EE56" w:rsidR="002D47F8" w:rsidRPr="00864383" w:rsidRDefault="002D47F8" w:rsidP="002D47F8">
            <w:pPr>
              <w:pStyle w:val="ListParagraph"/>
              <w:numPr>
                <w:ilvl w:val="0"/>
                <w:numId w:val="12"/>
              </w:numPr>
              <w:ind w:left="360"/>
              <w:rPr>
                <w:rFonts w:ascii="Times New Roman" w:hAnsi="Times New Roman" w:cs="Times New Roman"/>
                <w:bCs/>
              </w:rPr>
            </w:pPr>
            <w:r w:rsidRPr="00864383">
              <w:rPr>
                <w:rFonts w:ascii="Times New Roman" w:hAnsi="Times New Roman" w:cs="Times New Roman"/>
                <w:bCs/>
              </w:rPr>
              <w:t xml:space="preserve">Accepted: </w:t>
            </w:r>
            <w:r w:rsidR="008A2A47">
              <w:rPr>
                <w:rFonts w:ascii="Times New Roman" w:hAnsi="Times New Roman" w:cs="Times New Roman"/>
                <w:bCs/>
              </w:rPr>
              <w:t>16 Mei 2023</w:t>
            </w:r>
          </w:p>
          <w:p w14:paraId="54F1D26E" w14:textId="503D8F55" w:rsidR="002D47F8" w:rsidRPr="00864383" w:rsidRDefault="002D47F8" w:rsidP="002D47F8">
            <w:pPr>
              <w:pStyle w:val="ListParagraph"/>
              <w:numPr>
                <w:ilvl w:val="0"/>
                <w:numId w:val="12"/>
              </w:numPr>
              <w:ind w:left="360"/>
              <w:rPr>
                <w:rFonts w:ascii="Times New Roman" w:hAnsi="Times New Roman" w:cs="Times New Roman"/>
                <w:bCs/>
              </w:rPr>
            </w:pPr>
            <w:r w:rsidRPr="00864383">
              <w:rPr>
                <w:rFonts w:ascii="Times New Roman" w:hAnsi="Times New Roman" w:cs="Times New Roman"/>
                <w:bCs/>
              </w:rPr>
              <w:t xml:space="preserve">Published: </w:t>
            </w:r>
            <w:r w:rsidR="008A2A47">
              <w:rPr>
                <w:rFonts w:ascii="Times New Roman" w:hAnsi="Times New Roman" w:cs="Times New Roman"/>
                <w:bCs/>
              </w:rPr>
              <w:t>20 Mei 2023</w:t>
            </w:r>
          </w:p>
        </w:tc>
        <w:tc>
          <w:tcPr>
            <w:tcW w:w="6236" w:type="dxa"/>
          </w:tcPr>
          <w:p w14:paraId="0992987A" w14:textId="6ADD1C7A" w:rsidR="002D47F8" w:rsidRDefault="002D47F8" w:rsidP="003D1984">
            <w:pPr>
              <w:tabs>
                <w:tab w:val="center" w:pos="4680"/>
                <w:tab w:val="left" w:pos="7668"/>
              </w:tabs>
              <w:rPr>
                <w:rFonts w:ascii="Times New Roman" w:hAnsi="Times New Roman" w:cs="Times New Roman"/>
                <w:i/>
                <w:iCs/>
                <w:sz w:val="24"/>
                <w:szCs w:val="24"/>
              </w:rPr>
            </w:pPr>
            <w:r w:rsidRPr="008E6132">
              <w:rPr>
                <w:rFonts w:ascii="Times New Roman" w:hAnsi="Times New Roman" w:cs="Times New Roman"/>
                <w:b/>
                <w:i/>
                <w:iCs/>
              </w:rPr>
              <w:t>Keywords:</w:t>
            </w:r>
            <w:r w:rsidRPr="00864383">
              <w:rPr>
                <w:rFonts w:ascii="Times New Roman" w:hAnsi="Times New Roman" w:cs="Times New Roman"/>
                <w:bCs/>
              </w:rPr>
              <w:t xml:space="preserve"> </w:t>
            </w:r>
            <w:r w:rsidRPr="002D47F8">
              <w:rPr>
                <w:rFonts w:ascii="Times New Roman" w:hAnsi="Times New Roman" w:cs="Times New Roman"/>
                <w:i/>
                <w:iCs/>
                <w:sz w:val="24"/>
                <w:szCs w:val="24"/>
                <w:lang w:val="id-ID"/>
              </w:rPr>
              <w:t>disciple; follow Jesus; christian spirituality</w:t>
            </w:r>
            <w:r>
              <w:rPr>
                <w:rFonts w:ascii="Times New Roman" w:hAnsi="Times New Roman" w:cs="Times New Roman"/>
                <w:i/>
                <w:iCs/>
                <w:sz w:val="24"/>
                <w:szCs w:val="24"/>
              </w:rPr>
              <w:t>.</w:t>
            </w:r>
          </w:p>
          <w:p w14:paraId="1F395B42" w14:textId="77777777" w:rsidR="002D47F8" w:rsidRPr="002D47F8" w:rsidRDefault="002D47F8" w:rsidP="003D1984">
            <w:pPr>
              <w:tabs>
                <w:tab w:val="center" w:pos="4680"/>
                <w:tab w:val="left" w:pos="7668"/>
              </w:tabs>
              <w:rPr>
                <w:rFonts w:ascii="Times New Roman" w:hAnsi="Times New Roman" w:cs="Times New Roman"/>
                <w:i/>
                <w:iCs/>
                <w:sz w:val="24"/>
                <w:szCs w:val="24"/>
              </w:rPr>
            </w:pPr>
          </w:p>
          <w:p w14:paraId="2CC9D91D" w14:textId="41D817BA" w:rsidR="002D47F8" w:rsidRPr="002D47F8" w:rsidRDefault="002D47F8" w:rsidP="002D47F8">
            <w:pPr>
              <w:rPr>
                <w:rFonts w:ascii="Times New Roman" w:hAnsi="Times New Roman" w:cs="Times New Roman"/>
                <w:i/>
                <w:sz w:val="24"/>
                <w:szCs w:val="24"/>
              </w:rPr>
            </w:pPr>
            <w:r w:rsidRPr="00864383">
              <w:rPr>
                <w:rFonts w:ascii="Times New Roman" w:hAnsi="Times New Roman" w:cs="Times New Roman"/>
                <w:b/>
                <w:bCs/>
                <w:iCs/>
              </w:rPr>
              <w:t xml:space="preserve">Kata </w:t>
            </w:r>
            <w:proofErr w:type="spellStart"/>
            <w:r w:rsidRPr="00864383">
              <w:rPr>
                <w:rFonts w:ascii="Times New Roman" w:hAnsi="Times New Roman" w:cs="Times New Roman"/>
                <w:b/>
                <w:bCs/>
                <w:iCs/>
              </w:rPr>
              <w:t>Kunci</w:t>
            </w:r>
            <w:proofErr w:type="spellEnd"/>
            <w:r w:rsidRPr="00864383">
              <w:rPr>
                <w:rFonts w:ascii="Times New Roman" w:hAnsi="Times New Roman" w:cs="Times New Roman"/>
                <w:b/>
                <w:bCs/>
                <w:iCs/>
              </w:rPr>
              <w:t>:</w:t>
            </w:r>
            <w:r w:rsidRPr="00864383">
              <w:rPr>
                <w:rFonts w:ascii="Times New Roman" w:hAnsi="Times New Roman" w:cs="Times New Roman"/>
                <w:iCs/>
              </w:rPr>
              <w:t xml:space="preserve"> </w:t>
            </w:r>
            <w:r w:rsidRPr="002D47F8">
              <w:rPr>
                <w:rFonts w:ascii="Times New Roman" w:hAnsi="Times New Roman" w:cs="Times New Roman"/>
                <w:iCs/>
                <w:sz w:val="24"/>
                <w:szCs w:val="24"/>
                <w:lang w:val="id-ID"/>
              </w:rPr>
              <w:t>murid; mengikut Yesus; spiritualitas Kristen</w:t>
            </w:r>
            <w:r>
              <w:rPr>
                <w:rFonts w:ascii="Times New Roman" w:hAnsi="Times New Roman" w:cs="Times New Roman"/>
                <w:iCs/>
                <w:sz w:val="24"/>
                <w:szCs w:val="24"/>
              </w:rPr>
              <w:t>.</w:t>
            </w:r>
          </w:p>
          <w:p w14:paraId="762996DF" w14:textId="569AF5D7" w:rsidR="002D47F8" w:rsidRPr="00864383" w:rsidRDefault="002D47F8" w:rsidP="003D1984">
            <w:pPr>
              <w:tabs>
                <w:tab w:val="center" w:pos="4680"/>
                <w:tab w:val="left" w:pos="7668"/>
              </w:tabs>
              <w:rPr>
                <w:rFonts w:ascii="Times New Roman" w:hAnsi="Times New Roman" w:cs="Times New Roman"/>
                <w:bCs/>
                <w:iCs/>
              </w:rPr>
            </w:pPr>
          </w:p>
        </w:tc>
      </w:tr>
    </w:tbl>
    <w:p w14:paraId="492FED1D" w14:textId="77777777" w:rsidR="002D47F8" w:rsidRPr="00D97EF4" w:rsidRDefault="002D47F8" w:rsidP="000860A2">
      <w:pPr>
        <w:spacing w:after="0" w:line="240" w:lineRule="auto"/>
        <w:jc w:val="center"/>
        <w:rPr>
          <w:rFonts w:ascii="Times New Roman" w:hAnsi="Times New Roman" w:cs="Times New Roman"/>
          <w:b/>
          <w:sz w:val="24"/>
          <w:szCs w:val="24"/>
          <w:lang w:val="id-ID"/>
        </w:rPr>
      </w:pPr>
    </w:p>
    <w:p w14:paraId="33D607C5" w14:textId="6E2775E2" w:rsidR="003F6962" w:rsidRPr="008B25AB" w:rsidRDefault="003F6962" w:rsidP="000860A2">
      <w:pPr>
        <w:spacing w:after="0" w:line="240" w:lineRule="auto"/>
        <w:jc w:val="center"/>
        <w:rPr>
          <w:rFonts w:ascii="Times New Roman" w:hAnsi="Times New Roman" w:cs="Times New Roman"/>
          <w:b/>
          <w:bCs/>
          <w:i/>
        </w:rPr>
      </w:pPr>
      <w:r w:rsidRPr="008B25AB">
        <w:rPr>
          <w:rFonts w:ascii="Times New Roman" w:hAnsi="Times New Roman" w:cs="Times New Roman"/>
          <w:b/>
          <w:bCs/>
          <w:i/>
        </w:rPr>
        <w:t>Abstract</w:t>
      </w:r>
    </w:p>
    <w:p w14:paraId="1FC1144A" w14:textId="77777777" w:rsidR="009C51CE" w:rsidRDefault="009C51CE" w:rsidP="000860A2">
      <w:pPr>
        <w:spacing w:after="0" w:line="240" w:lineRule="auto"/>
        <w:jc w:val="both"/>
        <w:rPr>
          <w:rFonts w:ascii="Times New Roman" w:hAnsi="Times New Roman" w:cs="Times New Roman"/>
          <w:i/>
          <w:sz w:val="24"/>
          <w:szCs w:val="24"/>
          <w:lang w:val="id-ID"/>
        </w:rPr>
      </w:pPr>
      <w:r w:rsidRPr="009C51CE">
        <w:rPr>
          <w:rFonts w:ascii="Times New Roman" w:hAnsi="Times New Roman" w:cs="Times New Roman"/>
          <w:i/>
          <w:sz w:val="24"/>
          <w:szCs w:val="24"/>
          <w:lang w:val="id-ID"/>
        </w:rPr>
        <w:t>The interpretation of Jesus washing the feet of his disciples raises two main lines of discovery. First of all, the suspicion of self-preservation in the ministry in the disciples consequently became an example for believers. Second, washing feet related to His imminent death as a result has a saving effect on the disciples and other believers. In this article the question is how to look at these two main threads and find them as a whole, especially when seen in the context of the Farewell Discourse of the Gospel of John. The conclusion is the interpretation of the two parts of the discovery when viewed as a whole which emphasizes the picture of Christian spirituality. Where the Core of Christian Spirituality lies in the life of a disciple of Christ.</w:t>
      </w:r>
    </w:p>
    <w:p w14:paraId="1882A59C" w14:textId="77777777" w:rsidR="008B25AB" w:rsidRDefault="008B25AB" w:rsidP="000860A2">
      <w:pPr>
        <w:spacing w:after="0" w:line="240" w:lineRule="auto"/>
        <w:jc w:val="center"/>
        <w:rPr>
          <w:rFonts w:ascii="Times New Roman" w:hAnsi="Times New Roman" w:cs="Times New Roman"/>
          <w:sz w:val="24"/>
          <w:szCs w:val="24"/>
          <w:lang w:val="id-ID"/>
        </w:rPr>
      </w:pPr>
    </w:p>
    <w:p w14:paraId="23A4CDF8" w14:textId="7545F987" w:rsidR="003F6962" w:rsidRPr="002D47F8" w:rsidRDefault="003F6962" w:rsidP="000860A2">
      <w:pPr>
        <w:spacing w:after="0" w:line="240" w:lineRule="auto"/>
        <w:jc w:val="center"/>
        <w:rPr>
          <w:rFonts w:ascii="Times New Roman" w:hAnsi="Times New Roman" w:cs="Times New Roman"/>
          <w:b/>
          <w:bCs/>
          <w:sz w:val="24"/>
          <w:szCs w:val="24"/>
          <w:lang w:val="id-ID"/>
        </w:rPr>
      </w:pPr>
      <w:r w:rsidRPr="002D47F8">
        <w:rPr>
          <w:rFonts w:ascii="Times New Roman" w:hAnsi="Times New Roman" w:cs="Times New Roman"/>
          <w:b/>
          <w:bCs/>
          <w:sz w:val="24"/>
          <w:szCs w:val="24"/>
          <w:lang w:val="id-ID"/>
        </w:rPr>
        <w:t>Abstraksi</w:t>
      </w:r>
    </w:p>
    <w:p w14:paraId="03609071" w14:textId="522B37F2" w:rsidR="003F6962" w:rsidRPr="003F6962" w:rsidRDefault="003F6962" w:rsidP="000860A2">
      <w:pPr>
        <w:spacing w:after="0" w:line="240" w:lineRule="auto"/>
        <w:jc w:val="both"/>
        <w:rPr>
          <w:rFonts w:ascii="Times New Roman" w:hAnsi="Times New Roman" w:cs="Times New Roman"/>
          <w:sz w:val="24"/>
          <w:szCs w:val="24"/>
          <w:lang w:val="id-ID"/>
        </w:rPr>
      </w:pPr>
      <w:r w:rsidRPr="003F6962">
        <w:rPr>
          <w:rFonts w:ascii="Times New Roman" w:hAnsi="Times New Roman" w:cs="Times New Roman"/>
          <w:sz w:val="24"/>
          <w:szCs w:val="24"/>
          <w:lang w:val="id-ID"/>
        </w:rPr>
        <w:t>Interpretasi Yesus membasuh kaki murid-muridnya memuncu</w:t>
      </w:r>
      <w:r w:rsidR="00E159AA">
        <w:rPr>
          <w:rFonts w:ascii="Times New Roman" w:hAnsi="Times New Roman" w:cs="Times New Roman"/>
          <w:sz w:val="24"/>
          <w:szCs w:val="24"/>
          <w:lang w:val="id-ID"/>
        </w:rPr>
        <w:t xml:space="preserve">lkan dua garis utama penafsiran. </w:t>
      </w:r>
      <w:r w:rsidRPr="003F6962">
        <w:rPr>
          <w:rFonts w:ascii="Times New Roman" w:hAnsi="Times New Roman" w:cs="Times New Roman"/>
          <w:sz w:val="24"/>
          <w:szCs w:val="24"/>
          <w:lang w:val="id-ID"/>
        </w:rPr>
        <w:t>Pertama, kesediaan untuk merendahkan diri dalam pelayanan dalam diri para murid akibatnya menjadi contoh bagi orang percaya. Kedua</w:t>
      </w:r>
      <w:r w:rsidR="00E159AA">
        <w:rPr>
          <w:rFonts w:ascii="Times New Roman" w:hAnsi="Times New Roman" w:cs="Times New Roman"/>
          <w:sz w:val="24"/>
          <w:szCs w:val="24"/>
          <w:lang w:val="id-ID"/>
        </w:rPr>
        <w:t>, m</w:t>
      </w:r>
      <w:r w:rsidRPr="003F6962">
        <w:rPr>
          <w:rFonts w:ascii="Times New Roman" w:hAnsi="Times New Roman" w:cs="Times New Roman"/>
          <w:sz w:val="24"/>
          <w:szCs w:val="24"/>
          <w:lang w:val="id-ID"/>
        </w:rPr>
        <w:t xml:space="preserve">embasuh kaki </w:t>
      </w:r>
      <w:r w:rsidR="00E159AA">
        <w:rPr>
          <w:rFonts w:ascii="Times New Roman" w:hAnsi="Times New Roman" w:cs="Times New Roman"/>
          <w:sz w:val="24"/>
          <w:szCs w:val="24"/>
          <w:lang w:val="id-ID"/>
        </w:rPr>
        <w:t xml:space="preserve">berhubungan dengan kematian-Nya </w:t>
      </w:r>
      <w:r w:rsidRPr="003F6962">
        <w:rPr>
          <w:rFonts w:ascii="Times New Roman" w:hAnsi="Times New Roman" w:cs="Times New Roman"/>
          <w:sz w:val="24"/>
          <w:szCs w:val="24"/>
          <w:lang w:val="id-ID"/>
        </w:rPr>
        <w:t>yang sudah dekat akibatnya memberikan efek keselamatan bagi para murid dan orang percaya lainnya. Dalam artikel ini pertanyaannya bagaimana melihat ke dua utama penafsiran ini sebagai satu kesatuan, khususnya jika dilihat dari dalam konteks W</w:t>
      </w:r>
      <w:r w:rsidR="009C51CE">
        <w:rPr>
          <w:rFonts w:ascii="Times New Roman" w:hAnsi="Times New Roman" w:cs="Times New Roman"/>
          <w:sz w:val="24"/>
          <w:szCs w:val="24"/>
          <w:lang w:val="id-ID"/>
        </w:rPr>
        <w:t>ejangan</w:t>
      </w:r>
      <w:r w:rsidRPr="003F6962">
        <w:rPr>
          <w:rFonts w:ascii="Times New Roman" w:hAnsi="Times New Roman" w:cs="Times New Roman"/>
          <w:sz w:val="24"/>
          <w:szCs w:val="24"/>
          <w:lang w:val="id-ID"/>
        </w:rPr>
        <w:t xml:space="preserve"> Perpisaha</w:t>
      </w:r>
      <w:r>
        <w:rPr>
          <w:rFonts w:ascii="Times New Roman" w:hAnsi="Times New Roman" w:cs="Times New Roman"/>
          <w:sz w:val="24"/>
          <w:szCs w:val="24"/>
          <w:lang w:val="id-ID"/>
        </w:rPr>
        <w:t>n</w:t>
      </w:r>
      <w:r w:rsidR="009C51CE">
        <w:rPr>
          <w:rFonts w:ascii="Times New Roman" w:hAnsi="Times New Roman" w:cs="Times New Roman"/>
          <w:sz w:val="24"/>
          <w:szCs w:val="24"/>
          <w:lang w:val="id-ID"/>
        </w:rPr>
        <w:t xml:space="preserve"> </w:t>
      </w:r>
      <w:r w:rsidR="009C51CE" w:rsidRPr="009C51CE">
        <w:rPr>
          <w:rFonts w:ascii="Times New Roman" w:hAnsi="Times New Roman" w:cs="Times New Roman"/>
          <w:i/>
          <w:sz w:val="24"/>
          <w:szCs w:val="24"/>
          <w:lang w:val="id-ID"/>
        </w:rPr>
        <w:t>(Farewell Discourse)</w:t>
      </w:r>
      <w:r>
        <w:rPr>
          <w:rFonts w:ascii="Times New Roman" w:hAnsi="Times New Roman" w:cs="Times New Roman"/>
          <w:sz w:val="24"/>
          <w:szCs w:val="24"/>
          <w:lang w:val="id-ID"/>
        </w:rPr>
        <w:t xml:space="preserve"> dari Injil Yohanes. </w:t>
      </w:r>
      <w:r w:rsidRPr="003F6962">
        <w:rPr>
          <w:rFonts w:ascii="Times New Roman" w:hAnsi="Times New Roman" w:cs="Times New Roman"/>
          <w:sz w:val="24"/>
          <w:szCs w:val="24"/>
          <w:lang w:val="id-ID"/>
        </w:rPr>
        <w:t>Kesimpulannya adalah interpretasi terhadap dua bagian penafsiran itu jika dilihat sebagai suatu kesatuan memberikan penekanan pada gambaran spiritualitas Kristen. Dimana Inti Spiritualitas Kristen terletak pada kehidupan seorang murid Kristus.</w:t>
      </w:r>
    </w:p>
    <w:p w14:paraId="1F8494BD" w14:textId="77777777" w:rsidR="008B25AB" w:rsidRDefault="008B25AB" w:rsidP="000860A2">
      <w:pPr>
        <w:spacing w:after="0" w:line="240" w:lineRule="auto"/>
        <w:jc w:val="both"/>
        <w:rPr>
          <w:rFonts w:ascii="Times New Roman" w:hAnsi="Times New Roman" w:cs="Times New Roman"/>
          <w:b/>
          <w:sz w:val="24"/>
          <w:szCs w:val="24"/>
          <w:lang w:val="id-ID"/>
        </w:rPr>
      </w:pPr>
    </w:p>
    <w:p w14:paraId="5E426CD5" w14:textId="77777777" w:rsidR="002D47F8" w:rsidRDefault="002D47F8" w:rsidP="000860A2">
      <w:pPr>
        <w:spacing w:after="0" w:line="240" w:lineRule="auto"/>
        <w:jc w:val="both"/>
        <w:rPr>
          <w:rFonts w:ascii="Times New Roman" w:hAnsi="Times New Roman" w:cs="Times New Roman"/>
          <w:b/>
          <w:sz w:val="24"/>
          <w:szCs w:val="24"/>
          <w:lang w:val="id-ID"/>
        </w:rPr>
      </w:pPr>
    </w:p>
    <w:p w14:paraId="1F1BE203" w14:textId="79D740C3" w:rsidR="008E4B42" w:rsidRPr="008B25AB" w:rsidRDefault="008B25AB" w:rsidP="00552F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61E4A59A" w14:textId="49BD3738" w:rsidR="00591008" w:rsidRDefault="007357AD" w:rsidP="00552F1D">
      <w:pPr>
        <w:spacing w:after="0" w:line="360" w:lineRule="auto"/>
        <w:ind w:firstLine="567"/>
        <w:jc w:val="both"/>
        <w:rPr>
          <w:rFonts w:ascii="Times New Roman" w:hAnsi="Times New Roman" w:cs="Times New Roman"/>
          <w:sz w:val="24"/>
          <w:szCs w:val="24"/>
          <w:lang w:val="id-ID"/>
        </w:rPr>
      </w:pPr>
      <w:r w:rsidRPr="007357AD">
        <w:rPr>
          <w:rFonts w:ascii="Times New Roman" w:hAnsi="Times New Roman" w:cs="Times New Roman"/>
          <w:sz w:val="24"/>
          <w:szCs w:val="24"/>
          <w:lang w:val="id-ID"/>
        </w:rPr>
        <w:t>Pada dasarny</w:t>
      </w:r>
      <w:r w:rsidR="007D161B">
        <w:rPr>
          <w:rFonts w:ascii="Times New Roman" w:hAnsi="Times New Roman" w:cs="Times New Roman"/>
          <w:sz w:val="24"/>
          <w:szCs w:val="24"/>
          <w:lang w:val="id-ID"/>
        </w:rPr>
        <w:t>a penafsiran tindakan Yesus</w:t>
      </w:r>
      <w:r w:rsidRPr="007357AD">
        <w:rPr>
          <w:rFonts w:ascii="Times New Roman" w:hAnsi="Times New Roman" w:cs="Times New Roman"/>
          <w:sz w:val="24"/>
          <w:szCs w:val="24"/>
          <w:lang w:val="id-ID"/>
        </w:rPr>
        <w:t xml:space="preserve"> membasuh kaki para murid </w:t>
      </w:r>
      <w:r w:rsidR="007D161B">
        <w:rPr>
          <w:rFonts w:ascii="Times New Roman" w:hAnsi="Times New Roman" w:cs="Times New Roman"/>
          <w:sz w:val="24"/>
          <w:szCs w:val="24"/>
          <w:lang w:val="id-ID"/>
        </w:rPr>
        <w:t>(</w:t>
      </w:r>
      <w:r w:rsidRPr="007357AD">
        <w:rPr>
          <w:rFonts w:ascii="Times New Roman" w:hAnsi="Times New Roman" w:cs="Times New Roman"/>
          <w:sz w:val="24"/>
          <w:szCs w:val="24"/>
          <w:lang w:val="id-ID"/>
        </w:rPr>
        <w:t>Yohanes 13:1-20</w:t>
      </w:r>
      <w:r w:rsidR="007D161B">
        <w:rPr>
          <w:rFonts w:ascii="Times New Roman" w:hAnsi="Times New Roman" w:cs="Times New Roman"/>
          <w:sz w:val="24"/>
          <w:szCs w:val="24"/>
          <w:lang w:val="id-ID"/>
        </w:rPr>
        <w:t>)</w:t>
      </w:r>
      <w:r w:rsidRPr="007357AD">
        <w:rPr>
          <w:rFonts w:ascii="Times New Roman" w:hAnsi="Times New Roman" w:cs="Times New Roman"/>
          <w:sz w:val="24"/>
          <w:szCs w:val="24"/>
          <w:lang w:val="id-ID"/>
        </w:rPr>
        <w:t xml:space="preserve"> telah </w:t>
      </w:r>
      <w:r w:rsidR="00BD0A2A">
        <w:rPr>
          <w:rFonts w:ascii="Times New Roman" w:hAnsi="Times New Roman" w:cs="Times New Roman"/>
          <w:sz w:val="24"/>
          <w:szCs w:val="24"/>
          <w:lang w:val="id-ID"/>
        </w:rPr>
        <w:t xml:space="preserve">dipahami </w:t>
      </w:r>
      <w:r>
        <w:rPr>
          <w:rFonts w:ascii="Times New Roman" w:hAnsi="Times New Roman" w:cs="Times New Roman"/>
          <w:sz w:val="24"/>
          <w:szCs w:val="24"/>
          <w:lang w:val="id-ID"/>
        </w:rPr>
        <w:t>dengan dua makna utama</w:t>
      </w:r>
      <w:r w:rsidRPr="007357AD">
        <w:rPr>
          <w:rFonts w:ascii="Times New Roman" w:hAnsi="Times New Roman" w:cs="Times New Roman"/>
          <w:sz w:val="24"/>
          <w:szCs w:val="24"/>
          <w:lang w:val="id-ID"/>
        </w:rPr>
        <w:t>.</w:t>
      </w:r>
      <w:r w:rsidR="00905138">
        <w:rPr>
          <w:rStyle w:val="FootnoteReference"/>
          <w:rFonts w:ascii="Times New Roman" w:hAnsi="Times New Roman" w:cs="Times New Roman"/>
          <w:sz w:val="24"/>
          <w:szCs w:val="24"/>
          <w:lang w:val="id-ID"/>
        </w:rPr>
        <w:footnoteReference w:id="1"/>
      </w:r>
      <w:r w:rsidRPr="007357AD">
        <w:rPr>
          <w:rFonts w:ascii="Times New Roman" w:hAnsi="Times New Roman" w:cs="Times New Roman"/>
          <w:sz w:val="24"/>
          <w:szCs w:val="24"/>
          <w:lang w:val="id-ID"/>
        </w:rPr>
        <w:t xml:space="preserve"> Makna pertama berkaitan dengan soterologis atau sakramental. Makna kedua dimengerti sebagai contoh kerendahan hati dalam m</w:t>
      </w:r>
      <w:r w:rsidR="006848F6">
        <w:rPr>
          <w:rFonts w:ascii="Times New Roman" w:hAnsi="Times New Roman" w:cs="Times New Roman"/>
          <w:sz w:val="24"/>
          <w:szCs w:val="24"/>
          <w:lang w:val="id-ID"/>
        </w:rPr>
        <w:t>elayani.</w:t>
      </w:r>
      <w:r w:rsidR="008A2194">
        <w:rPr>
          <w:rStyle w:val="FootnoteReference"/>
          <w:rFonts w:ascii="Times New Roman" w:hAnsi="Times New Roman" w:cs="Times New Roman"/>
          <w:sz w:val="24"/>
          <w:szCs w:val="24"/>
          <w:lang w:val="id-ID"/>
        </w:rPr>
        <w:footnoteReference w:id="2"/>
      </w:r>
      <w:r w:rsidR="00D5673B">
        <w:rPr>
          <w:rFonts w:ascii="Times New Roman" w:hAnsi="Times New Roman" w:cs="Times New Roman"/>
          <w:sz w:val="24"/>
          <w:szCs w:val="24"/>
          <w:lang w:val="id-ID"/>
        </w:rPr>
        <w:t xml:space="preserve"> Sebag</w:t>
      </w:r>
      <w:r w:rsidR="006848F6">
        <w:rPr>
          <w:rFonts w:ascii="Times New Roman" w:hAnsi="Times New Roman" w:cs="Times New Roman"/>
          <w:sz w:val="24"/>
          <w:szCs w:val="24"/>
          <w:lang w:val="id-ID"/>
        </w:rPr>
        <w:t>ian ahli melihat</w:t>
      </w:r>
      <w:r w:rsidR="007E6E59">
        <w:rPr>
          <w:rFonts w:ascii="Times New Roman" w:hAnsi="Times New Roman" w:cs="Times New Roman"/>
          <w:sz w:val="24"/>
          <w:szCs w:val="24"/>
          <w:lang w:val="id-ID"/>
        </w:rPr>
        <w:t xml:space="preserve"> teks ini terdiri dari dua makna</w:t>
      </w:r>
      <w:r w:rsidR="006848F6">
        <w:rPr>
          <w:rFonts w:ascii="Times New Roman" w:hAnsi="Times New Roman" w:cs="Times New Roman"/>
          <w:sz w:val="24"/>
          <w:szCs w:val="24"/>
          <w:lang w:val="id-ID"/>
        </w:rPr>
        <w:t xml:space="preserve"> itu</w:t>
      </w:r>
      <w:r w:rsidR="007E6E59">
        <w:rPr>
          <w:rFonts w:ascii="Times New Roman" w:hAnsi="Times New Roman" w:cs="Times New Roman"/>
          <w:sz w:val="24"/>
          <w:szCs w:val="24"/>
          <w:lang w:val="id-ID"/>
        </w:rPr>
        <w:t xml:space="preserve"> </w:t>
      </w:r>
      <w:r w:rsidRPr="007357AD">
        <w:rPr>
          <w:rFonts w:ascii="Times New Roman" w:hAnsi="Times New Roman" w:cs="Times New Roman"/>
          <w:sz w:val="24"/>
          <w:szCs w:val="24"/>
          <w:lang w:val="id-ID"/>
        </w:rPr>
        <w:t>sekaligus</w:t>
      </w:r>
      <w:r w:rsidR="00356528">
        <w:rPr>
          <w:rFonts w:ascii="Times New Roman" w:hAnsi="Times New Roman" w:cs="Times New Roman"/>
          <w:sz w:val="24"/>
          <w:szCs w:val="24"/>
          <w:lang w:val="id-ID"/>
        </w:rPr>
        <w:t>,</w:t>
      </w:r>
      <w:r w:rsidR="00905138">
        <w:rPr>
          <w:rStyle w:val="FootnoteReference"/>
          <w:rFonts w:ascii="Times New Roman" w:hAnsi="Times New Roman" w:cs="Times New Roman"/>
          <w:sz w:val="24"/>
          <w:szCs w:val="24"/>
          <w:lang w:val="id-ID"/>
        </w:rPr>
        <w:footnoteReference w:id="3"/>
      </w:r>
      <w:r w:rsidRPr="007357AD">
        <w:rPr>
          <w:rFonts w:ascii="Times New Roman" w:hAnsi="Times New Roman" w:cs="Times New Roman"/>
          <w:sz w:val="24"/>
          <w:szCs w:val="24"/>
          <w:lang w:val="id-ID"/>
        </w:rPr>
        <w:t xml:space="preserve"> tetapi sebagian lagi</w:t>
      </w:r>
      <w:r w:rsidR="00DF2563">
        <w:rPr>
          <w:rFonts w:ascii="Times New Roman" w:hAnsi="Times New Roman" w:cs="Times New Roman"/>
          <w:sz w:val="24"/>
          <w:szCs w:val="24"/>
          <w:lang w:val="id-ID"/>
        </w:rPr>
        <w:t xml:space="preserve"> hanya</w:t>
      </w:r>
      <w:r w:rsidR="00356528">
        <w:rPr>
          <w:rFonts w:ascii="Times New Roman" w:hAnsi="Times New Roman" w:cs="Times New Roman"/>
          <w:sz w:val="24"/>
          <w:szCs w:val="24"/>
          <w:lang w:val="id-ID"/>
        </w:rPr>
        <w:t xml:space="preserve"> melihat salah satu makna saja</w:t>
      </w:r>
      <w:r w:rsidRPr="007357AD">
        <w:rPr>
          <w:rFonts w:ascii="Times New Roman" w:hAnsi="Times New Roman" w:cs="Times New Roman"/>
          <w:sz w:val="24"/>
          <w:szCs w:val="24"/>
          <w:lang w:val="id-ID"/>
        </w:rPr>
        <w:t xml:space="preserve">. </w:t>
      </w:r>
      <w:r w:rsidRPr="007357AD">
        <w:rPr>
          <w:rFonts w:ascii="Times New Roman" w:hAnsi="Times New Roman" w:cs="Times New Roman"/>
          <w:sz w:val="24"/>
          <w:szCs w:val="24"/>
          <w:lang w:val="id-ID"/>
        </w:rPr>
        <w:lastRenderedPageBreak/>
        <w:t>Para ahli yang melihat keduanya sekaligus itu terjadi karena adanya ada dua sumber</w:t>
      </w:r>
      <w:r w:rsidR="00DF2563">
        <w:rPr>
          <w:rFonts w:ascii="Times New Roman" w:hAnsi="Times New Roman" w:cs="Times New Roman"/>
          <w:sz w:val="24"/>
          <w:szCs w:val="24"/>
          <w:lang w:val="id-ID"/>
        </w:rPr>
        <w:t xml:space="preserve"> dalam teks membasuh kaki</w:t>
      </w:r>
      <w:r w:rsidRPr="007357AD">
        <w:rPr>
          <w:rFonts w:ascii="Times New Roman" w:hAnsi="Times New Roman" w:cs="Times New Roman"/>
          <w:sz w:val="24"/>
          <w:szCs w:val="24"/>
          <w:lang w:val="id-ID"/>
        </w:rPr>
        <w:t>.</w:t>
      </w:r>
      <w:r w:rsidR="00905138">
        <w:rPr>
          <w:rStyle w:val="FootnoteReference"/>
          <w:rFonts w:ascii="Times New Roman" w:hAnsi="Times New Roman" w:cs="Times New Roman"/>
          <w:sz w:val="24"/>
          <w:szCs w:val="24"/>
          <w:lang w:val="id-ID"/>
        </w:rPr>
        <w:footnoteReference w:id="4"/>
      </w:r>
      <w:r w:rsidR="00D5673B">
        <w:rPr>
          <w:rFonts w:ascii="Times New Roman" w:hAnsi="Times New Roman" w:cs="Times New Roman"/>
          <w:sz w:val="24"/>
          <w:szCs w:val="24"/>
          <w:lang w:val="id-ID"/>
        </w:rPr>
        <w:t xml:space="preserve"> Ke </w:t>
      </w:r>
      <w:r w:rsidRPr="007357AD">
        <w:rPr>
          <w:rFonts w:ascii="Times New Roman" w:hAnsi="Times New Roman" w:cs="Times New Roman"/>
          <w:sz w:val="24"/>
          <w:szCs w:val="24"/>
          <w:lang w:val="id-ID"/>
        </w:rPr>
        <w:t xml:space="preserve">dua sumber itu dilihat Bernard, </w:t>
      </w:r>
      <w:r w:rsidR="007136F3">
        <w:rPr>
          <w:rFonts w:ascii="Times New Roman" w:hAnsi="Times New Roman" w:cs="Times New Roman"/>
          <w:sz w:val="24"/>
          <w:szCs w:val="24"/>
          <w:lang w:val="id-ID"/>
        </w:rPr>
        <w:t xml:space="preserve">Ritcer, </w:t>
      </w:r>
      <w:r w:rsidR="008A2194">
        <w:rPr>
          <w:rFonts w:ascii="Times New Roman" w:hAnsi="Times New Roman" w:cs="Times New Roman"/>
          <w:sz w:val="24"/>
          <w:szCs w:val="24"/>
          <w:lang w:val="id-ID"/>
        </w:rPr>
        <w:t>Boismard</w:t>
      </w:r>
      <w:r w:rsidR="00A13365">
        <w:rPr>
          <w:rFonts w:ascii="Times New Roman" w:hAnsi="Times New Roman" w:cs="Times New Roman"/>
          <w:sz w:val="24"/>
          <w:szCs w:val="24"/>
          <w:lang w:val="id-ID"/>
        </w:rPr>
        <w:t>,</w:t>
      </w:r>
      <w:r w:rsidR="008A2194">
        <w:rPr>
          <w:rFonts w:ascii="Times New Roman" w:hAnsi="Times New Roman" w:cs="Times New Roman"/>
          <w:sz w:val="24"/>
          <w:szCs w:val="24"/>
          <w:lang w:val="id-ID"/>
        </w:rPr>
        <w:t xml:space="preserve"> dengan </w:t>
      </w:r>
      <w:r w:rsidR="00847AC3">
        <w:rPr>
          <w:rFonts w:ascii="Times New Roman" w:hAnsi="Times New Roman" w:cs="Times New Roman"/>
          <w:sz w:val="24"/>
          <w:szCs w:val="24"/>
          <w:lang w:val="id-ID"/>
        </w:rPr>
        <w:t xml:space="preserve">menyatakan bahwa ayat 1-11 </w:t>
      </w:r>
      <w:r w:rsidRPr="007357AD">
        <w:rPr>
          <w:rFonts w:ascii="Times New Roman" w:hAnsi="Times New Roman" w:cs="Times New Roman"/>
          <w:sz w:val="24"/>
          <w:szCs w:val="24"/>
          <w:lang w:val="id-ID"/>
        </w:rPr>
        <w:t>dan ayat 12-20 bukan merupakan satu kesatuan sejak dari awal.</w:t>
      </w:r>
      <w:r w:rsidR="00A13365">
        <w:rPr>
          <w:rFonts w:ascii="Times New Roman" w:hAnsi="Times New Roman" w:cs="Times New Roman"/>
          <w:sz w:val="24"/>
          <w:szCs w:val="24"/>
          <w:lang w:val="id-ID"/>
        </w:rPr>
        <w:t xml:space="preserve"> Richter </w:t>
      </w:r>
      <w:r w:rsidR="00AB1D95">
        <w:rPr>
          <w:rFonts w:ascii="Times New Roman" w:hAnsi="Times New Roman" w:cs="Times New Roman"/>
          <w:sz w:val="24"/>
          <w:szCs w:val="24"/>
          <w:lang w:val="id-ID"/>
        </w:rPr>
        <w:t>mengusulkan bahw</w:t>
      </w:r>
      <w:r w:rsidR="00847AC3">
        <w:rPr>
          <w:rFonts w:ascii="Times New Roman" w:hAnsi="Times New Roman" w:cs="Times New Roman"/>
          <w:sz w:val="24"/>
          <w:szCs w:val="24"/>
          <w:lang w:val="id-ID"/>
        </w:rPr>
        <w:t>a Yohanes</w:t>
      </w:r>
      <w:r w:rsidR="00E85C42">
        <w:rPr>
          <w:rFonts w:ascii="Times New Roman" w:hAnsi="Times New Roman" w:cs="Times New Roman"/>
          <w:sz w:val="24"/>
          <w:szCs w:val="24"/>
          <w:lang w:val="id-ID"/>
        </w:rPr>
        <w:t xml:space="preserve">13:6-11 lebih tua dan </w:t>
      </w:r>
      <w:r w:rsidR="00AB1D95">
        <w:rPr>
          <w:rFonts w:ascii="Times New Roman" w:hAnsi="Times New Roman" w:cs="Times New Roman"/>
          <w:sz w:val="24"/>
          <w:szCs w:val="24"/>
          <w:lang w:val="id-ID"/>
        </w:rPr>
        <w:t>13:12-20 telah ditambahkan selama proses penyuntingan Injil Yohanes.</w:t>
      </w:r>
      <w:r w:rsidR="00AB1D95">
        <w:rPr>
          <w:rStyle w:val="FootnoteReference"/>
          <w:rFonts w:ascii="Times New Roman" w:hAnsi="Times New Roman" w:cs="Times New Roman"/>
          <w:sz w:val="24"/>
          <w:szCs w:val="24"/>
          <w:lang w:val="id-ID"/>
        </w:rPr>
        <w:footnoteReference w:id="5"/>
      </w:r>
      <w:r w:rsidR="00AB1D95">
        <w:rPr>
          <w:rFonts w:ascii="Times New Roman" w:hAnsi="Times New Roman" w:cs="Times New Roman"/>
          <w:sz w:val="24"/>
          <w:szCs w:val="24"/>
          <w:lang w:val="id-ID"/>
        </w:rPr>
        <w:t xml:space="preserve"> </w:t>
      </w:r>
      <w:r w:rsidR="00591008">
        <w:rPr>
          <w:rFonts w:ascii="Times New Roman" w:hAnsi="Times New Roman" w:cs="Times New Roman"/>
          <w:sz w:val="24"/>
          <w:szCs w:val="24"/>
          <w:lang w:val="id-ID"/>
        </w:rPr>
        <w:t xml:space="preserve"> </w:t>
      </w:r>
    </w:p>
    <w:p w14:paraId="2ACDE93C" w14:textId="1BB1F5CA" w:rsidR="00591008" w:rsidRDefault="007357AD" w:rsidP="00552F1D">
      <w:pPr>
        <w:spacing w:after="0" w:line="360" w:lineRule="auto"/>
        <w:ind w:firstLine="567"/>
        <w:jc w:val="both"/>
        <w:rPr>
          <w:rFonts w:ascii="Times New Roman" w:hAnsi="Times New Roman" w:cs="Times New Roman"/>
          <w:sz w:val="24"/>
          <w:szCs w:val="24"/>
          <w:lang w:val="id-ID"/>
        </w:rPr>
      </w:pPr>
      <w:r w:rsidRPr="007357AD">
        <w:rPr>
          <w:rFonts w:ascii="Times New Roman" w:hAnsi="Times New Roman" w:cs="Times New Roman"/>
          <w:sz w:val="24"/>
          <w:szCs w:val="24"/>
          <w:lang w:val="id-ID"/>
        </w:rPr>
        <w:t xml:space="preserve">Lalu selanjutnya bagi mereka yang melihat </w:t>
      </w:r>
      <w:r w:rsidR="00DF2563">
        <w:rPr>
          <w:rFonts w:ascii="Times New Roman" w:hAnsi="Times New Roman" w:cs="Times New Roman"/>
          <w:sz w:val="24"/>
          <w:szCs w:val="24"/>
          <w:lang w:val="id-ID"/>
        </w:rPr>
        <w:t>salah satu makna itu</w:t>
      </w:r>
      <w:r w:rsidRPr="007357AD">
        <w:rPr>
          <w:rFonts w:ascii="Times New Roman" w:hAnsi="Times New Roman" w:cs="Times New Roman"/>
          <w:sz w:val="24"/>
          <w:szCs w:val="24"/>
          <w:lang w:val="id-ID"/>
        </w:rPr>
        <w:t xml:space="preserve"> terj</w:t>
      </w:r>
      <w:r w:rsidR="001D331B">
        <w:rPr>
          <w:rFonts w:ascii="Times New Roman" w:hAnsi="Times New Roman" w:cs="Times New Roman"/>
          <w:sz w:val="24"/>
          <w:szCs w:val="24"/>
          <w:lang w:val="id-ID"/>
        </w:rPr>
        <w:t>ad</w:t>
      </w:r>
      <w:r w:rsidR="007E6E59">
        <w:rPr>
          <w:rFonts w:ascii="Times New Roman" w:hAnsi="Times New Roman" w:cs="Times New Roman"/>
          <w:sz w:val="24"/>
          <w:szCs w:val="24"/>
          <w:lang w:val="id-ID"/>
        </w:rPr>
        <w:t>i karena mereka</w:t>
      </w:r>
      <w:r w:rsidR="00E11F54">
        <w:rPr>
          <w:rFonts w:ascii="Times New Roman" w:hAnsi="Times New Roman" w:cs="Times New Roman"/>
          <w:sz w:val="24"/>
          <w:szCs w:val="24"/>
          <w:lang w:val="id-ID"/>
        </w:rPr>
        <w:t xml:space="preserve"> hanya menafsirkan salah</w:t>
      </w:r>
      <w:r w:rsidR="00D22268">
        <w:rPr>
          <w:rFonts w:ascii="Times New Roman" w:hAnsi="Times New Roman" w:cs="Times New Roman"/>
          <w:sz w:val="24"/>
          <w:szCs w:val="24"/>
          <w:lang w:val="id-ID"/>
        </w:rPr>
        <w:t xml:space="preserve"> satu dari kedua sumber itu</w:t>
      </w:r>
      <w:r w:rsidR="00E85C42">
        <w:rPr>
          <w:rFonts w:ascii="Times New Roman" w:hAnsi="Times New Roman" w:cs="Times New Roman"/>
          <w:sz w:val="24"/>
          <w:szCs w:val="24"/>
          <w:lang w:val="id-ID"/>
        </w:rPr>
        <w:t>, seperti:</w:t>
      </w:r>
      <w:r w:rsidRPr="007357AD">
        <w:rPr>
          <w:rFonts w:ascii="Times New Roman" w:hAnsi="Times New Roman" w:cs="Times New Roman"/>
          <w:sz w:val="24"/>
          <w:szCs w:val="24"/>
          <w:lang w:val="id-ID"/>
        </w:rPr>
        <w:t xml:space="preserve"> </w:t>
      </w:r>
      <w:r w:rsidR="00905138">
        <w:rPr>
          <w:rFonts w:ascii="Times New Roman" w:hAnsi="Times New Roman" w:cs="Times New Roman"/>
          <w:sz w:val="24"/>
          <w:szCs w:val="24"/>
          <w:lang w:val="id-ID"/>
        </w:rPr>
        <w:t>Hul</w:t>
      </w:r>
      <w:r w:rsidR="00D5673B">
        <w:rPr>
          <w:rFonts w:ascii="Times New Roman" w:hAnsi="Times New Roman" w:cs="Times New Roman"/>
          <w:sz w:val="24"/>
          <w:szCs w:val="24"/>
          <w:lang w:val="id-ID"/>
        </w:rPr>
        <w:t>t</w:t>
      </w:r>
      <w:r w:rsidR="00905138">
        <w:rPr>
          <w:rFonts w:ascii="Times New Roman" w:hAnsi="Times New Roman" w:cs="Times New Roman"/>
          <w:sz w:val="24"/>
          <w:szCs w:val="24"/>
          <w:lang w:val="id-ID"/>
        </w:rPr>
        <w:t>gren</w:t>
      </w:r>
      <w:r w:rsidRPr="007357AD">
        <w:rPr>
          <w:rFonts w:ascii="Times New Roman" w:hAnsi="Times New Roman" w:cs="Times New Roman"/>
          <w:sz w:val="24"/>
          <w:szCs w:val="24"/>
          <w:lang w:val="id-ID"/>
        </w:rPr>
        <w:t>, Tho</w:t>
      </w:r>
      <w:r w:rsidR="00DF2563">
        <w:rPr>
          <w:rFonts w:ascii="Times New Roman" w:hAnsi="Times New Roman" w:cs="Times New Roman"/>
          <w:sz w:val="24"/>
          <w:szCs w:val="24"/>
          <w:lang w:val="id-ID"/>
        </w:rPr>
        <w:t>mas Watt, Ijeudo dan Unachukwu.</w:t>
      </w:r>
      <w:r w:rsidR="003A0BBA">
        <w:rPr>
          <w:rFonts w:ascii="Times New Roman" w:hAnsi="Times New Roman" w:cs="Times New Roman"/>
          <w:sz w:val="24"/>
          <w:szCs w:val="24"/>
          <w:lang w:val="id-ID"/>
        </w:rPr>
        <w:t xml:space="preserve"> </w:t>
      </w:r>
      <w:r w:rsidRPr="007357AD">
        <w:rPr>
          <w:rFonts w:ascii="Times New Roman" w:hAnsi="Times New Roman" w:cs="Times New Roman"/>
          <w:sz w:val="24"/>
          <w:szCs w:val="24"/>
          <w:lang w:val="id-ID"/>
        </w:rPr>
        <w:t>Hulgre</w:t>
      </w:r>
      <w:r w:rsidR="008A2194">
        <w:rPr>
          <w:rFonts w:ascii="Times New Roman" w:hAnsi="Times New Roman" w:cs="Times New Roman"/>
          <w:sz w:val="24"/>
          <w:szCs w:val="24"/>
          <w:lang w:val="id-ID"/>
        </w:rPr>
        <w:t>n memaknai membasuh kaki sebagai</w:t>
      </w:r>
      <w:r w:rsidRPr="007357AD">
        <w:rPr>
          <w:rFonts w:ascii="Times New Roman" w:hAnsi="Times New Roman" w:cs="Times New Roman"/>
          <w:sz w:val="24"/>
          <w:szCs w:val="24"/>
          <w:lang w:val="id-ID"/>
        </w:rPr>
        <w:t xml:space="preserve"> keramahtama</w:t>
      </w:r>
      <w:r w:rsidR="00FB3EED">
        <w:rPr>
          <w:rFonts w:ascii="Times New Roman" w:hAnsi="Times New Roman" w:cs="Times New Roman"/>
          <w:sz w:val="24"/>
          <w:szCs w:val="24"/>
          <w:lang w:val="id-ID"/>
        </w:rPr>
        <w:t xml:space="preserve">han </w:t>
      </w:r>
      <w:r w:rsidRPr="007357AD">
        <w:rPr>
          <w:rFonts w:ascii="Times New Roman" w:hAnsi="Times New Roman" w:cs="Times New Roman"/>
          <w:sz w:val="24"/>
          <w:szCs w:val="24"/>
          <w:lang w:val="id-ID"/>
        </w:rPr>
        <w:t>eskatologis.</w:t>
      </w:r>
      <w:r w:rsidR="008A2194">
        <w:rPr>
          <w:rStyle w:val="FootnoteReference"/>
          <w:rFonts w:ascii="Times New Roman" w:hAnsi="Times New Roman" w:cs="Times New Roman"/>
          <w:sz w:val="24"/>
          <w:szCs w:val="24"/>
          <w:lang w:val="id-ID"/>
        </w:rPr>
        <w:footnoteReference w:id="6"/>
      </w:r>
      <w:r w:rsidRPr="007357AD">
        <w:rPr>
          <w:rFonts w:ascii="Times New Roman" w:hAnsi="Times New Roman" w:cs="Times New Roman"/>
          <w:sz w:val="24"/>
          <w:szCs w:val="24"/>
          <w:lang w:val="id-ID"/>
        </w:rPr>
        <w:t xml:space="preserve"> Thomas Watt memahaminya karena cinta Yesus yang kuat bagi para murid.</w:t>
      </w:r>
      <w:r w:rsidR="008A2194">
        <w:rPr>
          <w:rStyle w:val="FootnoteReference"/>
          <w:rFonts w:ascii="Times New Roman" w:hAnsi="Times New Roman" w:cs="Times New Roman"/>
          <w:sz w:val="24"/>
          <w:szCs w:val="24"/>
          <w:lang w:val="id-ID"/>
        </w:rPr>
        <w:footnoteReference w:id="7"/>
      </w:r>
      <w:r w:rsidRPr="007357AD">
        <w:rPr>
          <w:rFonts w:ascii="Times New Roman" w:hAnsi="Times New Roman" w:cs="Times New Roman"/>
          <w:sz w:val="24"/>
          <w:szCs w:val="24"/>
          <w:lang w:val="id-ID"/>
        </w:rPr>
        <w:t xml:space="preserve"> Ijeudo dan Unachukwu melihat membasuh kaki sebagai model kepemimpinan yang berlabuh </w:t>
      </w:r>
      <w:r w:rsidR="007D74F5">
        <w:rPr>
          <w:rFonts w:ascii="Times New Roman" w:hAnsi="Times New Roman" w:cs="Times New Roman"/>
          <w:sz w:val="24"/>
          <w:szCs w:val="24"/>
          <w:lang w:val="id-ID"/>
        </w:rPr>
        <w:t>pada kerendahan hati dan cinta.</w:t>
      </w:r>
      <w:r w:rsidR="00B320F9">
        <w:rPr>
          <w:rStyle w:val="FootnoteReference"/>
          <w:rFonts w:ascii="Times New Roman" w:hAnsi="Times New Roman" w:cs="Times New Roman"/>
          <w:sz w:val="24"/>
          <w:szCs w:val="24"/>
          <w:lang w:val="id-ID"/>
        </w:rPr>
        <w:footnoteReference w:id="8"/>
      </w:r>
      <w:r w:rsidR="007D74F5">
        <w:rPr>
          <w:rFonts w:ascii="Times New Roman" w:hAnsi="Times New Roman" w:cs="Times New Roman"/>
          <w:sz w:val="24"/>
          <w:szCs w:val="24"/>
          <w:lang w:val="id-ID"/>
        </w:rPr>
        <w:t xml:space="preserve"> </w:t>
      </w:r>
    </w:p>
    <w:p w14:paraId="3EE8F17E" w14:textId="7F22E035" w:rsidR="00612031" w:rsidRPr="00284946" w:rsidRDefault="00DF2563"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Namun me</w:t>
      </w:r>
      <w:r w:rsidR="006848F6" w:rsidRPr="007357AD">
        <w:rPr>
          <w:rFonts w:ascii="Times New Roman" w:hAnsi="Times New Roman" w:cs="Times New Roman"/>
          <w:sz w:val="24"/>
          <w:szCs w:val="24"/>
          <w:lang w:val="id-ID"/>
        </w:rPr>
        <w:t>lalui tulisan ini</w:t>
      </w:r>
      <w:r w:rsidR="00BD0A2A">
        <w:rPr>
          <w:rFonts w:ascii="Times New Roman" w:hAnsi="Times New Roman" w:cs="Times New Roman"/>
          <w:sz w:val="24"/>
          <w:szCs w:val="24"/>
          <w:lang w:val="id-ID"/>
        </w:rPr>
        <w:t>,</w:t>
      </w:r>
      <w:r w:rsidR="006848F6" w:rsidRPr="007357AD">
        <w:rPr>
          <w:rFonts w:ascii="Times New Roman" w:hAnsi="Times New Roman" w:cs="Times New Roman"/>
          <w:sz w:val="24"/>
          <w:szCs w:val="24"/>
          <w:lang w:val="id-ID"/>
        </w:rPr>
        <w:t xml:space="preserve"> penulis hendak me</w:t>
      </w:r>
      <w:r w:rsidR="006848F6">
        <w:rPr>
          <w:rFonts w:ascii="Times New Roman" w:hAnsi="Times New Roman" w:cs="Times New Roman"/>
          <w:sz w:val="24"/>
          <w:szCs w:val="24"/>
          <w:lang w:val="id-ID"/>
        </w:rPr>
        <w:t>lihat ke dua makna</w:t>
      </w:r>
      <w:r w:rsidR="00210661">
        <w:rPr>
          <w:rFonts w:ascii="Times New Roman" w:hAnsi="Times New Roman" w:cs="Times New Roman"/>
          <w:sz w:val="24"/>
          <w:szCs w:val="24"/>
          <w:lang w:val="id-ID"/>
        </w:rPr>
        <w:t xml:space="preserve"> utama</w:t>
      </w:r>
      <w:r w:rsidR="006848F6">
        <w:rPr>
          <w:rFonts w:ascii="Times New Roman" w:hAnsi="Times New Roman" w:cs="Times New Roman"/>
          <w:sz w:val="24"/>
          <w:szCs w:val="24"/>
          <w:lang w:val="id-ID"/>
        </w:rPr>
        <w:t xml:space="preserve"> itu dalam </w:t>
      </w:r>
      <w:r w:rsidR="006848F6" w:rsidRPr="007357AD">
        <w:rPr>
          <w:rFonts w:ascii="Times New Roman" w:hAnsi="Times New Roman" w:cs="Times New Roman"/>
          <w:sz w:val="24"/>
          <w:szCs w:val="24"/>
          <w:lang w:val="id-ID"/>
        </w:rPr>
        <w:t>satu kesatuan dengan menggunakan analisis naratif</w:t>
      </w:r>
      <w:r w:rsidR="00D22268">
        <w:rPr>
          <w:rFonts w:ascii="Times New Roman" w:hAnsi="Times New Roman" w:cs="Times New Roman"/>
          <w:sz w:val="24"/>
          <w:szCs w:val="24"/>
          <w:lang w:val="id-ID"/>
        </w:rPr>
        <w:t xml:space="preserve"> dengan menerima kedua sumber itu sebagai satu kesatuan</w:t>
      </w:r>
      <w:r w:rsidR="006848F6" w:rsidRPr="007357AD">
        <w:rPr>
          <w:rFonts w:ascii="Times New Roman" w:hAnsi="Times New Roman" w:cs="Times New Roman"/>
          <w:sz w:val="24"/>
          <w:szCs w:val="24"/>
          <w:lang w:val="id-ID"/>
        </w:rPr>
        <w:t>.</w:t>
      </w:r>
      <w:r w:rsidR="00F16C6A">
        <w:rPr>
          <w:rStyle w:val="FootnoteReference"/>
          <w:rFonts w:ascii="Times New Roman" w:hAnsi="Times New Roman" w:cs="Times New Roman"/>
          <w:sz w:val="24"/>
          <w:szCs w:val="24"/>
          <w:lang w:val="id-ID"/>
        </w:rPr>
        <w:footnoteReference w:id="9"/>
      </w:r>
      <w:r w:rsidR="006848F6" w:rsidRPr="007357AD">
        <w:rPr>
          <w:rFonts w:ascii="Times New Roman" w:hAnsi="Times New Roman" w:cs="Times New Roman"/>
          <w:sz w:val="24"/>
          <w:szCs w:val="24"/>
          <w:lang w:val="id-ID"/>
        </w:rPr>
        <w:t xml:space="preserve"> Dengan asumsi awal </w:t>
      </w:r>
      <w:r w:rsidR="006848F6">
        <w:rPr>
          <w:rFonts w:ascii="Times New Roman" w:hAnsi="Times New Roman" w:cs="Times New Roman"/>
          <w:sz w:val="24"/>
          <w:szCs w:val="24"/>
          <w:lang w:val="id-ID"/>
        </w:rPr>
        <w:t xml:space="preserve">bila </w:t>
      </w:r>
      <w:r w:rsidR="006848F6" w:rsidRPr="007357AD">
        <w:rPr>
          <w:rFonts w:ascii="Times New Roman" w:hAnsi="Times New Roman" w:cs="Times New Roman"/>
          <w:sz w:val="24"/>
          <w:szCs w:val="24"/>
          <w:lang w:val="id-ID"/>
        </w:rPr>
        <w:t>ke dua makna</w:t>
      </w:r>
      <w:r w:rsidR="006848F6">
        <w:rPr>
          <w:rFonts w:ascii="Times New Roman" w:hAnsi="Times New Roman" w:cs="Times New Roman"/>
          <w:sz w:val="24"/>
          <w:szCs w:val="24"/>
          <w:lang w:val="id-ID"/>
        </w:rPr>
        <w:t xml:space="preserve"> itu </w:t>
      </w:r>
      <w:r w:rsidR="00E85C42">
        <w:rPr>
          <w:rFonts w:ascii="Times New Roman" w:hAnsi="Times New Roman" w:cs="Times New Roman"/>
          <w:sz w:val="24"/>
          <w:szCs w:val="24"/>
          <w:lang w:val="id-ID"/>
        </w:rPr>
        <w:t>disatukan, peneliti mengusulkan bahwa</w:t>
      </w:r>
      <w:r w:rsidR="006848F6" w:rsidRPr="007357AD">
        <w:rPr>
          <w:rFonts w:ascii="Times New Roman" w:hAnsi="Times New Roman" w:cs="Times New Roman"/>
          <w:sz w:val="24"/>
          <w:szCs w:val="24"/>
          <w:lang w:val="id-ID"/>
        </w:rPr>
        <w:t xml:space="preserve"> membasuh kaki</w:t>
      </w:r>
      <w:r w:rsidR="006848F6">
        <w:rPr>
          <w:rFonts w:ascii="Times New Roman" w:hAnsi="Times New Roman" w:cs="Times New Roman"/>
          <w:sz w:val="24"/>
          <w:szCs w:val="24"/>
          <w:lang w:val="id-ID"/>
        </w:rPr>
        <w:t xml:space="preserve"> memberi makna</w:t>
      </w:r>
      <w:r w:rsidR="006848F6" w:rsidRPr="007357AD">
        <w:rPr>
          <w:rFonts w:ascii="Times New Roman" w:hAnsi="Times New Roman" w:cs="Times New Roman"/>
          <w:sz w:val="24"/>
          <w:szCs w:val="24"/>
          <w:lang w:val="id-ID"/>
        </w:rPr>
        <w:t xml:space="preserve"> sp</w:t>
      </w:r>
      <w:r w:rsidR="00D5673B">
        <w:rPr>
          <w:rFonts w:ascii="Times New Roman" w:hAnsi="Times New Roman" w:cs="Times New Roman"/>
          <w:sz w:val="24"/>
          <w:szCs w:val="24"/>
          <w:lang w:val="id-ID"/>
        </w:rPr>
        <w:t>i</w:t>
      </w:r>
      <w:r w:rsidR="006848F6" w:rsidRPr="007357AD">
        <w:rPr>
          <w:rFonts w:ascii="Times New Roman" w:hAnsi="Times New Roman" w:cs="Times New Roman"/>
          <w:sz w:val="24"/>
          <w:szCs w:val="24"/>
          <w:lang w:val="id-ID"/>
        </w:rPr>
        <w:t>r</w:t>
      </w:r>
      <w:r w:rsidR="00D5673B">
        <w:rPr>
          <w:rFonts w:ascii="Times New Roman" w:hAnsi="Times New Roman" w:cs="Times New Roman"/>
          <w:sz w:val="24"/>
          <w:szCs w:val="24"/>
          <w:lang w:val="id-ID"/>
        </w:rPr>
        <w:t>i</w:t>
      </w:r>
      <w:r w:rsidR="006848F6" w:rsidRPr="007357AD">
        <w:rPr>
          <w:rFonts w:ascii="Times New Roman" w:hAnsi="Times New Roman" w:cs="Times New Roman"/>
          <w:sz w:val="24"/>
          <w:szCs w:val="24"/>
          <w:lang w:val="id-ID"/>
        </w:rPr>
        <w:t>tualitas Kristen</w:t>
      </w:r>
      <w:r w:rsidR="006848F6">
        <w:rPr>
          <w:rFonts w:ascii="Times New Roman" w:hAnsi="Times New Roman" w:cs="Times New Roman"/>
          <w:sz w:val="24"/>
          <w:szCs w:val="24"/>
          <w:lang w:val="id-ID"/>
        </w:rPr>
        <w:t>.</w:t>
      </w:r>
      <w:r w:rsidR="00D34761">
        <w:rPr>
          <w:rFonts w:ascii="Times New Roman" w:hAnsi="Times New Roman" w:cs="Times New Roman"/>
          <w:sz w:val="24"/>
          <w:szCs w:val="24"/>
          <w:lang w:val="id-ID"/>
        </w:rPr>
        <w:t xml:space="preserve"> </w:t>
      </w:r>
      <w:r w:rsidR="0090260E">
        <w:rPr>
          <w:rFonts w:ascii="Times New Roman" w:hAnsi="Times New Roman" w:cs="Times New Roman"/>
          <w:sz w:val="24"/>
          <w:szCs w:val="24"/>
          <w:lang w:val="id-ID"/>
        </w:rPr>
        <w:t>Adapun defin</w:t>
      </w:r>
      <w:r w:rsidR="0023552B">
        <w:rPr>
          <w:rFonts w:ascii="Times New Roman" w:hAnsi="Times New Roman" w:cs="Times New Roman"/>
          <w:sz w:val="24"/>
          <w:szCs w:val="24"/>
          <w:lang w:val="id-ID"/>
        </w:rPr>
        <w:t>i</w:t>
      </w:r>
      <w:r w:rsidR="0090260E">
        <w:rPr>
          <w:rFonts w:ascii="Times New Roman" w:hAnsi="Times New Roman" w:cs="Times New Roman"/>
          <w:sz w:val="24"/>
          <w:szCs w:val="24"/>
          <w:lang w:val="id-ID"/>
        </w:rPr>
        <w:t>si sp</w:t>
      </w:r>
      <w:r w:rsidR="0023552B">
        <w:rPr>
          <w:rFonts w:ascii="Times New Roman" w:hAnsi="Times New Roman" w:cs="Times New Roman"/>
          <w:sz w:val="24"/>
          <w:szCs w:val="24"/>
          <w:lang w:val="id-ID"/>
        </w:rPr>
        <w:t>i</w:t>
      </w:r>
      <w:r w:rsidR="0090260E">
        <w:rPr>
          <w:rFonts w:ascii="Times New Roman" w:hAnsi="Times New Roman" w:cs="Times New Roman"/>
          <w:sz w:val="24"/>
          <w:szCs w:val="24"/>
          <w:lang w:val="id-ID"/>
        </w:rPr>
        <w:t>r</w:t>
      </w:r>
      <w:r w:rsidR="0023552B">
        <w:rPr>
          <w:rFonts w:ascii="Times New Roman" w:hAnsi="Times New Roman" w:cs="Times New Roman"/>
          <w:sz w:val="24"/>
          <w:szCs w:val="24"/>
          <w:lang w:val="id-ID"/>
        </w:rPr>
        <w:t>i</w:t>
      </w:r>
      <w:r w:rsidR="0090260E">
        <w:rPr>
          <w:rFonts w:ascii="Times New Roman" w:hAnsi="Times New Roman" w:cs="Times New Roman"/>
          <w:sz w:val="24"/>
          <w:szCs w:val="24"/>
          <w:lang w:val="id-ID"/>
        </w:rPr>
        <w:t>tualitas Kristen yang diaplikasikan pada penelitian ini berasal dari Phiplip Sheldrake.</w:t>
      </w:r>
      <w:r w:rsidR="0023552B">
        <w:rPr>
          <w:rFonts w:ascii="Times New Roman" w:hAnsi="Times New Roman" w:cs="Times New Roman"/>
          <w:sz w:val="24"/>
          <w:szCs w:val="24"/>
          <w:lang w:val="id-ID"/>
        </w:rPr>
        <w:t xml:space="preserve"> </w:t>
      </w:r>
      <w:r w:rsidR="00D335E2">
        <w:rPr>
          <w:rFonts w:ascii="Times New Roman" w:hAnsi="Times New Roman" w:cs="Times New Roman"/>
          <w:sz w:val="24"/>
          <w:szCs w:val="24"/>
          <w:lang w:val="id-ID"/>
        </w:rPr>
        <w:t>Penulis melihat ada titik temu antara narasi mem</w:t>
      </w:r>
      <w:r w:rsidR="00BD0A2A">
        <w:rPr>
          <w:rFonts w:ascii="Times New Roman" w:hAnsi="Times New Roman" w:cs="Times New Roman"/>
          <w:sz w:val="24"/>
          <w:szCs w:val="24"/>
          <w:lang w:val="id-ID"/>
        </w:rPr>
        <w:t xml:space="preserve">basuh kaki dengan spiritualitas </w:t>
      </w:r>
      <w:r w:rsidR="00D335E2">
        <w:rPr>
          <w:rFonts w:ascii="Times New Roman" w:hAnsi="Times New Roman" w:cs="Times New Roman"/>
          <w:sz w:val="24"/>
          <w:szCs w:val="24"/>
          <w:lang w:val="id-ID"/>
        </w:rPr>
        <w:t>K</w:t>
      </w:r>
      <w:r w:rsidR="00BD0A2A">
        <w:rPr>
          <w:rFonts w:ascii="Times New Roman" w:hAnsi="Times New Roman" w:cs="Times New Roman"/>
          <w:sz w:val="24"/>
          <w:szCs w:val="24"/>
          <w:lang w:val="id-ID"/>
        </w:rPr>
        <w:t xml:space="preserve">risten yang dipahami Sheldrake. </w:t>
      </w:r>
      <w:r w:rsidR="0023552B">
        <w:rPr>
          <w:rFonts w:ascii="Times New Roman" w:hAnsi="Times New Roman" w:cs="Times New Roman"/>
          <w:sz w:val="24"/>
          <w:szCs w:val="24"/>
          <w:lang w:val="id-ID"/>
        </w:rPr>
        <w:t>Philip</w:t>
      </w:r>
      <w:r w:rsidR="00BD0A2A">
        <w:rPr>
          <w:rFonts w:ascii="Times New Roman" w:hAnsi="Times New Roman" w:cs="Times New Roman"/>
          <w:sz w:val="24"/>
          <w:szCs w:val="24"/>
          <w:lang w:val="id-ID"/>
        </w:rPr>
        <w:t xml:space="preserve"> </w:t>
      </w:r>
      <w:r w:rsidR="00D335E2">
        <w:rPr>
          <w:rFonts w:ascii="Times New Roman" w:hAnsi="Times New Roman" w:cs="Times New Roman"/>
          <w:sz w:val="24"/>
          <w:szCs w:val="24"/>
          <w:lang w:val="id-ID"/>
        </w:rPr>
        <w:t>Sheldrake</w:t>
      </w:r>
      <w:r w:rsidR="0023552B">
        <w:rPr>
          <w:rFonts w:ascii="Times New Roman" w:hAnsi="Times New Roman" w:cs="Times New Roman"/>
          <w:sz w:val="24"/>
          <w:szCs w:val="24"/>
          <w:lang w:val="id-ID"/>
        </w:rPr>
        <w:t xml:space="preserve"> menyatakan bahwa inti spiritualitas Kristen secara fundamental</w:t>
      </w:r>
      <w:r w:rsidR="00D335E2">
        <w:rPr>
          <w:rFonts w:ascii="Times New Roman" w:hAnsi="Times New Roman" w:cs="Times New Roman"/>
          <w:sz w:val="24"/>
          <w:szCs w:val="24"/>
          <w:lang w:val="id-ID"/>
        </w:rPr>
        <w:t xml:space="preserve"> adalah pemuridan, yang terdiri dari dua elemen: pertama </w:t>
      </w:r>
      <w:proofErr w:type="spellStart"/>
      <w:r w:rsidR="00D335E2">
        <w:rPr>
          <w:rFonts w:ascii="Times New Roman" w:eastAsia="Times New Roman" w:hAnsi="Times New Roman" w:cs="Times New Roman"/>
          <w:color w:val="000000"/>
          <w:sz w:val="24"/>
          <w:szCs w:val="24"/>
        </w:rPr>
        <w:t>menanggapi</w:t>
      </w:r>
      <w:proofErr w:type="spellEnd"/>
      <w:r w:rsidR="00D335E2">
        <w:rPr>
          <w:rFonts w:ascii="Times New Roman" w:eastAsia="Times New Roman" w:hAnsi="Times New Roman" w:cs="Times New Roman"/>
          <w:color w:val="000000"/>
          <w:sz w:val="24"/>
          <w:szCs w:val="24"/>
        </w:rPr>
        <w:t xml:space="preserve"> </w:t>
      </w:r>
      <w:proofErr w:type="spellStart"/>
      <w:r w:rsidR="00D335E2">
        <w:rPr>
          <w:rFonts w:ascii="Times New Roman" w:eastAsia="Times New Roman" w:hAnsi="Times New Roman" w:cs="Times New Roman"/>
          <w:color w:val="000000"/>
          <w:sz w:val="24"/>
          <w:szCs w:val="24"/>
        </w:rPr>
        <w:t>pemberitaan</w:t>
      </w:r>
      <w:proofErr w:type="spellEnd"/>
      <w:r w:rsidR="00D335E2">
        <w:rPr>
          <w:rFonts w:ascii="Times New Roman" w:eastAsia="Times New Roman" w:hAnsi="Times New Roman" w:cs="Times New Roman"/>
          <w:color w:val="000000"/>
          <w:sz w:val="24"/>
          <w:szCs w:val="24"/>
        </w:rPr>
        <w:t xml:space="preserve"> </w:t>
      </w:r>
      <w:proofErr w:type="spellStart"/>
      <w:r w:rsidR="00D335E2">
        <w:rPr>
          <w:rFonts w:ascii="Times New Roman" w:eastAsia="Times New Roman" w:hAnsi="Times New Roman" w:cs="Times New Roman"/>
          <w:color w:val="000000"/>
          <w:sz w:val="24"/>
          <w:szCs w:val="24"/>
        </w:rPr>
        <w:t>Yesus</w:t>
      </w:r>
      <w:proofErr w:type="spellEnd"/>
      <w:r w:rsidR="00D335E2">
        <w:rPr>
          <w:rFonts w:ascii="Times New Roman" w:eastAsia="Times New Roman" w:hAnsi="Times New Roman" w:cs="Times New Roman"/>
          <w:color w:val="000000"/>
          <w:sz w:val="24"/>
          <w:szCs w:val="24"/>
        </w:rPr>
        <w:t xml:space="preserve"> </w:t>
      </w:r>
      <w:proofErr w:type="spellStart"/>
      <w:r w:rsidR="00D335E2" w:rsidRPr="00EA060A">
        <w:rPr>
          <w:rFonts w:ascii="Times New Roman" w:eastAsia="Times New Roman" w:hAnsi="Times New Roman" w:cs="Times New Roman"/>
          <w:color w:val="000000"/>
          <w:sz w:val="24"/>
          <w:szCs w:val="24"/>
        </w:rPr>
        <w:t>akan</w:t>
      </w:r>
      <w:proofErr w:type="spellEnd"/>
      <w:r w:rsidR="00D335E2" w:rsidRPr="00EA060A">
        <w:rPr>
          <w:rFonts w:ascii="Times New Roman" w:eastAsia="Times New Roman" w:hAnsi="Times New Roman" w:cs="Times New Roman"/>
          <w:color w:val="000000"/>
          <w:sz w:val="24"/>
          <w:szCs w:val="24"/>
        </w:rPr>
        <w:t xml:space="preserve"> </w:t>
      </w:r>
      <w:proofErr w:type="spellStart"/>
      <w:r w:rsidR="00D335E2" w:rsidRPr="00EA060A">
        <w:rPr>
          <w:rFonts w:ascii="Times New Roman" w:eastAsia="Times New Roman" w:hAnsi="Times New Roman" w:cs="Times New Roman"/>
          <w:color w:val="000000"/>
          <w:sz w:val="24"/>
          <w:szCs w:val="24"/>
        </w:rPr>
        <w:t>ker</w:t>
      </w:r>
      <w:proofErr w:type="spellEnd"/>
      <w:r w:rsidR="00D335E2">
        <w:rPr>
          <w:rFonts w:ascii="Times New Roman" w:eastAsia="Times New Roman" w:hAnsi="Times New Roman" w:cs="Times New Roman"/>
          <w:color w:val="000000"/>
          <w:sz w:val="24"/>
          <w:szCs w:val="24"/>
          <w:lang w:val="id-ID"/>
        </w:rPr>
        <w:t>a</w:t>
      </w:r>
      <w:proofErr w:type="spellStart"/>
      <w:r w:rsidR="00D335E2">
        <w:rPr>
          <w:rFonts w:ascii="Times New Roman" w:eastAsia="Times New Roman" w:hAnsi="Times New Roman" w:cs="Times New Roman"/>
          <w:color w:val="000000"/>
          <w:sz w:val="24"/>
          <w:szCs w:val="24"/>
        </w:rPr>
        <w:t>jaan</w:t>
      </w:r>
      <w:proofErr w:type="spellEnd"/>
      <w:r w:rsidR="00D335E2">
        <w:rPr>
          <w:rFonts w:ascii="Times New Roman" w:eastAsia="Times New Roman" w:hAnsi="Times New Roman" w:cs="Times New Roman"/>
          <w:color w:val="000000"/>
          <w:sz w:val="24"/>
          <w:szCs w:val="24"/>
        </w:rPr>
        <w:t xml:space="preserve"> </w:t>
      </w:r>
      <w:r w:rsidR="00D335E2" w:rsidRPr="00EA060A">
        <w:rPr>
          <w:rFonts w:ascii="Times New Roman" w:eastAsia="Times New Roman" w:hAnsi="Times New Roman" w:cs="Times New Roman"/>
          <w:color w:val="000000"/>
          <w:sz w:val="24"/>
          <w:szCs w:val="24"/>
        </w:rPr>
        <w:t xml:space="preserve">Allah dan </w:t>
      </w:r>
      <w:proofErr w:type="spellStart"/>
      <w:r w:rsidR="00D335E2" w:rsidRPr="00EA060A">
        <w:rPr>
          <w:rFonts w:ascii="Times New Roman" w:eastAsia="Times New Roman" w:hAnsi="Times New Roman" w:cs="Times New Roman"/>
          <w:color w:val="000000"/>
          <w:sz w:val="24"/>
          <w:szCs w:val="24"/>
        </w:rPr>
        <w:t>hidup</w:t>
      </w:r>
      <w:proofErr w:type="spellEnd"/>
      <w:r w:rsidR="00D335E2" w:rsidRPr="00EA060A">
        <w:rPr>
          <w:rFonts w:ascii="Times New Roman" w:eastAsia="Times New Roman" w:hAnsi="Times New Roman" w:cs="Times New Roman"/>
          <w:color w:val="000000"/>
          <w:sz w:val="24"/>
          <w:szCs w:val="24"/>
        </w:rPr>
        <w:t xml:space="preserve"> di dalam </w:t>
      </w:r>
      <w:proofErr w:type="spellStart"/>
      <w:r w:rsidR="00D335E2" w:rsidRPr="00EA060A">
        <w:rPr>
          <w:rFonts w:ascii="Times New Roman" w:eastAsia="Times New Roman" w:hAnsi="Times New Roman" w:cs="Times New Roman"/>
          <w:color w:val="000000"/>
          <w:sz w:val="24"/>
          <w:szCs w:val="24"/>
        </w:rPr>
        <w:t>kerajaan</w:t>
      </w:r>
      <w:proofErr w:type="spellEnd"/>
      <w:r w:rsidR="00D335E2" w:rsidRPr="00EA060A">
        <w:rPr>
          <w:rFonts w:ascii="Times New Roman" w:eastAsia="Times New Roman" w:hAnsi="Times New Roman" w:cs="Times New Roman"/>
          <w:color w:val="000000"/>
          <w:sz w:val="24"/>
          <w:szCs w:val="24"/>
        </w:rPr>
        <w:t xml:space="preserve"> itu</w:t>
      </w:r>
      <w:r w:rsidR="00D335E2">
        <w:rPr>
          <w:rFonts w:ascii="Times New Roman" w:eastAsia="Times New Roman" w:hAnsi="Times New Roman" w:cs="Times New Roman"/>
          <w:color w:val="000000"/>
          <w:sz w:val="24"/>
          <w:szCs w:val="24"/>
          <w:lang w:val="id-ID"/>
        </w:rPr>
        <w:t xml:space="preserve"> (hidup mengikuti pola Yesus hidup)</w:t>
      </w:r>
      <w:r w:rsidR="00D335E2" w:rsidRPr="00EA060A">
        <w:rPr>
          <w:rFonts w:ascii="Times New Roman" w:eastAsia="Times New Roman" w:hAnsi="Times New Roman" w:cs="Times New Roman"/>
          <w:color w:val="000000"/>
          <w:sz w:val="24"/>
          <w:szCs w:val="24"/>
        </w:rPr>
        <w:t xml:space="preserve">, </w:t>
      </w:r>
      <w:r w:rsidR="00D335E2" w:rsidRPr="00EA060A">
        <w:rPr>
          <w:rFonts w:ascii="Times New Roman" w:eastAsia="Times New Roman" w:hAnsi="Times New Roman" w:cs="Times New Roman"/>
          <w:i/>
          <w:iCs/>
          <w:color w:val="000000"/>
          <w:sz w:val="24"/>
          <w:szCs w:val="24"/>
        </w:rPr>
        <w:t>transformation</w:t>
      </w:r>
      <w:r w:rsidR="00D335E2">
        <w:rPr>
          <w:rFonts w:ascii="Times New Roman" w:eastAsia="Times New Roman" w:hAnsi="Times New Roman" w:cs="Times New Roman"/>
          <w:color w:val="000000"/>
          <w:sz w:val="24"/>
          <w:szCs w:val="24"/>
        </w:rPr>
        <w:t xml:space="preserve">. </w:t>
      </w:r>
      <w:proofErr w:type="spellStart"/>
      <w:r w:rsidR="00D335E2">
        <w:rPr>
          <w:rFonts w:ascii="Times New Roman" w:eastAsia="Times New Roman" w:hAnsi="Times New Roman" w:cs="Times New Roman"/>
          <w:color w:val="000000"/>
          <w:sz w:val="24"/>
          <w:szCs w:val="24"/>
        </w:rPr>
        <w:t>Ke</w:t>
      </w:r>
      <w:r w:rsidR="00D335E2" w:rsidRPr="00EA060A">
        <w:rPr>
          <w:rFonts w:ascii="Times New Roman" w:eastAsia="Times New Roman" w:hAnsi="Times New Roman" w:cs="Times New Roman"/>
          <w:color w:val="000000"/>
          <w:sz w:val="24"/>
          <w:szCs w:val="24"/>
        </w:rPr>
        <w:t>dua</w:t>
      </w:r>
      <w:proofErr w:type="spellEnd"/>
      <w:r w:rsidR="00D335E2" w:rsidRPr="00EA060A">
        <w:rPr>
          <w:rFonts w:ascii="Times New Roman" w:eastAsia="Times New Roman" w:hAnsi="Times New Roman" w:cs="Times New Roman"/>
          <w:color w:val="000000"/>
          <w:sz w:val="24"/>
          <w:szCs w:val="24"/>
        </w:rPr>
        <w:t xml:space="preserve">, </w:t>
      </w:r>
      <w:proofErr w:type="spellStart"/>
      <w:r w:rsidR="00D335E2" w:rsidRPr="00EA060A">
        <w:rPr>
          <w:rFonts w:ascii="Times New Roman" w:eastAsia="Times New Roman" w:hAnsi="Times New Roman" w:cs="Times New Roman"/>
          <w:color w:val="000000"/>
          <w:sz w:val="24"/>
          <w:szCs w:val="24"/>
        </w:rPr>
        <w:t>berpartisipasi</w:t>
      </w:r>
      <w:proofErr w:type="spellEnd"/>
      <w:r w:rsidR="00D335E2" w:rsidRPr="00EA060A">
        <w:rPr>
          <w:rFonts w:ascii="Times New Roman" w:eastAsia="Times New Roman" w:hAnsi="Times New Roman" w:cs="Times New Roman"/>
          <w:color w:val="000000"/>
          <w:sz w:val="24"/>
          <w:szCs w:val="24"/>
        </w:rPr>
        <w:t xml:space="preserve"> dalam </w:t>
      </w:r>
      <w:proofErr w:type="spellStart"/>
      <w:r w:rsidR="00D335E2" w:rsidRPr="00EA060A">
        <w:rPr>
          <w:rFonts w:ascii="Times New Roman" w:eastAsia="Times New Roman" w:hAnsi="Times New Roman" w:cs="Times New Roman"/>
          <w:color w:val="000000"/>
          <w:sz w:val="24"/>
          <w:szCs w:val="24"/>
        </w:rPr>
        <w:t>memproklamasikan</w:t>
      </w:r>
      <w:proofErr w:type="spellEnd"/>
      <w:r w:rsidR="00D335E2" w:rsidRPr="00EA060A">
        <w:rPr>
          <w:rFonts w:ascii="Times New Roman" w:eastAsia="Times New Roman" w:hAnsi="Times New Roman" w:cs="Times New Roman"/>
          <w:color w:val="000000"/>
          <w:sz w:val="24"/>
          <w:szCs w:val="24"/>
        </w:rPr>
        <w:t xml:space="preserve"> </w:t>
      </w:r>
      <w:proofErr w:type="spellStart"/>
      <w:r w:rsidR="00D335E2" w:rsidRPr="00EA060A">
        <w:rPr>
          <w:rFonts w:ascii="Times New Roman" w:eastAsia="Times New Roman" w:hAnsi="Times New Roman" w:cs="Times New Roman"/>
          <w:color w:val="000000"/>
          <w:sz w:val="24"/>
          <w:szCs w:val="24"/>
        </w:rPr>
        <w:t>berita</w:t>
      </w:r>
      <w:proofErr w:type="spellEnd"/>
      <w:r w:rsidR="00D335E2" w:rsidRPr="00EA060A">
        <w:rPr>
          <w:rFonts w:ascii="Times New Roman" w:eastAsia="Times New Roman" w:hAnsi="Times New Roman" w:cs="Times New Roman"/>
          <w:color w:val="000000"/>
          <w:sz w:val="24"/>
          <w:szCs w:val="24"/>
        </w:rPr>
        <w:t xml:space="preserve"> </w:t>
      </w:r>
      <w:proofErr w:type="spellStart"/>
      <w:r w:rsidR="00D335E2" w:rsidRPr="00EA060A">
        <w:rPr>
          <w:rFonts w:ascii="Times New Roman" w:eastAsia="Times New Roman" w:hAnsi="Times New Roman" w:cs="Times New Roman"/>
          <w:color w:val="000000"/>
          <w:sz w:val="24"/>
          <w:szCs w:val="24"/>
        </w:rPr>
        <w:t>ker</w:t>
      </w:r>
      <w:proofErr w:type="spellEnd"/>
      <w:r w:rsidR="00D335E2">
        <w:rPr>
          <w:rFonts w:ascii="Times New Roman" w:eastAsia="Times New Roman" w:hAnsi="Times New Roman" w:cs="Times New Roman"/>
          <w:color w:val="000000"/>
          <w:sz w:val="24"/>
          <w:szCs w:val="24"/>
          <w:lang w:val="id-ID"/>
        </w:rPr>
        <w:t>a</w:t>
      </w:r>
      <w:proofErr w:type="spellStart"/>
      <w:r w:rsidR="00D335E2">
        <w:rPr>
          <w:rFonts w:ascii="Times New Roman" w:eastAsia="Times New Roman" w:hAnsi="Times New Roman" w:cs="Times New Roman"/>
          <w:color w:val="000000"/>
          <w:sz w:val="24"/>
          <w:szCs w:val="24"/>
        </w:rPr>
        <w:t>jaan</w:t>
      </w:r>
      <w:proofErr w:type="spellEnd"/>
      <w:r w:rsidR="00D335E2">
        <w:rPr>
          <w:rFonts w:ascii="Times New Roman" w:eastAsia="Times New Roman" w:hAnsi="Times New Roman" w:cs="Times New Roman"/>
          <w:color w:val="000000"/>
          <w:sz w:val="24"/>
          <w:szCs w:val="24"/>
        </w:rPr>
        <w:t xml:space="preserve"> Allah </w:t>
      </w:r>
      <w:proofErr w:type="spellStart"/>
      <w:r w:rsidR="00D335E2">
        <w:rPr>
          <w:rFonts w:ascii="Times New Roman" w:eastAsia="Times New Roman" w:hAnsi="Times New Roman" w:cs="Times New Roman"/>
          <w:color w:val="000000"/>
          <w:sz w:val="24"/>
          <w:szCs w:val="24"/>
        </w:rPr>
        <w:t>kepada</w:t>
      </w:r>
      <w:proofErr w:type="spellEnd"/>
      <w:r w:rsidR="00D335E2">
        <w:rPr>
          <w:rFonts w:ascii="Times New Roman" w:eastAsia="Times New Roman" w:hAnsi="Times New Roman" w:cs="Times New Roman"/>
          <w:color w:val="000000"/>
          <w:sz w:val="24"/>
          <w:szCs w:val="24"/>
        </w:rPr>
        <w:t xml:space="preserve"> dunia</w:t>
      </w:r>
      <w:r w:rsidR="00D713C7">
        <w:rPr>
          <w:rFonts w:ascii="Times New Roman" w:eastAsia="Times New Roman" w:hAnsi="Times New Roman" w:cs="Times New Roman"/>
          <w:color w:val="000000"/>
          <w:sz w:val="24"/>
          <w:szCs w:val="24"/>
          <w:lang w:val="id-ID"/>
        </w:rPr>
        <w:t xml:space="preserve">. </w:t>
      </w:r>
      <w:r w:rsidR="0023552B">
        <w:rPr>
          <w:rFonts w:ascii="Times New Roman" w:hAnsi="Times New Roman" w:cs="Times New Roman"/>
          <w:sz w:val="24"/>
          <w:szCs w:val="24"/>
          <w:lang w:val="id-ID"/>
        </w:rPr>
        <w:t xml:space="preserve"> </w:t>
      </w:r>
    </w:p>
    <w:p w14:paraId="1D6464F0" w14:textId="77777777" w:rsidR="008B25AB" w:rsidRDefault="008B25AB" w:rsidP="00552F1D">
      <w:pPr>
        <w:spacing w:after="0" w:line="360" w:lineRule="auto"/>
        <w:jc w:val="both"/>
        <w:rPr>
          <w:rFonts w:ascii="Times New Roman" w:hAnsi="Times New Roman" w:cs="Times New Roman"/>
          <w:b/>
          <w:sz w:val="24"/>
          <w:szCs w:val="24"/>
          <w:lang w:val="id-ID"/>
        </w:rPr>
      </w:pPr>
    </w:p>
    <w:p w14:paraId="223255FB" w14:textId="5C33319C" w:rsidR="00723599" w:rsidRPr="00852280" w:rsidRDefault="008B25AB" w:rsidP="00552F1D">
      <w:pPr>
        <w:spacing w:after="0" w:line="360" w:lineRule="auto"/>
        <w:jc w:val="both"/>
        <w:rPr>
          <w:rFonts w:ascii="Times New Roman" w:hAnsi="Times New Roman" w:cs="Times New Roman"/>
          <w:b/>
          <w:sz w:val="24"/>
          <w:szCs w:val="24"/>
          <w:lang w:val="id-ID"/>
        </w:rPr>
      </w:pPr>
      <w:r w:rsidRPr="00852280">
        <w:rPr>
          <w:rFonts w:ascii="Times New Roman" w:hAnsi="Times New Roman" w:cs="Times New Roman"/>
          <w:b/>
          <w:sz w:val="24"/>
          <w:szCs w:val="24"/>
          <w:lang w:val="id-ID"/>
        </w:rPr>
        <w:t>METOD</w:t>
      </w:r>
      <w:r w:rsidR="0067434A">
        <w:rPr>
          <w:rFonts w:ascii="Times New Roman" w:hAnsi="Times New Roman" w:cs="Times New Roman"/>
          <w:b/>
          <w:sz w:val="24"/>
          <w:szCs w:val="24"/>
        </w:rPr>
        <w:t>E</w:t>
      </w:r>
      <w:r w:rsidRPr="00852280">
        <w:rPr>
          <w:rFonts w:ascii="Times New Roman" w:hAnsi="Times New Roman" w:cs="Times New Roman"/>
          <w:b/>
          <w:sz w:val="24"/>
          <w:szCs w:val="24"/>
          <w:lang w:val="id-ID"/>
        </w:rPr>
        <w:t xml:space="preserve"> PENELIT</w:t>
      </w:r>
      <w:r>
        <w:rPr>
          <w:rFonts w:ascii="Times New Roman" w:hAnsi="Times New Roman" w:cs="Times New Roman"/>
          <w:b/>
          <w:sz w:val="24"/>
          <w:szCs w:val="24"/>
          <w:lang w:val="id-ID"/>
        </w:rPr>
        <w:t>I</w:t>
      </w:r>
      <w:r w:rsidRPr="00852280">
        <w:rPr>
          <w:rFonts w:ascii="Times New Roman" w:hAnsi="Times New Roman" w:cs="Times New Roman"/>
          <w:b/>
          <w:sz w:val="24"/>
          <w:szCs w:val="24"/>
          <w:lang w:val="id-ID"/>
        </w:rPr>
        <w:t>AN</w:t>
      </w:r>
    </w:p>
    <w:p w14:paraId="13B64752" w14:textId="30175E83" w:rsidR="00CD0240" w:rsidRPr="00E128EF" w:rsidRDefault="0041237E" w:rsidP="00552F1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Penelitian ini </w:t>
      </w:r>
      <w:r w:rsidR="00723599">
        <w:rPr>
          <w:rFonts w:ascii="Times New Roman" w:hAnsi="Times New Roman" w:cs="Times New Roman"/>
          <w:sz w:val="24"/>
          <w:szCs w:val="24"/>
          <w:lang w:val="id-ID"/>
        </w:rPr>
        <w:t>menggun</w:t>
      </w:r>
      <w:r w:rsidR="004F6657">
        <w:rPr>
          <w:rFonts w:ascii="Times New Roman" w:hAnsi="Times New Roman" w:cs="Times New Roman"/>
          <w:sz w:val="24"/>
          <w:szCs w:val="24"/>
          <w:lang w:val="id-ID"/>
        </w:rPr>
        <w:t>akan metodologi kualitatif studi pustaka dengan teori hermeneutik anal</w:t>
      </w:r>
      <w:r w:rsidR="00612031">
        <w:rPr>
          <w:rFonts w:ascii="Times New Roman" w:hAnsi="Times New Roman" w:cs="Times New Roman"/>
          <w:sz w:val="24"/>
          <w:szCs w:val="24"/>
          <w:lang w:val="id-ID"/>
        </w:rPr>
        <w:t>i</w:t>
      </w:r>
      <w:r w:rsidR="004F6657">
        <w:rPr>
          <w:rFonts w:ascii="Times New Roman" w:hAnsi="Times New Roman" w:cs="Times New Roman"/>
          <w:sz w:val="24"/>
          <w:szCs w:val="24"/>
          <w:lang w:val="id-ID"/>
        </w:rPr>
        <w:t>sis</w:t>
      </w:r>
      <w:r w:rsidR="00612031">
        <w:rPr>
          <w:rFonts w:ascii="Times New Roman" w:hAnsi="Times New Roman" w:cs="Times New Roman"/>
          <w:sz w:val="24"/>
          <w:szCs w:val="24"/>
          <w:lang w:val="id-ID"/>
        </w:rPr>
        <w:t xml:space="preserve"> naratif</w:t>
      </w:r>
      <w:r w:rsidR="004F6657">
        <w:rPr>
          <w:rFonts w:ascii="Times New Roman" w:hAnsi="Times New Roman" w:cs="Times New Roman"/>
          <w:sz w:val="24"/>
          <w:szCs w:val="24"/>
          <w:lang w:val="id-ID"/>
        </w:rPr>
        <w:t xml:space="preserve"> </w:t>
      </w:r>
      <w:r w:rsidR="00723599">
        <w:rPr>
          <w:rFonts w:ascii="Times New Roman" w:hAnsi="Times New Roman" w:cs="Times New Roman"/>
          <w:sz w:val="24"/>
          <w:szCs w:val="24"/>
          <w:lang w:val="id-ID"/>
        </w:rPr>
        <w:t>(</w:t>
      </w:r>
      <w:r w:rsidR="00723599">
        <w:rPr>
          <w:rFonts w:ascii="Times New Roman" w:hAnsi="Times New Roman" w:cs="Times New Roman"/>
          <w:i/>
          <w:sz w:val="24"/>
          <w:szCs w:val="24"/>
          <w:lang w:val="id-ID"/>
        </w:rPr>
        <w:t>na</w:t>
      </w:r>
      <w:r w:rsidR="004F6657">
        <w:rPr>
          <w:rFonts w:ascii="Times New Roman" w:hAnsi="Times New Roman" w:cs="Times New Roman"/>
          <w:i/>
          <w:sz w:val="24"/>
          <w:szCs w:val="24"/>
          <w:lang w:val="id-ID"/>
        </w:rPr>
        <w:t>r</w:t>
      </w:r>
      <w:r w:rsidR="00723599">
        <w:rPr>
          <w:rFonts w:ascii="Times New Roman" w:hAnsi="Times New Roman" w:cs="Times New Roman"/>
          <w:i/>
          <w:sz w:val="24"/>
          <w:szCs w:val="24"/>
          <w:lang w:val="id-ID"/>
        </w:rPr>
        <w:t>rative</w:t>
      </w:r>
      <w:r w:rsidR="000A3F1E">
        <w:rPr>
          <w:rFonts w:ascii="Times New Roman" w:hAnsi="Times New Roman" w:cs="Times New Roman"/>
          <w:i/>
          <w:sz w:val="24"/>
          <w:szCs w:val="24"/>
          <w:lang w:val="id-ID"/>
        </w:rPr>
        <w:t xml:space="preserve"> criti</w:t>
      </w:r>
      <w:r w:rsidR="00D5673B">
        <w:rPr>
          <w:rFonts w:ascii="Times New Roman" w:hAnsi="Times New Roman" w:cs="Times New Roman"/>
          <w:i/>
          <w:sz w:val="24"/>
          <w:szCs w:val="24"/>
          <w:lang w:val="id-ID"/>
        </w:rPr>
        <w:t>ci</w:t>
      </w:r>
      <w:r w:rsidR="000A3F1E">
        <w:rPr>
          <w:rFonts w:ascii="Times New Roman" w:hAnsi="Times New Roman" w:cs="Times New Roman"/>
          <w:i/>
          <w:sz w:val="24"/>
          <w:szCs w:val="24"/>
          <w:lang w:val="id-ID"/>
        </w:rPr>
        <w:t>sm)</w:t>
      </w:r>
      <w:r w:rsidR="006A1FE3">
        <w:rPr>
          <w:rFonts w:ascii="Times New Roman" w:hAnsi="Times New Roman" w:cs="Times New Roman"/>
          <w:i/>
          <w:sz w:val="24"/>
          <w:szCs w:val="24"/>
          <w:lang w:val="id-ID"/>
        </w:rPr>
        <w:t>.</w:t>
      </w:r>
      <w:r w:rsidR="00E11F54">
        <w:rPr>
          <w:rFonts w:ascii="Times New Roman" w:hAnsi="Times New Roman" w:cs="Times New Roman"/>
          <w:i/>
          <w:sz w:val="24"/>
          <w:szCs w:val="24"/>
          <w:lang w:val="id-ID"/>
        </w:rPr>
        <w:t xml:space="preserve"> </w:t>
      </w:r>
      <w:r w:rsidR="006A1FE3">
        <w:rPr>
          <w:rFonts w:ascii="Times New Roman" w:hAnsi="Times New Roman" w:cs="Times New Roman"/>
          <w:sz w:val="24"/>
          <w:szCs w:val="24"/>
          <w:lang w:val="id-ID"/>
        </w:rPr>
        <w:t>A</w:t>
      </w:r>
      <w:r w:rsidR="004F6657">
        <w:rPr>
          <w:rFonts w:ascii="Times New Roman" w:hAnsi="Times New Roman" w:cs="Times New Roman"/>
          <w:sz w:val="24"/>
          <w:szCs w:val="24"/>
          <w:lang w:val="id-ID"/>
        </w:rPr>
        <w:t xml:space="preserve">nalisis </w:t>
      </w:r>
      <w:r w:rsidR="00723599">
        <w:rPr>
          <w:rFonts w:ascii="Times New Roman" w:hAnsi="Times New Roman" w:cs="Times New Roman"/>
          <w:sz w:val="24"/>
          <w:szCs w:val="24"/>
          <w:lang w:val="id-ID"/>
        </w:rPr>
        <w:t>naratif m</w:t>
      </w:r>
      <w:r w:rsidR="00D5673B">
        <w:rPr>
          <w:rFonts w:ascii="Times New Roman" w:hAnsi="Times New Roman" w:cs="Times New Roman"/>
          <w:sz w:val="24"/>
          <w:szCs w:val="24"/>
          <w:lang w:val="id-ID"/>
        </w:rPr>
        <w:t>erupakan bagian dari pendekata</w:t>
      </w:r>
      <w:r w:rsidR="00723599">
        <w:rPr>
          <w:rFonts w:ascii="Times New Roman" w:hAnsi="Times New Roman" w:cs="Times New Roman"/>
          <w:sz w:val="24"/>
          <w:szCs w:val="24"/>
          <w:lang w:val="id-ID"/>
        </w:rPr>
        <w:t>n</w:t>
      </w:r>
      <w:r w:rsidR="009424D0">
        <w:rPr>
          <w:rFonts w:ascii="Times New Roman" w:hAnsi="Times New Roman" w:cs="Times New Roman"/>
          <w:sz w:val="24"/>
          <w:szCs w:val="24"/>
          <w:lang w:val="id-ID"/>
        </w:rPr>
        <w:t xml:space="preserve"> kritik</w:t>
      </w:r>
      <w:r w:rsidR="00E11F54">
        <w:rPr>
          <w:rFonts w:ascii="Times New Roman" w:hAnsi="Times New Roman" w:cs="Times New Roman"/>
          <w:sz w:val="24"/>
          <w:szCs w:val="24"/>
          <w:lang w:val="id-ID"/>
        </w:rPr>
        <w:t xml:space="preserve"> </w:t>
      </w:r>
      <w:r w:rsidR="00723599">
        <w:rPr>
          <w:rFonts w:ascii="Times New Roman" w:hAnsi="Times New Roman" w:cs="Times New Roman"/>
          <w:sz w:val="24"/>
          <w:szCs w:val="24"/>
          <w:lang w:val="id-ID"/>
        </w:rPr>
        <w:t>literatur</w:t>
      </w:r>
      <w:r w:rsidR="009424D0">
        <w:rPr>
          <w:rFonts w:ascii="Times New Roman" w:hAnsi="Times New Roman" w:cs="Times New Roman"/>
          <w:sz w:val="24"/>
          <w:szCs w:val="24"/>
          <w:lang w:val="id-ID"/>
        </w:rPr>
        <w:t xml:space="preserve"> </w:t>
      </w:r>
      <w:r w:rsidR="009424D0" w:rsidRPr="009424D0">
        <w:rPr>
          <w:rFonts w:ascii="Times New Roman" w:hAnsi="Times New Roman" w:cs="Times New Roman"/>
          <w:i/>
          <w:sz w:val="24"/>
          <w:szCs w:val="24"/>
          <w:lang w:val="id-ID"/>
        </w:rPr>
        <w:t>(literary criticism)</w:t>
      </w:r>
      <w:r w:rsidR="00D3727C">
        <w:rPr>
          <w:rFonts w:ascii="Times New Roman" w:hAnsi="Times New Roman" w:cs="Times New Roman"/>
          <w:i/>
          <w:sz w:val="24"/>
          <w:szCs w:val="24"/>
          <w:lang w:val="id-ID"/>
        </w:rPr>
        <w:t xml:space="preserve"> </w:t>
      </w:r>
      <w:r w:rsidR="006A1FE3" w:rsidRPr="006A1FE3">
        <w:rPr>
          <w:rFonts w:ascii="Times New Roman" w:hAnsi="Times New Roman" w:cs="Times New Roman"/>
          <w:sz w:val="24"/>
          <w:szCs w:val="24"/>
          <w:lang w:val="id-ID"/>
        </w:rPr>
        <w:t>yang</w:t>
      </w:r>
      <w:r w:rsidR="006A1FE3">
        <w:rPr>
          <w:rFonts w:ascii="Times New Roman" w:hAnsi="Times New Roman" w:cs="Times New Roman"/>
          <w:i/>
          <w:sz w:val="24"/>
          <w:szCs w:val="24"/>
          <w:lang w:val="id-ID"/>
        </w:rPr>
        <w:t xml:space="preserve"> </w:t>
      </w:r>
      <w:r w:rsidR="00723599">
        <w:rPr>
          <w:rFonts w:ascii="Times New Roman" w:hAnsi="Times New Roman" w:cs="Times New Roman"/>
          <w:sz w:val="24"/>
          <w:szCs w:val="24"/>
          <w:lang w:val="id-ID"/>
        </w:rPr>
        <w:t>m</w:t>
      </w:r>
      <w:r w:rsidR="006D311D">
        <w:rPr>
          <w:rFonts w:ascii="Times New Roman" w:hAnsi="Times New Roman" w:cs="Times New Roman"/>
          <w:sz w:val="24"/>
          <w:szCs w:val="24"/>
          <w:lang w:val="id-ID"/>
        </w:rPr>
        <w:t xml:space="preserve">enjelaskan “apa” dan bagaimana” </w:t>
      </w:r>
      <w:r w:rsidR="00723599">
        <w:rPr>
          <w:rFonts w:ascii="Times New Roman" w:hAnsi="Times New Roman" w:cs="Times New Roman"/>
          <w:sz w:val="24"/>
          <w:szCs w:val="24"/>
          <w:lang w:val="id-ID"/>
        </w:rPr>
        <w:t>suatu narasi</w:t>
      </w:r>
      <w:r w:rsidR="000F0FA1">
        <w:rPr>
          <w:rFonts w:ascii="Times New Roman" w:hAnsi="Times New Roman" w:cs="Times New Roman"/>
          <w:sz w:val="24"/>
          <w:szCs w:val="24"/>
          <w:lang w:val="id-ID"/>
        </w:rPr>
        <w:t>.</w:t>
      </w:r>
      <w:r w:rsidR="00D53AC2">
        <w:rPr>
          <w:rFonts w:ascii="Times New Roman" w:hAnsi="Times New Roman" w:cs="Times New Roman"/>
          <w:sz w:val="24"/>
          <w:szCs w:val="24"/>
          <w:lang w:val="id-ID"/>
        </w:rPr>
        <w:t xml:space="preserve"> </w:t>
      </w:r>
      <w:r w:rsidR="00D3727C">
        <w:rPr>
          <w:rFonts w:ascii="Times New Roman" w:hAnsi="Times New Roman" w:cs="Times New Roman"/>
          <w:sz w:val="24"/>
          <w:szCs w:val="24"/>
          <w:lang w:val="id-ID"/>
        </w:rPr>
        <w:t>Barus</w:t>
      </w:r>
      <w:r w:rsidR="00D53AC2">
        <w:rPr>
          <w:rFonts w:ascii="Times New Roman" w:hAnsi="Times New Roman" w:cs="Times New Roman"/>
          <w:sz w:val="24"/>
          <w:szCs w:val="24"/>
          <w:lang w:val="id-ID"/>
        </w:rPr>
        <w:t xml:space="preserve"> mengatakan  bahwa narasi mengandung cerita</w:t>
      </w:r>
      <w:r w:rsidR="006D311D">
        <w:rPr>
          <w:rFonts w:ascii="Times New Roman" w:hAnsi="Times New Roman" w:cs="Times New Roman"/>
          <w:sz w:val="24"/>
          <w:szCs w:val="24"/>
          <w:lang w:val="id-ID"/>
        </w:rPr>
        <w:t xml:space="preserve"> </w:t>
      </w:r>
      <w:r w:rsidR="00D53AC2" w:rsidRPr="00D53AC2">
        <w:rPr>
          <w:rFonts w:ascii="Times New Roman" w:hAnsi="Times New Roman" w:cs="Times New Roman"/>
          <w:i/>
          <w:sz w:val="24"/>
          <w:szCs w:val="24"/>
          <w:lang w:val="id-ID"/>
        </w:rPr>
        <w:t>(story)</w:t>
      </w:r>
      <w:r w:rsidR="006D311D">
        <w:rPr>
          <w:rFonts w:ascii="Times New Roman" w:hAnsi="Times New Roman" w:cs="Times New Roman"/>
          <w:i/>
          <w:sz w:val="24"/>
          <w:szCs w:val="24"/>
          <w:lang w:val="id-ID"/>
        </w:rPr>
        <w:t xml:space="preserve"> </w:t>
      </w:r>
      <w:r w:rsidR="00D53AC2">
        <w:rPr>
          <w:rFonts w:ascii="Times New Roman" w:hAnsi="Times New Roman" w:cs="Times New Roman"/>
          <w:sz w:val="24"/>
          <w:szCs w:val="24"/>
          <w:lang w:val="id-ID"/>
        </w:rPr>
        <w:t xml:space="preserve">dan wacana </w:t>
      </w:r>
      <w:r w:rsidR="00D53AC2" w:rsidRPr="00D53AC2">
        <w:rPr>
          <w:rFonts w:ascii="Times New Roman" w:hAnsi="Times New Roman" w:cs="Times New Roman"/>
          <w:i/>
          <w:sz w:val="24"/>
          <w:szCs w:val="24"/>
          <w:lang w:val="id-ID"/>
        </w:rPr>
        <w:t>(discourse)</w:t>
      </w:r>
      <w:r w:rsidR="00D53AC2">
        <w:rPr>
          <w:rFonts w:ascii="Times New Roman" w:hAnsi="Times New Roman" w:cs="Times New Roman"/>
          <w:sz w:val="24"/>
          <w:szCs w:val="24"/>
          <w:lang w:val="id-ID"/>
        </w:rPr>
        <w:t>. C</w:t>
      </w:r>
      <w:r w:rsidR="00D3727C">
        <w:rPr>
          <w:rFonts w:ascii="Times New Roman" w:hAnsi="Times New Roman" w:cs="Times New Roman"/>
          <w:sz w:val="24"/>
          <w:szCs w:val="24"/>
          <w:lang w:val="id-ID"/>
        </w:rPr>
        <w:t xml:space="preserve">erita </w:t>
      </w:r>
      <w:r w:rsidR="006D311D">
        <w:rPr>
          <w:rFonts w:ascii="Times New Roman" w:hAnsi="Times New Roman" w:cs="Times New Roman"/>
          <w:sz w:val="24"/>
          <w:szCs w:val="24"/>
          <w:lang w:val="id-ID"/>
        </w:rPr>
        <w:t xml:space="preserve">adalah isi narasi, cerita </w:t>
      </w:r>
      <w:r w:rsidR="00D3727C">
        <w:rPr>
          <w:rFonts w:ascii="Times New Roman" w:hAnsi="Times New Roman" w:cs="Times New Roman"/>
          <w:sz w:val="24"/>
          <w:szCs w:val="24"/>
          <w:lang w:val="id-ID"/>
        </w:rPr>
        <w:t xml:space="preserve">mengandung unsur-unsur peristiwa </w:t>
      </w:r>
      <w:r w:rsidR="00D3727C" w:rsidRPr="0054754E">
        <w:rPr>
          <w:rFonts w:ascii="Times New Roman" w:hAnsi="Times New Roman" w:cs="Times New Roman"/>
          <w:i/>
          <w:sz w:val="24"/>
          <w:szCs w:val="24"/>
          <w:lang w:val="id-ID"/>
        </w:rPr>
        <w:t>(event)</w:t>
      </w:r>
      <w:r w:rsidR="00D3727C">
        <w:rPr>
          <w:rFonts w:ascii="Times New Roman" w:hAnsi="Times New Roman" w:cs="Times New Roman"/>
          <w:sz w:val="24"/>
          <w:szCs w:val="24"/>
          <w:lang w:val="id-ID"/>
        </w:rPr>
        <w:t xml:space="preserve">, tokoh </w:t>
      </w:r>
      <w:r w:rsidR="00D3727C" w:rsidRPr="0054754E">
        <w:rPr>
          <w:rFonts w:ascii="Times New Roman" w:hAnsi="Times New Roman" w:cs="Times New Roman"/>
          <w:i/>
          <w:sz w:val="24"/>
          <w:szCs w:val="24"/>
          <w:lang w:val="id-ID"/>
        </w:rPr>
        <w:t>(charackter),</w:t>
      </w:r>
      <w:r w:rsidR="00D3727C">
        <w:rPr>
          <w:rFonts w:ascii="Times New Roman" w:hAnsi="Times New Roman" w:cs="Times New Roman"/>
          <w:sz w:val="24"/>
          <w:szCs w:val="24"/>
          <w:lang w:val="id-ID"/>
        </w:rPr>
        <w:t xml:space="preserve"> dan latar </w:t>
      </w:r>
      <w:r w:rsidR="00D3727C" w:rsidRPr="0054754E">
        <w:rPr>
          <w:rFonts w:ascii="Times New Roman" w:hAnsi="Times New Roman" w:cs="Times New Roman"/>
          <w:i/>
          <w:sz w:val="24"/>
          <w:szCs w:val="24"/>
          <w:lang w:val="id-ID"/>
        </w:rPr>
        <w:t>(set</w:t>
      </w:r>
      <w:r w:rsidR="00D5673B">
        <w:rPr>
          <w:rFonts w:ascii="Times New Roman" w:hAnsi="Times New Roman" w:cs="Times New Roman"/>
          <w:i/>
          <w:sz w:val="24"/>
          <w:szCs w:val="24"/>
          <w:lang w:val="id-ID"/>
        </w:rPr>
        <w:t>t</w:t>
      </w:r>
      <w:r w:rsidR="00D3727C" w:rsidRPr="0054754E">
        <w:rPr>
          <w:rFonts w:ascii="Times New Roman" w:hAnsi="Times New Roman" w:cs="Times New Roman"/>
          <w:i/>
          <w:sz w:val="24"/>
          <w:szCs w:val="24"/>
          <w:lang w:val="id-ID"/>
        </w:rPr>
        <w:t>ing)</w:t>
      </w:r>
      <w:r w:rsidR="00D5673B">
        <w:rPr>
          <w:rFonts w:ascii="Times New Roman" w:hAnsi="Times New Roman" w:cs="Times New Roman"/>
          <w:sz w:val="24"/>
          <w:szCs w:val="24"/>
          <w:lang w:val="id-ID"/>
        </w:rPr>
        <w:t>.</w:t>
      </w:r>
      <w:r w:rsidR="00D3727C">
        <w:rPr>
          <w:rStyle w:val="FootnoteReference"/>
          <w:rFonts w:ascii="Times New Roman" w:hAnsi="Times New Roman" w:cs="Times New Roman"/>
          <w:sz w:val="24"/>
          <w:szCs w:val="24"/>
          <w:lang w:val="id-ID"/>
        </w:rPr>
        <w:footnoteReference w:id="10"/>
      </w:r>
      <w:r w:rsidR="00847AC3">
        <w:rPr>
          <w:rFonts w:ascii="Times New Roman" w:hAnsi="Times New Roman" w:cs="Times New Roman"/>
          <w:sz w:val="24"/>
          <w:szCs w:val="24"/>
          <w:lang w:val="id-ID"/>
        </w:rPr>
        <w:t xml:space="preserve"> </w:t>
      </w:r>
      <w:r w:rsidR="00D53AC2">
        <w:rPr>
          <w:rFonts w:ascii="Times New Roman" w:hAnsi="Times New Roman" w:cs="Times New Roman"/>
          <w:sz w:val="24"/>
          <w:szCs w:val="24"/>
          <w:lang w:val="id-ID"/>
        </w:rPr>
        <w:t xml:space="preserve">Sedangkan </w:t>
      </w:r>
      <w:r w:rsidR="00D53AC2">
        <w:rPr>
          <w:rFonts w:ascii="Times New Roman" w:hAnsi="Times New Roman" w:cs="Times New Roman"/>
          <w:sz w:val="24"/>
          <w:szCs w:val="24"/>
          <w:lang w:val="id-ID"/>
        </w:rPr>
        <w:lastRenderedPageBreak/>
        <w:t>wacana berkaitan dengan bagaimana suatu cerita disusun. Wacana terkait retorika suatu cerita seperti: pengarang bayangan</w:t>
      </w:r>
      <w:r w:rsidR="00012B21">
        <w:rPr>
          <w:rStyle w:val="FootnoteReference"/>
          <w:rFonts w:ascii="Times New Roman" w:hAnsi="Times New Roman" w:cs="Times New Roman"/>
          <w:sz w:val="24"/>
          <w:szCs w:val="24"/>
          <w:lang w:val="id-ID"/>
        </w:rPr>
        <w:footnoteReference w:id="11"/>
      </w:r>
      <w:r w:rsidR="00D53AC2">
        <w:rPr>
          <w:rFonts w:ascii="Times New Roman" w:hAnsi="Times New Roman" w:cs="Times New Roman"/>
          <w:sz w:val="24"/>
          <w:szCs w:val="24"/>
          <w:lang w:val="id-ID"/>
        </w:rPr>
        <w:t xml:space="preserve"> </w:t>
      </w:r>
      <w:r w:rsidR="00D53AC2" w:rsidRPr="006D311D">
        <w:rPr>
          <w:rFonts w:ascii="Times New Roman" w:hAnsi="Times New Roman" w:cs="Times New Roman"/>
          <w:i/>
          <w:sz w:val="24"/>
          <w:szCs w:val="24"/>
          <w:lang w:val="id-ID"/>
        </w:rPr>
        <w:t xml:space="preserve">(implied reader), </w:t>
      </w:r>
      <w:r w:rsidR="00D53AC2">
        <w:rPr>
          <w:rFonts w:ascii="Times New Roman" w:hAnsi="Times New Roman" w:cs="Times New Roman"/>
          <w:sz w:val="24"/>
          <w:szCs w:val="24"/>
          <w:lang w:val="id-ID"/>
        </w:rPr>
        <w:t>sudut pandang</w:t>
      </w:r>
      <w:r w:rsidR="007D50C2">
        <w:rPr>
          <w:rFonts w:ascii="Times New Roman" w:hAnsi="Times New Roman" w:cs="Times New Roman"/>
          <w:sz w:val="24"/>
          <w:szCs w:val="24"/>
          <w:lang w:val="id-ID"/>
        </w:rPr>
        <w:t xml:space="preserve"> narator</w:t>
      </w:r>
      <w:r w:rsidR="00D53AC2">
        <w:rPr>
          <w:rFonts w:ascii="Times New Roman" w:hAnsi="Times New Roman" w:cs="Times New Roman"/>
          <w:sz w:val="24"/>
          <w:szCs w:val="24"/>
          <w:lang w:val="id-ID"/>
        </w:rPr>
        <w:t xml:space="preserve"> </w:t>
      </w:r>
      <w:r w:rsidR="00D53AC2" w:rsidRPr="006D311D">
        <w:rPr>
          <w:rFonts w:ascii="Times New Roman" w:hAnsi="Times New Roman" w:cs="Times New Roman"/>
          <w:i/>
          <w:sz w:val="24"/>
          <w:szCs w:val="24"/>
          <w:lang w:val="id-ID"/>
        </w:rPr>
        <w:t>(point of view)</w:t>
      </w:r>
      <w:r w:rsidR="00847AC3">
        <w:rPr>
          <w:rFonts w:ascii="Times New Roman" w:hAnsi="Times New Roman" w:cs="Times New Roman"/>
          <w:sz w:val="24"/>
          <w:szCs w:val="24"/>
          <w:lang w:val="id-ID"/>
        </w:rPr>
        <w:t>, dan takti</w:t>
      </w:r>
      <w:r w:rsidR="00D53AC2">
        <w:rPr>
          <w:rFonts w:ascii="Times New Roman" w:hAnsi="Times New Roman" w:cs="Times New Roman"/>
          <w:sz w:val="24"/>
          <w:szCs w:val="24"/>
          <w:lang w:val="id-ID"/>
        </w:rPr>
        <w:t xml:space="preserve">k literer </w:t>
      </w:r>
      <w:r w:rsidR="00D53AC2" w:rsidRPr="006D311D">
        <w:rPr>
          <w:rFonts w:ascii="Times New Roman" w:hAnsi="Times New Roman" w:cs="Times New Roman"/>
          <w:i/>
          <w:sz w:val="24"/>
          <w:szCs w:val="24"/>
          <w:lang w:val="id-ID"/>
        </w:rPr>
        <w:t>(</w:t>
      </w:r>
      <w:r w:rsidR="006D311D" w:rsidRPr="006D311D">
        <w:rPr>
          <w:rFonts w:ascii="Times New Roman" w:hAnsi="Times New Roman" w:cs="Times New Roman"/>
          <w:i/>
          <w:sz w:val="24"/>
          <w:szCs w:val="24"/>
          <w:lang w:val="id-ID"/>
        </w:rPr>
        <w:t>literary device).</w:t>
      </w:r>
      <w:r w:rsidR="00D53AC2">
        <w:rPr>
          <w:rFonts w:ascii="Times New Roman" w:hAnsi="Times New Roman" w:cs="Times New Roman"/>
          <w:sz w:val="24"/>
          <w:szCs w:val="24"/>
          <w:lang w:val="id-ID"/>
        </w:rPr>
        <w:t xml:space="preserve"> </w:t>
      </w:r>
      <w:r w:rsidR="00DB0C49">
        <w:rPr>
          <w:rFonts w:ascii="Times New Roman" w:hAnsi="Times New Roman" w:cs="Times New Roman"/>
          <w:sz w:val="24"/>
          <w:szCs w:val="24"/>
          <w:lang w:val="id-ID"/>
        </w:rPr>
        <w:t>Barus melanjutkan anal</w:t>
      </w:r>
      <w:r w:rsidR="00D713C7">
        <w:rPr>
          <w:rFonts w:ascii="Times New Roman" w:hAnsi="Times New Roman" w:cs="Times New Roman"/>
          <w:sz w:val="24"/>
          <w:szCs w:val="24"/>
          <w:lang w:val="id-ID"/>
        </w:rPr>
        <w:t>isis</w:t>
      </w:r>
      <w:r w:rsidR="00DB0C49">
        <w:rPr>
          <w:rFonts w:ascii="Times New Roman" w:hAnsi="Times New Roman" w:cs="Times New Roman"/>
          <w:sz w:val="24"/>
          <w:szCs w:val="24"/>
          <w:lang w:val="id-ID"/>
        </w:rPr>
        <w:t xml:space="preserve"> nara</w:t>
      </w:r>
      <w:r w:rsidR="00FC6D7A">
        <w:rPr>
          <w:rFonts w:ascii="Times New Roman" w:hAnsi="Times New Roman" w:cs="Times New Roman"/>
          <w:sz w:val="24"/>
          <w:szCs w:val="24"/>
          <w:lang w:val="id-ID"/>
        </w:rPr>
        <w:t xml:space="preserve">tif menolong penafsir memahami </w:t>
      </w:r>
      <w:r w:rsidR="00DB0C49">
        <w:rPr>
          <w:rFonts w:ascii="Times New Roman" w:hAnsi="Times New Roman" w:cs="Times New Roman"/>
          <w:sz w:val="24"/>
          <w:szCs w:val="24"/>
          <w:lang w:val="id-ID"/>
        </w:rPr>
        <w:t>teks Alkitab melalui eksplorasi tema suatu cerita (latar, tokoh, plot) dalam konteks literernya dan bagaimana cerita itu dinarasikan (narator, sudut pandang, taktik literatur</w:t>
      </w:r>
      <w:r w:rsidR="002816EB">
        <w:rPr>
          <w:rFonts w:ascii="Times New Roman" w:hAnsi="Times New Roman" w:cs="Times New Roman"/>
          <w:sz w:val="24"/>
          <w:szCs w:val="24"/>
          <w:lang w:val="id-ID"/>
        </w:rPr>
        <w:t>)</w:t>
      </w:r>
      <w:r w:rsidR="00DB0C49">
        <w:rPr>
          <w:rFonts w:ascii="Times New Roman" w:hAnsi="Times New Roman" w:cs="Times New Roman"/>
          <w:sz w:val="24"/>
          <w:szCs w:val="24"/>
          <w:lang w:val="id-ID"/>
        </w:rPr>
        <w:t>.</w:t>
      </w:r>
      <w:r w:rsidR="005E0296">
        <w:rPr>
          <w:rStyle w:val="FootnoteReference"/>
          <w:rFonts w:ascii="Times New Roman" w:hAnsi="Times New Roman" w:cs="Times New Roman"/>
          <w:sz w:val="24"/>
          <w:szCs w:val="24"/>
          <w:lang w:val="id-ID"/>
        </w:rPr>
        <w:footnoteReference w:id="12"/>
      </w:r>
      <w:r w:rsidR="00420774">
        <w:rPr>
          <w:rFonts w:ascii="Times New Roman" w:hAnsi="Times New Roman" w:cs="Times New Roman"/>
          <w:sz w:val="24"/>
          <w:szCs w:val="24"/>
          <w:lang w:val="id-ID"/>
        </w:rPr>
        <w:t xml:space="preserve"> </w:t>
      </w:r>
      <w:r w:rsidR="00CB3194">
        <w:rPr>
          <w:rFonts w:ascii="Times New Roman" w:hAnsi="Times New Roman" w:cs="Times New Roman"/>
          <w:sz w:val="24"/>
          <w:szCs w:val="24"/>
          <w:lang w:val="id-ID"/>
        </w:rPr>
        <w:t xml:space="preserve"> </w:t>
      </w:r>
    </w:p>
    <w:p w14:paraId="73DB4C8F" w14:textId="77777777" w:rsidR="008B25AB" w:rsidRDefault="008B25AB" w:rsidP="00552F1D">
      <w:pPr>
        <w:spacing w:after="0" w:line="360" w:lineRule="auto"/>
        <w:jc w:val="both"/>
        <w:rPr>
          <w:rFonts w:ascii="Times New Roman" w:hAnsi="Times New Roman" w:cs="Times New Roman"/>
          <w:b/>
          <w:sz w:val="24"/>
          <w:szCs w:val="24"/>
        </w:rPr>
      </w:pPr>
    </w:p>
    <w:p w14:paraId="07681B60" w14:textId="50B2BBCB" w:rsidR="008B25AB" w:rsidRPr="008B25AB" w:rsidRDefault="008B25AB" w:rsidP="00552F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52DACF4F" w14:textId="26A89509" w:rsidR="00F50310" w:rsidRPr="008E2929" w:rsidRDefault="00F50310" w:rsidP="00552F1D">
      <w:pPr>
        <w:spacing w:after="0" w:line="360" w:lineRule="auto"/>
        <w:jc w:val="both"/>
        <w:rPr>
          <w:rFonts w:ascii="Times New Roman" w:hAnsi="Times New Roman" w:cs="Times New Roman"/>
          <w:sz w:val="24"/>
          <w:szCs w:val="24"/>
          <w:lang w:val="id-ID"/>
        </w:rPr>
      </w:pPr>
      <w:r w:rsidRPr="00F50310">
        <w:rPr>
          <w:rFonts w:ascii="Times New Roman" w:hAnsi="Times New Roman" w:cs="Times New Roman"/>
          <w:b/>
          <w:sz w:val="24"/>
          <w:szCs w:val="24"/>
          <w:lang w:val="id-ID"/>
        </w:rPr>
        <w:t xml:space="preserve">Pandangan </w:t>
      </w:r>
      <w:r w:rsidR="003C0309">
        <w:rPr>
          <w:rFonts w:ascii="Times New Roman" w:hAnsi="Times New Roman" w:cs="Times New Roman"/>
          <w:b/>
          <w:sz w:val="24"/>
          <w:szCs w:val="24"/>
          <w:lang w:val="id-ID"/>
        </w:rPr>
        <w:t>P</w:t>
      </w:r>
      <w:r w:rsidRPr="00F50310">
        <w:rPr>
          <w:rFonts w:ascii="Times New Roman" w:hAnsi="Times New Roman" w:cs="Times New Roman"/>
          <w:b/>
          <w:sz w:val="24"/>
          <w:szCs w:val="24"/>
          <w:lang w:val="id-ID"/>
        </w:rPr>
        <w:t xml:space="preserve">ara </w:t>
      </w:r>
      <w:r w:rsidR="003C0309">
        <w:rPr>
          <w:rFonts w:ascii="Times New Roman" w:hAnsi="Times New Roman" w:cs="Times New Roman"/>
          <w:b/>
          <w:sz w:val="24"/>
          <w:szCs w:val="24"/>
          <w:lang w:val="id-ID"/>
        </w:rPr>
        <w:t>A</w:t>
      </w:r>
      <w:r w:rsidRPr="00F50310">
        <w:rPr>
          <w:rFonts w:ascii="Times New Roman" w:hAnsi="Times New Roman" w:cs="Times New Roman"/>
          <w:b/>
          <w:sz w:val="24"/>
          <w:szCs w:val="24"/>
          <w:lang w:val="id-ID"/>
        </w:rPr>
        <w:t>hli</w:t>
      </w:r>
      <w:r w:rsidR="00736215">
        <w:rPr>
          <w:rFonts w:ascii="Times New Roman" w:hAnsi="Times New Roman" w:cs="Times New Roman"/>
          <w:b/>
          <w:sz w:val="24"/>
          <w:szCs w:val="24"/>
          <w:lang w:val="id-ID"/>
        </w:rPr>
        <w:t xml:space="preserve"> </w:t>
      </w:r>
      <w:r w:rsidR="008B25AB">
        <w:rPr>
          <w:rFonts w:ascii="Times New Roman" w:hAnsi="Times New Roman" w:cs="Times New Roman"/>
          <w:b/>
          <w:sz w:val="24"/>
          <w:szCs w:val="24"/>
        </w:rPr>
        <w:t>T</w:t>
      </w:r>
      <w:r w:rsidR="00736215">
        <w:rPr>
          <w:rFonts w:ascii="Times New Roman" w:hAnsi="Times New Roman" w:cs="Times New Roman"/>
          <w:b/>
          <w:sz w:val="24"/>
          <w:szCs w:val="24"/>
          <w:lang w:val="id-ID"/>
        </w:rPr>
        <w:t xml:space="preserve">erhadap Membasuh </w:t>
      </w:r>
      <w:r w:rsidR="003C0309">
        <w:rPr>
          <w:rFonts w:ascii="Times New Roman" w:hAnsi="Times New Roman" w:cs="Times New Roman"/>
          <w:b/>
          <w:sz w:val="24"/>
          <w:szCs w:val="24"/>
          <w:lang w:val="id-ID"/>
        </w:rPr>
        <w:t>K</w:t>
      </w:r>
      <w:r w:rsidR="00736215">
        <w:rPr>
          <w:rFonts w:ascii="Times New Roman" w:hAnsi="Times New Roman" w:cs="Times New Roman"/>
          <w:b/>
          <w:sz w:val="24"/>
          <w:szCs w:val="24"/>
          <w:lang w:val="id-ID"/>
        </w:rPr>
        <w:t>aki</w:t>
      </w:r>
    </w:p>
    <w:p w14:paraId="4E17C4B1" w14:textId="1506B934" w:rsidR="00160090" w:rsidRDefault="00344B8B"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D34761">
        <w:rPr>
          <w:rFonts w:ascii="Times New Roman" w:hAnsi="Times New Roman" w:cs="Times New Roman"/>
          <w:sz w:val="24"/>
          <w:szCs w:val="24"/>
          <w:lang w:val="id-ID"/>
        </w:rPr>
        <w:t>eks Yohanes 13:1-20</w:t>
      </w:r>
      <w:r>
        <w:rPr>
          <w:rFonts w:ascii="Times New Roman" w:hAnsi="Times New Roman" w:cs="Times New Roman"/>
          <w:sz w:val="24"/>
          <w:szCs w:val="24"/>
          <w:lang w:val="id-ID"/>
        </w:rPr>
        <w:t xml:space="preserve"> telah dipahami dengan dua cara.</w:t>
      </w:r>
      <w:r w:rsidR="005600B2">
        <w:rPr>
          <w:rFonts w:ascii="Times New Roman" w:hAnsi="Times New Roman" w:cs="Times New Roman"/>
          <w:sz w:val="24"/>
          <w:szCs w:val="24"/>
          <w:lang w:val="id-ID"/>
        </w:rPr>
        <w:t xml:space="preserve"> Cara p</w:t>
      </w:r>
      <w:r>
        <w:rPr>
          <w:rFonts w:ascii="Times New Roman" w:hAnsi="Times New Roman" w:cs="Times New Roman"/>
          <w:sz w:val="24"/>
          <w:szCs w:val="24"/>
          <w:lang w:val="id-ID"/>
        </w:rPr>
        <w:t>ertama</w:t>
      </w:r>
      <w:r w:rsidR="00847AC3">
        <w:rPr>
          <w:rFonts w:ascii="Times New Roman" w:hAnsi="Times New Roman" w:cs="Times New Roman"/>
          <w:sz w:val="24"/>
          <w:szCs w:val="24"/>
          <w:lang w:val="id-ID"/>
        </w:rPr>
        <w:t>,</w:t>
      </w:r>
      <w:r w:rsidR="008B639C">
        <w:rPr>
          <w:rFonts w:ascii="Times New Roman" w:hAnsi="Times New Roman" w:cs="Times New Roman"/>
          <w:sz w:val="24"/>
          <w:szCs w:val="24"/>
          <w:lang w:val="id-ID"/>
        </w:rPr>
        <w:t xml:space="preserve"> </w:t>
      </w:r>
      <w:r w:rsidR="005600B2">
        <w:rPr>
          <w:rFonts w:ascii="Times New Roman" w:hAnsi="Times New Roman" w:cs="Times New Roman"/>
          <w:sz w:val="24"/>
          <w:szCs w:val="24"/>
          <w:lang w:val="id-ID"/>
        </w:rPr>
        <w:t>dua makna</w:t>
      </w:r>
      <w:r w:rsidR="008B639C">
        <w:rPr>
          <w:rFonts w:ascii="Times New Roman" w:hAnsi="Times New Roman" w:cs="Times New Roman"/>
          <w:sz w:val="24"/>
          <w:szCs w:val="24"/>
          <w:lang w:val="id-ID"/>
        </w:rPr>
        <w:t xml:space="preserve"> itu</w:t>
      </w:r>
      <w:r w:rsidR="005600B2">
        <w:rPr>
          <w:rFonts w:ascii="Times New Roman" w:hAnsi="Times New Roman" w:cs="Times New Roman"/>
          <w:sz w:val="24"/>
          <w:szCs w:val="24"/>
          <w:lang w:val="id-ID"/>
        </w:rPr>
        <w:t xml:space="preserve"> </w:t>
      </w:r>
      <w:r>
        <w:rPr>
          <w:rFonts w:ascii="Times New Roman" w:hAnsi="Times New Roman" w:cs="Times New Roman"/>
          <w:sz w:val="24"/>
          <w:szCs w:val="24"/>
          <w:lang w:val="id-ID"/>
        </w:rPr>
        <w:t>dipahami  sekaligus</w:t>
      </w:r>
      <w:r w:rsidR="005600B2">
        <w:rPr>
          <w:rFonts w:ascii="Times New Roman" w:hAnsi="Times New Roman" w:cs="Times New Roman"/>
          <w:sz w:val="24"/>
          <w:szCs w:val="24"/>
          <w:lang w:val="id-ID"/>
        </w:rPr>
        <w:t>,</w:t>
      </w:r>
      <w:r w:rsidR="002B18BA">
        <w:rPr>
          <w:rFonts w:ascii="Times New Roman" w:hAnsi="Times New Roman" w:cs="Times New Roman"/>
          <w:sz w:val="24"/>
          <w:szCs w:val="24"/>
          <w:lang w:val="id-ID"/>
        </w:rPr>
        <w:t xml:space="preserve"> yaitu makna soter</w:t>
      </w:r>
      <w:r w:rsidR="00D5673B">
        <w:rPr>
          <w:rFonts w:ascii="Times New Roman" w:hAnsi="Times New Roman" w:cs="Times New Roman"/>
          <w:sz w:val="24"/>
          <w:szCs w:val="24"/>
          <w:lang w:val="id-ID"/>
        </w:rPr>
        <w:t>i</w:t>
      </w:r>
      <w:r w:rsidR="002B18BA">
        <w:rPr>
          <w:rFonts w:ascii="Times New Roman" w:hAnsi="Times New Roman" w:cs="Times New Roman"/>
          <w:sz w:val="24"/>
          <w:szCs w:val="24"/>
          <w:lang w:val="id-ID"/>
        </w:rPr>
        <w:t>ologis atau sakrame</w:t>
      </w:r>
      <w:r w:rsidR="005600B2">
        <w:rPr>
          <w:rFonts w:ascii="Times New Roman" w:hAnsi="Times New Roman" w:cs="Times New Roman"/>
          <w:sz w:val="24"/>
          <w:szCs w:val="24"/>
          <w:lang w:val="id-ID"/>
        </w:rPr>
        <w:t xml:space="preserve">ntal dan </w:t>
      </w:r>
      <w:r w:rsidR="002B18BA">
        <w:rPr>
          <w:rFonts w:ascii="Times New Roman" w:hAnsi="Times New Roman" w:cs="Times New Roman"/>
          <w:sz w:val="24"/>
          <w:szCs w:val="24"/>
          <w:lang w:val="id-ID"/>
        </w:rPr>
        <w:t>makna</w:t>
      </w:r>
      <w:r w:rsidR="003D57F1">
        <w:rPr>
          <w:rFonts w:ascii="Times New Roman" w:hAnsi="Times New Roman" w:cs="Times New Roman"/>
          <w:sz w:val="24"/>
          <w:szCs w:val="24"/>
          <w:lang w:val="id-ID"/>
        </w:rPr>
        <w:t xml:space="preserve"> </w:t>
      </w:r>
      <w:r w:rsidR="002B18BA">
        <w:rPr>
          <w:rFonts w:ascii="Times New Roman" w:hAnsi="Times New Roman" w:cs="Times New Roman"/>
          <w:sz w:val="24"/>
          <w:szCs w:val="24"/>
          <w:lang w:val="id-ID"/>
        </w:rPr>
        <w:t>contoh keren</w:t>
      </w:r>
      <w:r w:rsidR="00D5673B">
        <w:rPr>
          <w:rFonts w:ascii="Times New Roman" w:hAnsi="Times New Roman" w:cs="Times New Roman"/>
          <w:sz w:val="24"/>
          <w:szCs w:val="24"/>
          <w:lang w:val="id-ID"/>
        </w:rPr>
        <w:t>d</w:t>
      </w:r>
      <w:r w:rsidR="002B18BA">
        <w:rPr>
          <w:rFonts w:ascii="Times New Roman" w:hAnsi="Times New Roman" w:cs="Times New Roman"/>
          <w:sz w:val="24"/>
          <w:szCs w:val="24"/>
          <w:lang w:val="id-ID"/>
        </w:rPr>
        <w:t>ahan hati Yesus dalam melayani</w:t>
      </w:r>
      <w:r w:rsidR="00AB1D95">
        <w:rPr>
          <w:rFonts w:ascii="Times New Roman" w:hAnsi="Times New Roman" w:cs="Times New Roman"/>
          <w:sz w:val="24"/>
          <w:szCs w:val="24"/>
          <w:lang w:val="id-ID"/>
        </w:rPr>
        <w:t xml:space="preserve">. </w:t>
      </w:r>
      <w:r w:rsidR="002B18BA">
        <w:rPr>
          <w:rFonts w:ascii="Times New Roman" w:hAnsi="Times New Roman" w:cs="Times New Roman"/>
          <w:sz w:val="24"/>
          <w:szCs w:val="24"/>
          <w:lang w:val="id-ID"/>
        </w:rPr>
        <w:t>Cara</w:t>
      </w:r>
      <w:r w:rsidR="00847AC3">
        <w:rPr>
          <w:rFonts w:ascii="Times New Roman" w:hAnsi="Times New Roman" w:cs="Times New Roman"/>
          <w:sz w:val="24"/>
          <w:szCs w:val="24"/>
          <w:lang w:val="id-ID"/>
        </w:rPr>
        <w:t xml:space="preserve"> kedua, </w:t>
      </w:r>
      <w:r w:rsidR="00AB1D95">
        <w:rPr>
          <w:rFonts w:ascii="Times New Roman" w:hAnsi="Times New Roman" w:cs="Times New Roman"/>
          <w:sz w:val="24"/>
          <w:szCs w:val="24"/>
          <w:lang w:val="id-ID"/>
        </w:rPr>
        <w:t>makna itu</w:t>
      </w:r>
      <w:r w:rsidR="008B639C">
        <w:rPr>
          <w:rFonts w:ascii="Times New Roman" w:hAnsi="Times New Roman" w:cs="Times New Roman"/>
          <w:sz w:val="24"/>
          <w:szCs w:val="24"/>
          <w:lang w:val="id-ID"/>
        </w:rPr>
        <w:t xml:space="preserve"> dilihat</w:t>
      </w:r>
      <w:r w:rsidR="00AB1D95">
        <w:rPr>
          <w:rFonts w:ascii="Times New Roman" w:hAnsi="Times New Roman" w:cs="Times New Roman"/>
          <w:sz w:val="24"/>
          <w:szCs w:val="24"/>
          <w:lang w:val="id-ID"/>
        </w:rPr>
        <w:t xml:space="preserve"> secara terpisah-pisah.</w:t>
      </w:r>
      <w:r w:rsidR="002B18BA">
        <w:rPr>
          <w:rFonts w:ascii="Times New Roman" w:hAnsi="Times New Roman" w:cs="Times New Roman"/>
          <w:sz w:val="24"/>
          <w:szCs w:val="24"/>
          <w:lang w:val="id-ID"/>
        </w:rPr>
        <w:t xml:space="preserve"> </w:t>
      </w:r>
      <w:r w:rsidR="006D476A">
        <w:rPr>
          <w:rFonts w:ascii="Times New Roman" w:hAnsi="Times New Roman" w:cs="Times New Roman"/>
          <w:sz w:val="24"/>
          <w:szCs w:val="24"/>
          <w:lang w:val="id-ID"/>
        </w:rPr>
        <w:t>C</w:t>
      </w:r>
      <w:r w:rsidR="00AB1D95">
        <w:rPr>
          <w:rFonts w:ascii="Times New Roman" w:hAnsi="Times New Roman" w:cs="Times New Roman"/>
          <w:sz w:val="24"/>
          <w:szCs w:val="24"/>
          <w:lang w:val="id-ID"/>
        </w:rPr>
        <w:t>ara pertama</w:t>
      </w:r>
      <w:r w:rsidR="00847AC3">
        <w:rPr>
          <w:rFonts w:ascii="Times New Roman" w:hAnsi="Times New Roman" w:cs="Times New Roman"/>
          <w:sz w:val="24"/>
          <w:szCs w:val="24"/>
          <w:lang w:val="id-ID"/>
        </w:rPr>
        <w:t>,</w:t>
      </w:r>
      <w:r w:rsidR="00AB1D95">
        <w:rPr>
          <w:rFonts w:ascii="Times New Roman" w:hAnsi="Times New Roman" w:cs="Times New Roman"/>
          <w:sz w:val="24"/>
          <w:szCs w:val="24"/>
          <w:lang w:val="id-ID"/>
        </w:rPr>
        <w:t xml:space="preserve"> ini </w:t>
      </w:r>
      <w:r w:rsidR="005600B2">
        <w:rPr>
          <w:rFonts w:ascii="Times New Roman" w:hAnsi="Times New Roman" w:cs="Times New Roman"/>
          <w:sz w:val="24"/>
          <w:szCs w:val="24"/>
          <w:lang w:val="id-ID"/>
        </w:rPr>
        <w:t>dipegang</w:t>
      </w:r>
      <w:r w:rsidR="008B639C">
        <w:rPr>
          <w:rFonts w:ascii="Times New Roman" w:hAnsi="Times New Roman" w:cs="Times New Roman"/>
          <w:sz w:val="24"/>
          <w:szCs w:val="24"/>
          <w:lang w:val="id-ID"/>
        </w:rPr>
        <w:t xml:space="preserve"> oleh</w:t>
      </w:r>
      <w:r w:rsidR="005600B2">
        <w:rPr>
          <w:rFonts w:ascii="Times New Roman" w:hAnsi="Times New Roman" w:cs="Times New Roman"/>
          <w:sz w:val="24"/>
          <w:szCs w:val="24"/>
          <w:lang w:val="id-ID"/>
        </w:rPr>
        <w:t xml:space="preserve"> </w:t>
      </w:r>
      <w:r w:rsidR="00AB1D95">
        <w:rPr>
          <w:rFonts w:ascii="Times New Roman" w:hAnsi="Times New Roman" w:cs="Times New Roman"/>
          <w:sz w:val="24"/>
          <w:szCs w:val="24"/>
          <w:lang w:val="id-ID"/>
        </w:rPr>
        <w:t>Boi</w:t>
      </w:r>
      <w:r w:rsidR="002B18BA">
        <w:rPr>
          <w:rFonts w:ascii="Times New Roman" w:hAnsi="Times New Roman" w:cs="Times New Roman"/>
          <w:sz w:val="24"/>
          <w:szCs w:val="24"/>
          <w:lang w:val="id-ID"/>
        </w:rPr>
        <w:t>s</w:t>
      </w:r>
      <w:r w:rsidR="00AB1D95">
        <w:rPr>
          <w:rFonts w:ascii="Times New Roman" w:hAnsi="Times New Roman" w:cs="Times New Roman"/>
          <w:sz w:val="24"/>
          <w:szCs w:val="24"/>
          <w:lang w:val="id-ID"/>
        </w:rPr>
        <w:t xml:space="preserve">mard dan Ritcer. </w:t>
      </w:r>
      <w:r w:rsidR="008B639C">
        <w:rPr>
          <w:rFonts w:ascii="Times New Roman" w:hAnsi="Times New Roman" w:cs="Times New Roman"/>
          <w:sz w:val="24"/>
          <w:szCs w:val="24"/>
          <w:lang w:val="id-ID"/>
        </w:rPr>
        <w:t xml:space="preserve">Sebagaimana yang dikatakan </w:t>
      </w:r>
      <w:r w:rsidR="00AB1D95">
        <w:rPr>
          <w:rFonts w:ascii="Times New Roman" w:hAnsi="Times New Roman" w:cs="Times New Roman"/>
          <w:sz w:val="24"/>
          <w:szCs w:val="24"/>
          <w:lang w:val="id-ID"/>
        </w:rPr>
        <w:t>Boismard</w:t>
      </w:r>
      <w:r w:rsidR="006D476A">
        <w:rPr>
          <w:rFonts w:ascii="Times New Roman" w:hAnsi="Times New Roman" w:cs="Times New Roman"/>
          <w:sz w:val="24"/>
          <w:szCs w:val="24"/>
          <w:lang w:val="id-ID"/>
        </w:rPr>
        <w:t xml:space="preserve"> yang dikutip Hultgrend</w:t>
      </w:r>
      <w:r w:rsidR="00AB1D95">
        <w:rPr>
          <w:rFonts w:ascii="Times New Roman" w:hAnsi="Times New Roman" w:cs="Times New Roman"/>
          <w:sz w:val="24"/>
          <w:szCs w:val="24"/>
          <w:lang w:val="id-ID"/>
        </w:rPr>
        <w:t xml:space="preserve"> </w:t>
      </w:r>
      <w:r w:rsidR="008B639C">
        <w:rPr>
          <w:rFonts w:ascii="Times New Roman" w:hAnsi="Times New Roman" w:cs="Times New Roman"/>
          <w:sz w:val="24"/>
          <w:szCs w:val="24"/>
          <w:lang w:val="id-ID"/>
        </w:rPr>
        <w:t>bahwa</w:t>
      </w:r>
      <w:r w:rsidR="00AB1D95">
        <w:rPr>
          <w:rFonts w:ascii="Times New Roman" w:hAnsi="Times New Roman" w:cs="Times New Roman"/>
          <w:sz w:val="24"/>
          <w:szCs w:val="24"/>
          <w:lang w:val="id-ID"/>
        </w:rPr>
        <w:t xml:space="preserve"> teks membasuh kaki</w:t>
      </w:r>
      <w:r w:rsidR="006D476A">
        <w:rPr>
          <w:rFonts w:ascii="Times New Roman" w:hAnsi="Times New Roman" w:cs="Times New Roman"/>
          <w:sz w:val="24"/>
          <w:szCs w:val="24"/>
        </w:rPr>
        <w:t xml:space="preserve"> </w:t>
      </w:r>
      <w:r w:rsidR="008B639C">
        <w:rPr>
          <w:rFonts w:ascii="Times New Roman" w:hAnsi="Times New Roman" w:cs="Times New Roman"/>
          <w:sz w:val="24"/>
          <w:szCs w:val="24"/>
          <w:lang w:val="id-ID"/>
        </w:rPr>
        <w:t>bukan merupakan satu</w:t>
      </w:r>
      <w:r w:rsidR="002C386E">
        <w:rPr>
          <w:rFonts w:ascii="Times New Roman" w:hAnsi="Times New Roman" w:cs="Times New Roman"/>
          <w:sz w:val="24"/>
          <w:szCs w:val="24"/>
          <w:lang w:val="id-ID"/>
        </w:rPr>
        <w:t xml:space="preserve"> kesatuan sejak awal. Boismard</w:t>
      </w:r>
      <w:r w:rsidR="00AB1D95">
        <w:rPr>
          <w:rFonts w:ascii="Times New Roman" w:hAnsi="Times New Roman" w:cs="Times New Roman"/>
          <w:sz w:val="24"/>
          <w:szCs w:val="24"/>
        </w:rPr>
        <w:t xml:space="preserve"> </w:t>
      </w:r>
      <w:r w:rsidR="00AB1D95">
        <w:rPr>
          <w:rFonts w:ascii="Times New Roman" w:hAnsi="Times New Roman" w:cs="Times New Roman"/>
          <w:sz w:val="24"/>
          <w:szCs w:val="24"/>
          <w:lang w:val="id-ID"/>
        </w:rPr>
        <w:t>men</w:t>
      </w:r>
      <w:r w:rsidR="00AB1D95">
        <w:rPr>
          <w:rFonts w:ascii="Times New Roman" w:hAnsi="Times New Roman" w:cs="Times New Roman"/>
          <w:sz w:val="24"/>
          <w:szCs w:val="24"/>
        </w:rPr>
        <w:t>y</w:t>
      </w:r>
      <w:r w:rsidR="00AB1D95">
        <w:rPr>
          <w:rFonts w:ascii="Times New Roman" w:hAnsi="Times New Roman" w:cs="Times New Roman"/>
          <w:sz w:val="24"/>
          <w:szCs w:val="24"/>
          <w:lang w:val="id-ID"/>
        </w:rPr>
        <w:t>atakan bahwa Yohanes 13:12-20 lebi</w:t>
      </w:r>
      <w:r w:rsidR="005600B2">
        <w:rPr>
          <w:rFonts w:ascii="Times New Roman" w:hAnsi="Times New Roman" w:cs="Times New Roman"/>
          <w:sz w:val="24"/>
          <w:szCs w:val="24"/>
          <w:lang w:val="id-ID"/>
        </w:rPr>
        <w:t xml:space="preserve">h tua sedangkan Yohanes 13:6-11 </w:t>
      </w:r>
      <w:r w:rsidR="00AB1D95">
        <w:rPr>
          <w:rFonts w:ascii="Times New Roman" w:hAnsi="Times New Roman" w:cs="Times New Roman"/>
          <w:sz w:val="24"/>
          <w:szCs w:val="24"/>
          <w:lang w:val="id-ID"/>
        </w:rPr>
        <w:t>mewakili penafsiran berikutnya selama pengembangan teolo</w:t>
      </w:r>
      <w:r w:rsidR="002C386E">
        <w:rPr>
          <w:rFonts w:ascii="Times New Roman" w:hAnsi="Times New Roman" w:cs="Times New Roman"/>
          <w:sz w:val="24"/>
          <w:szCs w:val="24"/>
          <w:lang w:val="id-ID"/>
        </w:rPr>
        <w:t xml:space="preserve">gi Yohanes. Dari perbedaan asal </w:t>
      </w:r>
      <w:r w:rsidR="00AB1D95">
        <w:rPr>
          <w:rFonts w:ascii="Times New Roman" w:hAnsi="Times New Roman" w:cs="Times New Roman"/>
          <w:sz w:val="24"/>
          <w:szCs w:val="24"/>
          <w:lang w:val="id-ID"/>
        </w:rPr>
        <w:t>usul struktur teks tersebut</w:t>
      </w:r>
      <w:r w:rsidR="008B639C">
        <w:rPr>
          <w:rFonts w:ascii="Times New Roman" w:hAnsi="Times New Roman" w:cs="Times New Roman"/>
          <w:sz w:val="24"/>
          <w:szCs w:val="24"/>
          <w:lang w:val="id-ID"/>
        </w:rPr>
        <w:t>,</w:t>
      </w:r>
      <w:r w:rsidR="00AB1D95">
        <w:rPr>
          <w:rFonts w:ascii="Times New Roman" w:hAnsi="Times New Roman" w:cs="Times New Roman"/>
          <w:sz w:val="24"/>
          <w:szCs w:val="24"/>
          <w:lang w:val="id-ID"/>
        </w:rPr>
        <w:t xml:space="preserve"> Boismard yang dikutip Carson kemudian mengatakan bahwa di balik teks membasuh kaki berdiri dua interpretasi yang sama sekali berbeda</w:t>
      </w:r>
      <w:r w:rsidR="00AB1D95">
        <w:rPr>
          <w:rFonts w:ascii="Times New Roman" w:hAnsi="Times New Roman" w:cs="Times New Roman"/>
          <w:sz w:val="24"/>
          <w:szCs w:val="24"/>
        </w:rPr>
        <w:t xml:space="preserve">. </w:t>
      </w:r>
      <w:proofErr w:type="spellStart"/>
      <w:r w:rsidR="00AB1D95">
        <w:rPr>
          <w:rFonts w:ascii="Times New Roman" w:hAnsi="Times New Roman" w:cs="Times New Roman"/>
          <w:sz w:val="24"/>
          <w:szCs w:val="24"/>
        </w:rPr>
        <w:t>Keduanya</w:t>
      </w:r>
      <w:proofErr w:type="spellEnd"/>
      <w:r w:rsidR="00AB1D95">
        <w:rPr>
          <w:rFonts w:ascii="Times New Roman" w:hAnsi="Times New Roman" w:cs="Times New Roman"/>
          <w:sz w:val="24"/>
          <w:szCs w:val="24"/>
        </w:rPr>
        <w:t xml:space="preserve"> </w:t>
      </w:r>
      <w:proofErr w:type="spellStart"/>
      <w:r w:rsidR="00AB1D95">
        <w:rPr>
          <w:rFonts w:ascii="Times New Roman" w:hAnsi="Times New Roman" w:cs="Times New Roman"/>
          <w:sz w:val="24"/>
          <w:szCs w:val="24"/>
        </w:rPr>
        <w:t>adalah</w:t>
      </w:r>
      <w:proofErr w:type="spellEnd"/>
      <w:r w:rsidR="00161A94">
        <w:rPr>
          <w:rFonts w:ascii="Times New Roman" w:hAnsi="Times New Roman" w:cs="Times New Roman"/>
          <w:sz w:val="24"/>
          <w:szCs w:val="24"/>
          <w:lang w:val="id-ID"/>
        </w:rPr>
        <w:t xml:space="preserve"> interpretasi yang berhubungan </w:t>
      </w:r>
      <w:r w:rsidR="005600B2">
        <w:rPr>
          <w:rFonts w:ascii="Times New Roman" w:hAnsi="Times New Roman" w:cs="Times New Roman"/>
          <w:sz w:val="24"/>
          <w:szCs w:val="24"/>
          <w:lang w:val="id-ID"/>
        </w:rPr>
        <w:t xml:space="preserve">dengan </w:t>
      </w:r>
      <w:r w:rsidR="00161A94">
        <w:rPr>
          <w:rFonts w:ascii="Times New Roman" w:hAnsi="Times New Roman" w:cs="Times New Roman"/>
          <w:sz w:val="24"/>
          <w:szCs w:val="24"/>
          <w:lang w:val="id-ID"/>
        </w:rPr>
        <w:t>S</w:t>
      </w:r>
      <w:r w:rsidR="00AB1D95">
        <w:rPr>
          <w:rFonts w:ascii="Times New Roman" w:hAnsi="Times New Roman" w:cs="Times New Roman"/>
          <w:sz w:val="24"/>
          <w:szCs w:val="24"/>
          <w:lang w:val="id-ID"/>
        </w:rPr>
        <w:t>akramental</w:t>
      </w:r>
      <w:r w:rsidR="00161A94">
        <w:rPr>
          <w:rFonts w:ascii="Times New Roman" w:hAnsi="Times New Roman" w:cs="Times New Roman"/>
          <w:sz w:val="24"/>
          <w:szCs w:val="24"/>
          <w:lang w:val="id-ID"/>
        </w:rPr>
        <w:t xml:space="preserve"> atau</w:t>
      </w:r>
      <w:r w:rsidR="00AB1D95">
        <w:rPr>
          <w:rFonts w:ascii="Times New Roman" w:hAnsi="Times New Roman" w:cs="Times New Roman"/>
          <w:sz w:val="24"/>
          <w:szCs w:val="24"/>
          <w:lang w:val="id-ID"/>
        </w:rPr>
        <w:t xml:space="preserve"> </w:t>
      </w:r>
      <w:r w:rsidR="00161A94">
        <w:rPr>
          <w:rFonts w:ascii="Times New Roman" w:hAnsi="Times New Roman" w:cs="Times New Roman"/>
          <w:sz w:val="24"/>
          <w:szCs w:val="24"/>
          <w:lang w:val="id-ID"/>
        </w:rPr>
        <w:t>S</w:t>
      </w:r>
      <w:r w:rsidR="00AB1D95">
        <w:rPr>
          <w:rFonts w:ascii="Times New Roman" w:hAnsi="Times New Roman" w:cs="Times New Roman"/>
          <w:sz w:val="24"/>
          <w:szCs w:val="24"/>
          <w:lang w:val="id-ID"/>
        </w:rPr>
        <w:t>oter</w:t>
      </w:r>
      <w:proofErr w:type="spellStart"/>
      <w:r w:rsidR="00AB1D95">
        <w:rPr>
          <w:rFonts w:ascii="Times New Roman" w:hAnsi="Times New Roman" w:cs="Times New Roman"/>
          <w:sz w:val="24"/>
          <w:szCs w:val="24"/>
        </w:rPr>
        <w:t>i</w:t>
      </w:r>
      <w:proofErr w:type="spellEnd"/>
      <w:r w:rsidR="00AB1D95">
        <w:rPr>
          <w:rFonts w:ascii="Times New Roman" w:hAnsi="Times New Roman" w:cs="Times New Roman"/>
          <w:sz w:val="24"/>
          <w:szCs w:val="24"/>
          <w:lang w:val="id-ID"/>
        </w:rPr>
        <w:t xml:space="preserve">ologis (ayat 3, 4–5, 6–10, 21–30) </w:t>
      </w:r>
      <w:r w:rsidR="00AB1D95">
        <w:rPr>
          <w:rFonts w:ascii="Times New Roman" w:hAnsi="Times New Roman" w:cs="Times New Roman"/>
          <w:sz w:val="24"/>
          <w:szCs w:val="24"/>
        </w:rPr>
        <w:t xml:space="preserve">dan </w:t>
      </w:r>
      <w:r w:rsidR="00AB1D95">
        <w:rPr>
          <w:rFonts w:ascii="Times New Roman" w:hAnsi="Times New Roman" w:cs="Times New Roman"/>
          <w:sz w:val="24"/>
          <w:szCs w:val="24"/>
          <w:lang w:val="id-ID"/>
        </w:rPr>
        <w:t>interpretasi yang berhubungan dengan pesan moralistik (ayat 1–2, 4–5, 12–15, 17–19</w:t>
      </w:r>
      <w:r w:rsidR="00AB1D95">
        <w:rPr>
          <w:rFonts w:ascii="Times New Roman" w:hAnsi="Times New Roman" w:cs="Times New Roman"/>
          <w:sz w:val="24"/>
          <w:szCs w:val="24"/>
        </w:rPr>
        <w:t>)</w:t>
      </w:r>
      <w:r w:rsidR="00AB1D95">
        <w:rPr>
          <w:rFonts w:ascii="Times New Roman" w:hAnsi="Times New Roman" w:cs="Times New Roman"/>
          <w:sz w:val="24"/>
          <w:szCs w:val="24"/>
          <w:lang w:val="id-ID"/>
        </w:rPr>
        <w:t>.</w:t>
      </w:r>
      <w:r w:rsidR="00AB1D95">
        <w:rPr>
          <w:rStyle w:val="FootnoteReference"/>
          <w:rFonts w:ascii="Times New Roman" w:hAnsi="Times New Roman" w:cs="Times New Roman"/>
          <w:sz w:val="24"/>
          <w:szCs w:val="24"/>
          <w:lang w:val="id-ID"/>
        </w:rPr>
        <w:footnoteReference w:id="13"/>
      </w:r>
    </w:p>
    <w:p w14:paraId="59CF4637" w14:textId="17FC7DB9" w:rsidR="00AB1D95" w:rsidRDefault="006D476A"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AB1D95">
        <w:rPr>
          <w:rFonts w:ascii="Times New Roman" w:hAnsi="Times New Roman" w:cs="Times New Roman"/>
          <w:sz w:val="24"/>
          <w:szCs w:val="24"/>
          <w:lang w:val="id-ID"/>
        </w:rPr>
        <w:t xml:space="preserve">alam survei </w:t>
      </w:r>
      <w:r w:rsidR="00AB1D95" w:rsidRPr="000C5325">
        <w:rPr>
          <w:rFonts w:ascii="Times New Roman" w:hAnsi="Times New Roman" w:cs="Times New Roman"/>
          <w:sz w:val="24"/>
          <w:szCs w:val="24"/>
          <w:lang w:val="id-ID"/>
        </w:rPr>
        <w:t xml:space="preserve">Richter </w:t>
      </w:r>
      <w:r w:rsidR="00AB1D95">
        <w:rPr>
          <w:rFonts w:ascii="Times New Roman" w:hAnsi="Times New Roman" w:cs="Times New Roman"/>
          <w:sz w:val="24"/>
          <w:szCs w:val="24"/>
          <w:lang w:val="id-ID"/>
        </w:rPr>
        <w:t>yang dilakukan secara</w:t>
      </w:r>
      <w:r w:rsidR="00AB1D95" w:rsidRPr="000C5325">
        <w:rPr>
          <w:rFonts w:ascii="Times New Roman" w:hAnsi="Times New Roman" w:cs="Times New Roman"/>
          <w:sz w:val="24"/>
          <w:szCs w:val="24"/>
          <w:lang w:val="id-ID"/>
        </w:rPr>
        <w:t xml:space="preserve"> besar-besaran</w:t>
      </w:r>
      <w:r w:rsidR="00AB1D95">
        <w:rPr>
          <w:rFonts w:ascii="Times New Roman" w:hAnsi="Times New Roman" w:cs="Times New Roman"/>
          <w:sz w:val="24"/>
          <w:szCs w:val="24"/>
          <w:lang w:val="id-ID"/>
        </w:rPr>
        <w:t xml:space="preserve"> </w:t>
      </w:r>
      <w:r w:rsidR="00AB1D95" w:rsidRPr="000C5325">
        <w:rPr>
          <w:rFonts w:ascii="Times New Roman" w:hAnsi="Times New Roman" w:cs="Times New Roman"/>
          <w:sz w:val="24"/>
          <w:szCs w:val="24"/>
          <w:lang w:val="id-ID"/>
        </w:rPr>
        <w:t>dari</w:t>
      </w:r>
      <w:r w:rsidR="00AB1D95">
        <w:rPr>
          <w:rFonts w:ascii="Times New Roman" w:hAnsi="Times New Roman" w:cs="Times New Roman"/>
          <w:sz w:val="24"/>
          <w:szCs w:val="24"/>
          <w:lang w:val="id-ID"/>
        </w:rPr>
        <w:t xml:space="preserve"> zaman A</w:t>
      </w:r>
      <w:r w:rsidR="00AB1D95" w:rsidRPr="000C5325">
        <w:rPr>
          <w:rFonts w:ascii="Times New Roman" w:hAnsi="Times New Roman" w:cs="Times New Roman"/>
          <w:sz w:val="24"/>
          <w:szCs w:val="24"/>
          <w:lang w:val="id-ID"/>
        </w:rPr>
        <w:t>postolik</w:t>
      </w:r>
      <w:r w:rsidR="00AB1D95">
        <w:rPr>
          <w:rFonts w:ascii="Times New Roman" w:hAnsi="Times New Roman" w:cs="Times New Roman"/>
          <w:sz w:val="24"/>
          <w:szCs w:val="24"/>
          <w:lang w:val="id-ID"/>
        </w:rPr>
        <w:t xml:space="preserve"> hingga zaman sekarang, </w:t>
      </w:r>
      <w:r w:rsidR="00AB1D95" w:rsidRPr="000C5325">
        <w:rPr>
          <w:rFonts w:ascii="Times New Roman" w:hAnsi="Times New Roman" w:cs="Times New Roman"/>
          <w:sz w:val="24"/>
          <w:szCs w:val="24"/>
          <w:lang w:val="id-ID"/>
        </w:rPr>
        <w:t>Richter</w:t>
      </w:r>
      <w:r>
        <w:rPr>
          <w:rFonts w:ascii="Times New Roman" w:hAnsi="Times New Roman" w:cs="Times New Roman"/>
          <w:sz w:val="24"/>
          <w:szCs w:val="24"/>
          <w:lang w:val="id-ID"/>
        </w:rPr>
        <w:t xml:space="preserve"> juga</w:t>
      </w:r>
      <w:r w:rsidR="00AB1D95">
        <w:rPr>
          <w:rFonts w:ascii="Times New Roman" w:hAnsi="Times New Roman" w:cs="Times New Roman"/>
          <w:sz w:val="24"/>
          <w:szCs w:val="24"/>
          <w:lang w:val="id-ID"/>
        </w:rPr>
        <w:t xml:space="preserve"> merangkum dua garis utama penafsiran</w:t>
      </w:r>
      <w:r>
        <w:rPr>
          <w:rFonts w:ascii="Times New Roman" w:hAnsi="Times New Roman" w:cs="Times New Roman"/>
          <w:sz w:val="24"/>
          <w:szCs w:val="24"/>
          <w:lang w:val="id-ID"/>
        </w:rPr>
        <w:t xml:space="preserve"> terhadap membasuh kaki</w:t>
      </w:r>
      <w:r w:rsidR="00AB1D95">
        <w:rPr>
          <w:rFonts w:ascii="Times New Roman" w:hAnsi="Times New Roman" w:cs="Times New Roman"/>
          <w:sz w:val="24"/>
          <w:szCs w:val="24"/>
          <w:lang w:val="id-ID"/>
        </w:rPr>
        <w:t xml:space="preserve"> yang berkembang di era modern</w:t>
      </w:r>
      <w:r>
        <w:rPr>
          <w:rFonts w:ascii="Times New Roman" w:hAnsi="Times New Roman" w:cs="Times New Roman"/>
          <w:sz w:val="24"/>
          <w:szCs w:val="24"/>
          <w:lang w:val="id-ID"/>
        </w:rPr>
        <w:t>. Rit</w:t>
      </w:r>
      <w:r w:rsidR="007D50C2">
        <w:rPr>
          <w:rFonts w:ascii="Times New Roman" w:hAnsi="Times New Roman" w:cs="Times New Roman"/>
          <w:sz w:val="24"/>
          <w:szCs w:val="24"/>
          <w:lang w:val="id-ID"/>
        </w:rPr>
        <w:t>c</w:t>
      </w:r>
      <w:r>
        <w:rPr>
          <w:rFonts w:ascii="Times New Roman" w:hAnsi="Times New Roman" w:cs="Times New Roman"/>
          <w:sz w:val="24"/>
          <w:szCs w:val="24"/>
          <w:lang w:val="id-ID"/>
        </w:rPr>
        <w:t>her</w:t>
      </w:r>
      <w:r w:rsidR="007D50C2">
        <w:rPr>
          <w:rFonts w:ascii="Times New Roman" w:hAnsi="Times New Roman" w:cs="Times New Roman"/>
          <w:sz w:val="24"/>
          <w:szCs w:val="24"/>
          <w:lang w:val="id-ID"/>
        </w:rPr>
        <w:t xml:space="preserve"> yang dikutip Hultgren </w:t>
      </w:r>
      <w:r w:rsidR="007C485A">
        <w:rPr>
          <w:rFonts w:ascii="Times New Roman" w:hAnsi="Times New Roman" w:cs="Times New Roman"/>
          <w:sz w:val="24"/>
          <w:szCs w:val="24"/>
          <w:lang w:val="id-ID"/>
        </w:rPr>
        <w:t>mengatakan,</w:t>
      </w:r>
      <w:r w:rsidR="00AB1D95">
        <w:rPr>
          <w:rFonts w:ascii="Times New Roman" w:hAnsi="Times New Roman" w:cs="Times New Roman"/>
          <w:sz w:val="24"/>
          <w:szCs w:val="24"/>
          <w:lang w:val="id-ID"/>
        </w:rPr>
        <w:t xml:space="preserve"> </w:t>
      </w:r>
      <w:r w:rsidR="007C485A">
        <w:rPr>
          <w:rFonts w:ascii="Times New Roman" w:hAnsi="Times New Roman" w:cs="Times New Roman"/>
          <w:sz w:val="24"/>
          <w:szCs w:val="24"/>
          <w:lang w:val="id-ID"/>
        </w:rPr>
        <w:t>m</w:t>
      </w:r>
      <w:r w:rsidR="002B18BA">
        <w:rPr>
          <w:rFonts w:ascii="Times New Roman" w:hAnsi="Times New Roman" w:cs="Times New Roman"/>
          <w:sz w:val="24"/>
          <w:szCs w:val="24"/>
          <w:lang w:val="id-ID"/>
        </w:rPr>
        <w:t>akna p</w:t>
      </w:r>
      <w:r>
        <w:rPr>
          <w:rFonts w:ascii="Times New Roman" w:hAnsi="Times New Roman" w:cs="Times New Roman"/>
          <w:sz w:val="24"/>
          <w:szCs w:val="24"/>
          <w:lang w:val="id-ID"/>
        </w:rPr>
        <w:t>ertama</w:t>
      </w:r>
      <w:r w:rsidR="00AB1D95">
        <w:rPr>
          <w:rFonts w:ascii="Times New Roman" w:hAnsi="Times New Roman" w:cs="Times New Roman"/>
          <w:sz w:val="24"/>
          <w:szCs w:val="24"/>
          <w:lang w:val="id-ID"/>
        </w:rPr>
        <w:t xml:space="preserve"> </w:t>
      </w:r>
      <w:r w:rsidR="00B23E69">
        <w:rPr>
          <w:rFonts w:ascii="Times New Roman" w:hAnsi="Times New Roman" w:cs="Times New Roman"/>
          <w:sz w:val="24"/>
          <w:szCs w:val="24"/>
          <w:lang w:val="id-ID"/>
        </w:rPr>
        <w:t xml:space="preserve">basuh kaki dipandang secara </w:t>
      </w:r>
      <w:r w:rsidR="00AB1D95" w:rsidRPr="000C5325">
        <w:rPr>
          <w:rFonts w:ascii="Times New Roman" w:hAnsi="Times New Roman" w:cs="Times New Roman"/>
          <w:sz w:val="24"/>
          <w:szCs w:val="24"/>
          <w:lang w:val="id-ID"/>
        </w:rPr>
        <w:t>eksklusif sebagai contoh kerendahan</w:t>
      </w:r>
      <w:r w:rsidR="00AB1D95">
        <w:rPr>
          <w:rFonts w:ascii="Times New Roman" w:hAnsi="Times New Roman" w:cs="Times New Roman"/>
          <w:sz w:val="24"/>
          <w:szCs w:val="24"/>
          <w:lang w:val="id-ID"/>
        </w:rPr>
        <w:t xml:space="preserve"> hati Yesus</w:t>
      </w:r>
      <w:r w:rsidR="007C485A">
        <w:rPr>
          <w:rFonts w:ascii="Times New Roman" w:hAnsi="Times New Roman" w:cs="Times New Roman"/>
          <w:sz w:val="24"/>
          <w:szCs w:val="24"/>
          <w:lang w:val="id-ID"/>
        </w:rPr>
        <w:t xml:space="preserve">. </w:t>
      </w:r>
      <w:r w:rsidR="002B18BA">
        <w:rPr>
          <w:rFonts w:ascii="Times New Roman" w:hAnsi="Times New Roman" w:cs="Times New Roman"/>
          <w:sz w:val="24"/>
          <w:szCs w:val="24"/>
          <w:lang w:val="id-ID"/>
        </w:rPr>
        <w:t xml:space="preserve">Makna </w:t>
      </w:r>
      <w:r w:rsidR="00D5673B">
        <w:rPr>
          <w:rFonts w:ascii="Times New Roman" w:hAnsi="Times New Roman" w:cs="Times New Roman"/>
          <w:sz w:val="24"/>
          <w:szCs w:val="24"/>
          <w:lang w:val="id-ID"/>
        </w:rPr>
        <w:t>k</w:t>
      </w:r>
      <w:r w:rsidR="00AB1D95">
        <w:rPr>
          <w:rFonts w:ascii="Times New Roman" w:hAnsi="Times New Roman" w:cs="Times New Roman"/>
          <w:sz w:val="24"/>
          <w:szCs w:val="24"/>
          <w:lang w:val="id-ID"/>
        </w:rPr>
        <w:t>edua</w:t>
      </w:r>
      <w:r w:rsidR="007C485A">
        <w:rPr>
          <w:rFonts w:ascii="Times New Roman" w:hAnsi="Times New Roman" w:cs="Times New Roman"/>
          <w:sz w:val="24"/>
          <w:szCs w:val="24"/>
          <w:lang w:val="id-ID"/>
        </w:rPr>
        <w:t xml:space="preserve"> berkaitan dengan s</w:t>
      </w:r>
      <w:r w:rsidR="00A13365">
        <w:rPr>
          <w:rFonts w:ascii="Times New Roman" w:hAnsi="Times New Roman" w:cs="Times New Roman"/>
          <w:sz w:val="24"/>
          <w:szCs w:val="24"/>
          <w:lang w:val="id-ID"/>
        </w:rPr>
        <w:t>a</w:t>
      </w:r>
      <w:r w:rsidR="007C485A">
        <w:rPr>
          <w:rFonts w:ascii="Times New Roman" w:hAnsi="Times New Roman" w:cs="Times New Roman"/>
          <w:sz w:val="24"/>
          <w:szCs w:val="24"/>
          <w:lang w:val="id-ID"/>
        </w:rPr>
        <w:t>k</w:t>
      </w:r>
      <w:r w:rsidR="00D5673B">
        <w:rPr>
          <w:rFonts w:ascii="Times New Roman" w:hAnsi="Times New Roman" w:cs="Times New Roman"/>
          <w:sz w:val="24"/>
          <w:szCs w:val="24"/>
          <w:lang w:val="id-ID"/>
        </w:rPr>
        <w:t>ramental dan soterio</w:t>
      </w:r>
      <w:r w:rsidR="002B18BA">
        <w:rPr>
          <w:rFonts w:ascii="Times New Roman" w:hAnsi="Times New Roman" w:cs="Times New Roman"/>
          <w:sz w:val="24"/>
          <w:szCs w:val="24"/>
          <w:lang w:val="id-ID"/>
        </w:rPr>
        <w:t>logis</w:t>
      </w:r>
      <w:r>
        <w:rPr>
          <w:rFonts w:ascii="Times New Roman" w:hAnsi="Times New Roman" w:cs="Times New Roman"/>
          <w:sz w:val="24"/>
          <w:szCs w:val="24"/>
          <w:lang w:val="id-ID"/>
        </w:rPr>
        <w:t>,</w:t>
      </w:r>
      <w:r w:rsidR="002B18BA">
        <w:rPr>
          <w:rFonts w:ascii="Times New Roman" w:hAnsi="Times New Roman" w:cs="Times New Roman"/>
          <w:sz w:val="24"/>
          <w:szCs w:val="24"/>
          <w:lang w:val="id-ID"/>
        </w:rPr>
        <w:t xml:space="preserve"> namun makna kedua ini dipahami mencakup</w:t>
      </w:r>
      <w:r w:rsidR="00A13365">
        <w:rPr>
          <w:rFonts w:ascii="Times New Roman" w:hAnsi="Times New Roman" w:cs="Times New Roman"/>
          <w:sz w:val="24"/>
          <w:szCs w:val="24"/>
          <w:lang w:val="id-ID"/>
        </w:rPr>
        <w:t>:</w:t>
      </w:r>
      <w:r w:rsidR="002B18BA">
        <w:rPr>
          <w:rFonts w:ascii="Times New Roman" w:hAnsi="Times New Roman" w:cs="Times New Roman"/>
          <w:sz w:val="24"/>
          <w:szCs w:val="24"/>
          <w:lang w:val="id-ID"/>
        </w:rPr>
        <w:t xml:space="preserve">  </w:t>
      </w:r>
      <w:r w:rsidR="00AB1D95" w:rsidRPr="000C5325">
        <w:rPr>
          <w:rFonts w:ascii="Times New Roman" w:hAnsi="Times New Roman" w:cs="Times New Roman"/>
          <w:sz w:val="24"/>
          <w:szCs w:val="24"/>
          <w:lang w:val="id-ID"/>
        </w:rPr>
        <w:t>(1) penyucian orang percaya (melalui baptisan, fi</w:t>
      </w:r>
      <w:r w:rsidR="00AB1D95">
        <w:rPr>
          <w:rFonts w:ascii="Times New Roman" w:hAnsi="Times New Roman" w:cs="Times New Roman"/>
          <w:sz w:val="24"/>
          <w:szCs w:val="24"/>
          <w:lang w:val="id-ID"/>
        </w:rPr>
        <w:t xml:space="preserve">rman Yesus, </w:t>
      </w:r>
      <w:r w:rsidR="007C485A">
        <w:rPr>
          <w:rFonts w:ascii="Times New Roman" w:hAnsi="Times New Roman" w:cs="Times New Roman"/>
          <w:sz w:val="24"/>
          <w:szCs w:val="24"/>
          <w:lang w:val="id-ID"/>
        </w:rPr>
        <w:t>dan</w:t>
      </w:r>
      <w:r w:rsidR="00AB1D95">
        <w:rPr>
          <w:rFonts w:ascii="Times New Roman" w:hAnsi="Times New Roman" w:cs="Times New Roman"/>
          <w:sz w:val="24"/>
          <w:szCs w:val="24"/>
          <w:lang w:val="id-ID"/>
        </w:rPr>
        <w:t xml:space="preserve"> percaya kepada </w:t>
      </w:r>
      <w:r w:rsidR="00AB1D95" w:rsidRPr="000C5325">
        <w:rPr>
          <w:rFonts w:ascii="Times New Roman" w:hAnsi="Times New Roman" w:cs="Times New Roman"/>
          <w:sz w:val="24"/>
          <w:szCs w:val="24"/>
          <w:lang w:val="id-ID"/>
        </w:rPr>
        <w:t>Yesus); (2) makna sakramental (baptisan, ekaris</w:t>
      </w:r>
      <w:r w:rsidR="00AB1D95">
        <w:rPr>
          <w:rFonts w:ascii="Times New Roman" w:hAnsi="Times New Roman" w:cs="Times New Roman"/>
          <w:sz w:val="24"/>
          <w:szCs w:val="24"/>
          <w:lang w:val="id-ID"/>
        </w:rPr>
        <w:t xml:space="preserve">ti, penebusan dosa, atau bahkan </w:t>
      </w:r>
      <w:r w:rsidR="00AB1D95" w:rsidRPr="000C5325">
        <w:rPr>
          <w:rFonts w:ascii="Times New Roman" w:hAnsi="Times New Roman" w:cs="Times New Roman"/>
          <w:sz w:val="24"/>
          <w:szCs w:val="24"/>
          <w:lang w:val="id-ID"/>
        </w:rPr>
        <w:t>basuh kaki</w:t>
      </w:r>
      <w:r w:rsidR="00AB1D95">
        <w:rPr>
          <w:rFonts w:ascii="Times New Roman" w:hAnsi="Times New Roman" w:cs="Times New Roman"/>
          <w:sz w:val="24"/>
          <w:szCs w:val="24"/>
          <w:lang w:val="id-ID"/>
        </w:rPr>
        <w:t xml:space="preserve"> itu sendiri sebagai sakramen); (3) </w:t>
      </w:r>
      <w:r w:rsidR="00AB1D95" w:rsidRPr="000C5325">
        <w:rPr>
          <w:rFonts w:ascii="Times New Roman" w:hAnsi="Times New Roman" w:cs="Times New Roman"/>
          <w:sz w:val="24"/>
          <w:szCs w:val="24"/>
          <w:lang w:val="id-ID"/>
        </w:rPr>
        <w:t>makna soteriologis, yaitu penyerahan diri Yesus sampai mati di kayu salib; (4) suatu pe</w:t>
      </w:r>
      <w:r w:rsidR="00AB1D95">
        <w:rPr>
          <w:rFonts w:ascii="Times New Roman" w:hAnsi="Times New Roman" w:cs="Times New Roman"/>
          <w:sz w:val="24"/>
          <w:szCs w:val="24"/>
          <w:lang w:val="id-ID"/>
        </w:rPr>
        <w:t xml:space="preserve">rbuatan yang memiliki tipologis </w:t>
      </w:r>
      <w:r w:rsidR="00AB1D95" w:rsidRPr="000C5325">
        <w:rPr>
          <w:rFonts w:ascii="Times New Roman" w:hAnsi="Times New Roman" w:cs="Times New Roman"/>
          <w:sz w:val="24"/>
          <w:szCs w:val="24"/>
          <w:lang w:val="id-ID"/>
        </w:rPr>
        <w:t>latar belakang dalam Perjanjian Lama</w:t>
      </w:r>
      <w:r w:rsidR="00AB1D95">
        <w:rPr>
          <w:rFonts w:ascii="Times New Roman" w:hAnsi="Times New Roman" w:cs="Times New Roman"/>
          <w:sz w:val="24"/>
          <w:szCs w:val="24"/>
          <w:lang w:val="id-ID"/>
        </w:rPr>
        <w:t>,</w:t>
      </w:r>
      <w:r w:rsidR="00AB1D95" w:rsidRPr="000C5325">
        <w:rPr>
          <w:rFonts w:ascii="Times New Roman" w:hAnsi="Times New Roman" w:cs="Times New Roman"/>
          <w:sz w:val="24"/>
          <w:szCs w:val="24"/>
          <w:lang w:val="id-ID"/>
        </w:rPr>
        <w:t xml:space="preserve"> (5) </w:t>
      </w:r>
      <w:r w:rsidR="00AB1D95">
        <w:rPr>
          <w:rFonts w:ascii="Times New Roman" w:hAnsi="Times New Roman" w:cs="Times New Roman"/>
          <w:sz w:val="24"/>
          <w:szCs w:val="24"/>
          <w:lang w:val="id-ID"/>
        </w:rPr>
        <w:t xml:space="preserve">atau cerita yang </w:t>
      </w:r>
      <w:r w:rsidR="00AB1D95" w:rsidRPr="000C5325">
        <w:rPr>
          <w:rFonts w:ascii="Times New Roman" w:hAnsi="Times New Roman" w:cs="Times New Roman"/>
          <w:sz w:val="24"/>
          <w:szCs w:val="24"/>
          <w:lang w:val="id-ID"/>
        </w:rPr>
        <w:t>berfungsi sebagai</w:t>
      </w:r>
      <w:r w:rsidR="00AB1D95">
        <w:rPr>
          <w:rFonts w:ascii="Times New Roman" w:hAnsi="Times New Roman" w:cs="Times New Roman"/>
          <w:sz w:val="24"/>
          <w:szCs w:val="24"/>
          <w:lang w:val="id-ID"/>
        </w:rPr>
        <w:t xml:space="preserve"> etika </w:t>
      </w:r>
      <w:r w:rsidR="00AB1D95" w:rsidRPr="000C5325">
        <w:rPr>
          <w:rFonts w:ascii="Times New Roman" w:hAnsi="Times New Roman" w:cs="Times New Roman"/>
          <w:sz w:val="24"/>
          <w:szCs w:val="24"/>
          <w:lang w:val="id-ID"/>
        </w:rPr>
        <w:t>prakt</w:t>
      </w:r>
      <w:r w:rsidR="00AB1D95">
        <w:rPr>
          <w:rFonts w:ascii="Times New Roman" w:hAnsi="Times New Roman" w:cs="Times New Roman"/>
          <w:sz w:val="24"/>
          <w:szCs w:val="24"/>
          <w:lang w:val="id-ID"/>
        </w:rPr>
        <w:t>ik basuh kaki di gereja Yohanes.</w:t>
      </w:r>
      <w:r w:rsidR="007C485A">
        <w:rPr>
          <w:rStyle w:val="FootnoteReference"/>
          <w:rFonts w:ascii="Times New Roman" w:hAnsi="Times New Roman" w:cs="Times New Roman"/>
          <w:sz w:val="24"/>
          <w:szCs w:val="24"/>
          <w:lang w:val="id-ID"/>
        </w:rPr>
        <w:footnoteReference w:id="14"/>
      </w:r>
      <w:r w:rsidR="007C485A">
        <w:rPr>
          <w:rFonts w:ascii="Times New Roman" w:hAnsi="Times New Roman" w:cs="Times New Roman"/>
          <w:sz w:val="24"/>
          <w:szCs w:val="24"/>
          <w:lang w:val="id-ID"/>
        </w:rPr>
        <w:t xml:space="preserve"> </w:t>
      </w:r>
    </w:p>
    <w:p w14:paraId="379F1598" w14:textId="7CF8EEE6" w:rsidR="007C485A" w:rsidRDefault="006D476A" w:rsidP="00552F1D">
      <w:pPr>
        <w:spacing w:after="0" w:line="360" w:lineRule="auto"/>
        <w:ind w:firstLine="567"/>
        <w:jc w:val="both"/>
        <w:rPr>
          <w:rFonts w:ascii="Times New Roman" w:eastAsia="Calibri" w:hAnsi="Times New Roman" w:cs="Times New Roman"/>
          <w:sz w:val="24"/>
          <w:szCs w:val="24"/>
          <w:lang w:val="id-ID"/>
        </w:rPr>
      </w:pPr>
      <w:r>
        <w:rPr>
          <w:rFonts w:ascii="Times New Roman" w:hAnsi="Times New Roman" w:cs="Times New Roman"/>
          <w:sz w:val="24"/>
          <w:szCs w:val="24"/>
          <w:lang w:val="id-ID"/>
        </w:rPr>
        <w:lastRenderedPageBreak/>
        <w:t xml:space="preserve">Selanjutnya, cara ke dua </w:t>
      </w:r>
      <w:r w:rsidR="002B18BA">
        <w:rPr>
          <w:rFonts w:ascii="Times New Roman" w:hAnsi="Times New Roman" w:cs="Times New Roman"/>
          <w:sz w:val="24"/>
          <w:szCs w:val="24"/>
          <w:lang w:val="id-ID"/>
        </w:rPr>
        <w:t xml:space="preserve">melihat </w:t>
      </w:r>
      <w:r w:rsidR="00847AC3">
        <w:rPr>
          <w:rFonts w:ascii="Times New Roman" w:hAnsi="Times New Roman" w:cs="Times New Roman"/>
          <w:sz w:val="24"/>
          <w:szCs w:val="24"/>
          <w:lang w:val="id-ID"/>
        </w:rPr>
        <w:t xml:space="preserve">teks 13:1-20 </w:t>
      </w:r>
      <w:r w:rsidR="0068765C">
        <w:rPr>
          <w:rFonts w:ascii="Times New Roman" w:hAnsi="Times New Roman" w:cs="Times New Roman"/>
          <w:sz w:val="24"/>
          <w:szCs w:val="24"/>
          <w:lang w:val="id-ID"/>
        </w:rPr>
        <w:t>dengan makna s</w:t>
      </w:r>
      <w:r w:rsidR="002B18BA">
        <w:rPr>
          <w:rFonts w:ascii="Times New Roman" w:hAnsi="Times New Roman" w:cs="Times New Roman"/>
          <w:sz w:val="24"/>
          <w:szCs w:val="24"/>
          <w:lang w:val="id-ID"/>
        </w:rPr>
        <w:t xml:space="preserve">ecara terpisah-pisah </w:t>
      </w:r>
      <w:r w:rsidR="00B23E69">
        <w:rPr>
          <w:rFonts w:ascii="Times New Roman" w:hAnsi="Times New Roman" w:cs="Times New Roman"/>
          <w:sz w:val="24"/>
          <w:szCs w:val="24"/>
          <w:lang w:val="id-ID"/>
        </w:rPr>
        <w:t>ditemukan</w:t>
      </w:r>
      <w:r w:rsidR="002B18BA">
        <w:rPr>
          <w:rFonts w:ascii="Times New Roman" w:hAnsi="Times New Roman" w:cs="Times New Roman"/>
          <w:sz w:val="24"/>
          <w:szCs w:val="24"/>
          <w:lang w:val="id-ID"/>
        </w:rPr>
        <w:t xml:space="preserve"> </w:t>
      </w:r>
      <w:r w:rsidR="002B18BA" w:rsidRPr="00516920">
        <w:rPr>
          <w:rFonts w:ascii="Times New Roman" w:eastAsia="Calibri" w:hAnsi="Times New Roman" w:cs="Times New Roman"/>
          <w:sz w:val="24"/>
          <w:szCs w:val="24"/>
          <w:lang w:val="id-ID"/>
        </w:rPr>
        <w:t>Ijeudo dan Unachukwu</w:t>
      </w:r>
      <w:r w:rsidR="002B18BA">
        <w:rPr>
          <w:rFonts w:ascii="Times New Roman" w:eastAsia="Calibri" w:hAnsi="Times New Roman" w:cs="Times New Roman"/>
          <w:sz w:val="24"/>
          <w:szCs w:val="24"/>
          <w:lang w:val="id-ID"/>
        </w:rPr>
        <w:t>, Vander Watt, dan Hultgren.</w:t>
      </w:r>
      <w:r w:rsidR="002B18BA">
        <w:rPr>
          <w:rFonts w:ascii="Times New Roman" w:hAnsi="Times New Roman" w:cs="Times New Roman"/>
          <w:sz w:val="24"/>
          <w:szCs w:val="24"/>
          <w:lang w:val="id-ID"/>
        </w:rPr>
        <w:t xml:space="preserve"> </w:t>
      </w:r>
      <w:r w:rsidR="00516920" w:rsidRPr="00516920">
        <w:rPr>
          <w:rFonts w:ascii="Times New Roman" w:eastAsia="Calibri" w:hAnsi="Times New Roman" w:cs="Times New Roman"/>
          <w:sz w:val="24"/>
          <w:szCs w:val="24"/>
          <w:lang w:val="id-ID"/>
        </w:rPr>
        <w:t>Ijeudo dan Unachukwu melihat tindakan membasuh kaki memberikan sebuah model gaya kepemimpinan baru dalam melayani, yaitu memimpin dengan rendah hati dan cinta. Saat Yesus menanggalkan pakaian</w:t>
      </w:r>
      <w:r w:rsidR="00BD0A2A">
        <w:rPr>
          <w:rFonts w:ascii="Times New Roman" w:eastAsia="Calibri" w:hAnsi="Times New Roman" w:cs="Times New Roman"/>
          <w:sz w:val="24"/>
          <w:szCs w:val="24"/>
          <w:lang w:val="id-ID"/>
        </w:rPr>
        <w:t>-N</w:t>
      </w:r>
      <w:r w:rsidR="00516920" w:rsidRPr="00516920">
        <w:rPr>
          <w:rFonts w:ascii="Times New Roman" w:eastAsia="Calibri" w:hAnsi="Times New Roman" w:cs="Times New Roman"/>
          <w:sz w:val="24"/>
          <w:szCs w:val="24"/>
          <w:lang w:val="id-ID"/>
        </w:rPr>
        <w:t xml:space="preserve">ya dan kemudian </w:t>
      </w:r>
      <w:r w:rsidR="00D5673B">
        <w:rPr>
          <w:rFonts w:ascii="Times New Roman" w:eastAsia="Calibri" w:hAnsi="Times New Roman" w:cs="Times New Roman"/>
          <w:sz w:val="24"/>
          <w:szCs w:val="24"/>
          <w:lang w:val="id-ID"/>
        </w:rPr>
        <w:t>menggunakannya</w:t>
      </w:r>
      <w:r w:rsidR="00516920" w:rsidRPr="00516920">
        <w:rPr>
          <w:rFonts w:ascii="Times New Roman" w:eastAsia="Calibri" w:hAnsi="Times New Roman" w:cs="Times New Roman"/>
          <w:sz w:val="24"/>
          <w:szCs w:val="24"/>
          <w:lang w:val="id-ID"/>
        </w:rPr>
        <w:t xml:space="preserve"> kembali (ayat 12) menunjukkan Dia sebagai Gembala yang baik (atau pemimpin) yang rela menyerahkan nyawa-Nya untuk orang lain. </w:t>
      </w:r>
    </w:p>
    <w:p w14:paraId="7C12C495" w14:textId="77777777" w:rsidR="000860A2" w:rsidRDefault="00516920" w:rsidP="00552F1D">
      <w:pPr>
        <w:spacing w:after="0" w:line="360" w:lineRule="auto"/>
        <w:ind w:firstLine="567"/>
        <w:jc w:val="both"/>
        <w:rPr>
          <w:rFonts w:ascii="Times New Roman" w:hAnsi="Times New Roman" w:cs="Times New Roman"/>
          <w:sz w:val="24"/>
          <w:szCs w:val="24"/>
          <w:lang w:val="id-ID"/>
        </w:rPr>
      </w:pPr>
      <w:r w:rsidRPr="00516920">
        <w:rPr>
          <w:rFonts w:ascii="Times New Roman" w:eastAsia="Calibri" w:hAnsi="Times New Roman" w:cs="Times New Roman"/>
          <w:sz w:val="24"/>
          <w:szCs w:val="24"/>
          <w:lang w:val="id-ID"/>
        </w:rPr>
        <w:t>Thomas Watt melihat</w:t>
      </w:r>
      <w:r w:rsidR="00847AC3">
        <w:rPr>
          <w:rFonts w:ascii="Times New Roman" w:eastAsia="Calibri" w:hAnsi="Times New Roman" w:cs="Times New Roman"/>
          <w:sz w:val="24"/>
          <w:szCs w:val="24"/>
          <w:lang w:val="id-ID"/>
        </w:rPr>
        <w:t xml:space="preserve">  tindakan Yesus membasuh kaki </w:t>
      </w:r>
      <w:r w:rsidRPr="00516920">
        <w:rPr>
          <w:rFonts w:ascii="Times New Roman" w:eastAsia="Calibri" w:hAnsi="Times New Roman" w:cs="Times New Roman"/>
          <w:sz w:val="24"/>
          <w:szCs w:val="24"/>
          <w:lang w:val="id-ID"/>
        </w:rPr>
        <w:t xml:space="preserve">memberi pesan sebagai tanda kasih Yesus yang kuat kepada para murid </w:t>
      </w:r>
      <w:r w:rsidRPr="00516920">
        <w:rPr>
          <w:rFonts w:ascii="Times New Roman" w:eastAsia="Calibri" w:hAnsi="Times New Roman" w:cs="Times New Roman"/>
          <w:i/>
          <w:sz w:val="24"/>
          <w:szCs w:val="24"/>
          <w:lang w:val="id-ID"/>
        </w:rPr>
        <w:t>(Intense Love</w:t>
      </w:r>
      <w:r w:rsidRPr="00516920">
        <w:rPr>
          <w:rFonts w:ascii="Times New Roman" w:eastAsia="Calibri" w:hAnsi="Times New Roman" w:cs="Times New Roman"/>
          <w:sz w:val="24"/>
          <w:szCs w:val="24"/>
          <w:lang w:val="id-ID"/>
        </w:rPr>
        <w:t>), sehingga fokusnya bukan pada kerendahan hati. Watt mengatakan, ketika Yesus merenungkan apa yang telah Ia lakukan, Ia tidak menyebut diri-Nya rendah hati dan hamba, melainkan “Tuhan dan Guru atau Rabbi” (13:13). Itu menyiratkan bahwa Yesus sebagai orang lebih penting membasuh kaki murid-muridnya, bukan untuk mempermalukan diri</w:t>
      </w:r>
      <w:r w:rsidR="00BD0A2A">
        <w:rPr>
          <w:rFonts w:ascii="Times New Roman" w:eastAsia="Calibri" w:hAnsi="Times New Roman" w:cs="Times New Roman"/>
          <w:sz w:val="24"/>
          <w:szCs w:val="24"/>
          <w:lang w:val="id-ID"/>
        </w:rPr>
        <w:t>-N</w:t>
      </w:r>
      <w:r w:rsidRPr="00516920">
        <w:rPr>
          <w:rFonts w:ascii="Times New Roman" w:eastAsia="Calibri" w:hAnsi="Times New Roman" w:cs="Times New Roman"/>
          <w:sz w:val="24"/>
          <w:szCs w:val="24"/>
          <w:lang w:val="id-ID"/>
        </w:rPr>
        <w:t>ya sendiri tetapi justru dalam fungsi-Nya sebagai orang yang lebih penting dengan maksud mengilustrasikan tingkat cinta yang kuat (εἰς τέλος).</w:t>
      </w:r>
      <w:r w:rsidRPr="00516920">
        <w:rPr>
          <w:rFonts w:ascii="Calibri" w:eastAsia="Calibri" w:hAnsi="Calibri" w:cs="Times New Roman"/>
          <w:vertAlign w:val="superscript"/>
        </w:rPr>
        <w:footnoteReference w:id="15"/>
      </w:r>
      <w:r w:rsidRPr="00516920">
        <w:rPr>
          <w:rFonts w:ascii="Times New Roman" w:eastAsia="Calibri" w:hAnsi="Times New Roman" w:cs="Times New Roman"/>
          <w:sz w:val="24"/>
          <w:szCs w:val="24"/>
          <w:lang w:val="id-ID"/>
        </w:rPr>
        <w:t xml:space="preserve"> </w:t>
      </w:r>
      <w:r w:rsidR="00B23E69">
        <w:rPr>
          <w:rFonts w:ascii="Times New Roman" w:eastAsia="Calibri" w:hAnsi="Times New Roman" w:cs="Times New Roman"/>
          <w:sz w:val="24"/>
          <w:szCs w:val="24"/>
          <w:lang w:val="id-ID"/>
        </w:rPr>
        <w:t>Sementara Hul</w:t>
      </w:r>
      <w:r w:rsidR="00D5673B">
        <w:rPr>
          <w:rFonts w:ascii="Times New Roman" w:eastAsia="Calibri" w:hAnsi="Times New Roman" w:cs="Times New Roman"/>
          <w:sz w:val="24"/>
          <w:szCs w:val="24"/>
          <w:lang w:val="id-ID"/>
        </w:rPr>
        <w:t>t</w:t>
      </w:r>
      <w:r w:rsidR="00B23E69">
        <w:rPr>
          <w:rFonts w:ascii="Times New Roman" w:eastAsia="Calibri" w:hAnsi="Times New Roman" w:cs="Times New Roman"/>
          <w:sz w:val="24"/>
          <w:szCs w:val="24"/>
          <w:lang w:val="id-ID"/>
        </w:rPr>
        <w:t>gren</w:t>
      </w:r>
      <w:r w:rsidRPr="00516920">
        <w:rPr>
          <w:rFonts w:ascii="Times New Roman" w:eastAsia="Calibri" w:hAnsi="Times New Roman" w:cs="Times New Roman"/>
          <w:sz w:val="24"/>
          <w:szCs w:val="24"/>
          <w:lang w:val="id-ID"/>
        </w:rPr>
        <w:t xml:space="preserve"> memaknai membasuh kaki sebagai simbol keramahtamahan eskatologis. Hul</w:t>
      </w:r>
      <w:r w:rsidR="009617F8">
        <w:rPr>
          <w:rFonts w:ascii="Times New Roman" w:eastAsia="Calibri" w:hAnsi="Times New Roman" w:cs="Times New Roman"/>
          <w:sz w:val="24"/>
          <w:szCs w:val="24"/>
          <w:lang w:val="id-ID"/>
        </w:rPr>
        <w:t>tgren</w:t>
      </w:r>
      <w:r w:rsidRPr="00516920">
        <w:rPr>
          <w:rFonts w:ascii="Times New Roman" w:eastAsia="Calibri" w:hAnsi="Times New Roman" w:cs="Times New Roman"/>
          <w:sz w:val="24"/>
          <w:szCs w:val="24"/>
          <w:lang w:val="id-ID"/>
        </w:rPr>
        <w:t xml:space="preserve"> mengajukan tesisnya bahwa basuh kaki memberikan efek keselamatan. Yesus tahu bahwa waktu-Nya telah tiba untuk pergi dari dunia ini kepada Bapa (13:1); Dia yang datang dari Tuhan sekarang pergi kepada Tuhan (13:3). Dalam membasuh kaki para murid, Ia melakukan tindakan keramahtamahan, menerima para murid ke dalam tempat yang dia tuju, rumah Bapa-Nya (14:2).</w:t>
      </w:r>
      <w:r w:rsidRPr="00516920">
        <w:rPr>
          <w:rFonts w:ascii="Calibri" w:eastAsia="Calibri" w:hAnsi="Calibri" w:cs="Times New Roman"/>
          <w:vertAlign w:val="superscript"/>
        </w:rPr>
        <w:footnoteReference w:id="16"/>
      </w:r>
    </w:p>
    <w:p w14:paraId="705C7855" w14:textId="5CB08CB4" w:rsidR="0000623A" w:rsidRDefault="003A0BBA"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M</w:t>
      </w:r>
      <w:proofErr w:type="spellStart"/>
      <w:r w:rsidR="00F91440">
        <w:rPr>
          <w:rFonts w:ascii="Times New Roman" w:hAnsi="Times New Roman" w:cs="Times New Roman"/>
          <w:sz w:val="24"/>
          <w:szCs w:val="24"/>
        </w:rPr>
        <w:t>elalui</w:t>
      </w:r>
      <w:proofErr w:type="spellEnd"/>
      <w:r w:rsidR="00F91440">
        <w:rPr>
          <w:rFonts w:ascii="Times New Roman" w:hAnsi="Times New Roman" w:cs="Times New Roman"/>
          <w:sz w:val="24"/>
          <w:szCs w:val="24"/>
        </w:rPr>
        <w:t xml:space="preserve"> tulisan ini</w:t>
      </w:r>
      <w:r w:rsidR="009617F8">
        <w:rPr>
          <w:rFonts w:ascii="Times New Roman" w:hAnsi="Times New Roman" w:cs="Times New Roman"/>
          <w:sz w:val="24"/>
          <w:szCs w:val="24"/>
          <w:lang w:val="id-ID"/>
        </w:rPr>
        <w:t>,</w:t>
      </w:r>
      <w:r w:rsidR="00F91440">
        <w:rPr>
          <w:rFonts w:ascii="Times New Roman" w:hAnsi="Times New Roman" w:cs="Times New Roman"/>
          <w:sz w:val="24"/>
          <w:szCs w:val="24"/>
        </w:rPr>
        <w:t xml:space="preserve"> penulis</w:t>
      </w:r>
      <w:r w:rsidR="00BA1496">
        <w:rPr>
          <w:rFonts w:ascii="Times New Roman" w:hAnsi="Times New Roman" w:cs="Times New Roman"/>
          <w:sz w:val="24"/>
          <w:szCs w:val="24"/>
          <w:lang w:val="id-ID"/>
        </w:rPr>
        <w:t xml:space="preserve"> </w:t>
      </w:r>
      <w:proofErr w:type="spellStart"/>
      <w:r w:rsidR="003B6198">
        <w:rPr>
          <w:rFonts w:ascii="Times New Roman" w:hAnsi="Times New Roman" w:cs="Times New Roman"/>
          <w:sz w:val="24"/>
          <w:szCs w:val="24"/>
        </w:rPr>
        <w:t>sesungguhnya</w:t>
      </w:r>
      <w:proofErr w:type="spellEnd"/>
      <w:r w:rsidR="003B6198">
        <w:rPr>
          <w:rFonts w:ascii="Times New Roman" w:hAnsi="Times New Roman" w:cs="Times New Roman"/>
          <w:sz w:val="24"/>
          <w:szCs w:val="24"/>
        </w:rPr>
        <w:t xml:space="preserve"> </w:t>
      </w:r>
      <w:r w:rsidR="00BA1496">
        <w:rPr>
          <w:rFonts w:ascii="Times New Roman" w:hAnsi="Times New Roman" w:cs="Times New Roman"/>
          <w:sz w:val="24"/>
          <w:szCs w:val="24"/>
          <w:lang w:val="id-ID"/>
        </w:rPr>
        <w:t xml:space="preserve">tidak menolak </w:t>
      </w:r>
      <w:r w:rsidR="000249A3">
        <w:rPr>
          <w:rFonts w:ascii="Times New Roman" w:hAnsi="Times New Roman" w:cs="Times New Roman"/>
          <w:sz w:val="24"/>
          <w:szCs w:val="24"/>
          <w:lang w:val="id-ID"/>
        </w:rPr>
        <w:t>makna</w:t>
      </w:r>
      <w:r w:rsidR="00BA1496">
        <w:rPr>
          <w:rFonts w:ascii="Times New Roman" w:hAnsi="Times New Roman" w:cs="Times New Roman"/>
          <w:sz w:val="24"/>
          <w:szCs w:val="24"/>
          <w:lang w:val="id-ID"/>
        </w:rPr>
        <w:t xml:space="preserve"> </w:t>
      </w:r>
      <w:r w:rsidR="00076414">
        <w:rPr>
          <w:rFonts w:ascii="Times New Roman" w:hAnsi="Times New Roman" w:cs="Times New Roman"/>
          <w:sz w:val="24"/>
          <w:szCs w:val="24"/>
          <w:lang w:val="id-ID"/>
        </w:rPr>
        <w:t>ker</w:t>
      </w:r>
      <w:r w:rsidR="0014773F">
        <w:rPr>
          <w:rFonts w:ascii="Times New Roman" w:hAnsi="Times New Roman" w:cs="Times New Roman"/>
          <w:sz w:val="24"/>
          <w:szCs w:val="24"/>
          <w:lang w:val="id-ID"/>
        </w:rPr>
        <w:t xml:space="preserve">endahan hati, kasih yang kuat, </w:t>
      </w:r>
      <w:r w:rsidR="00076414">
        <w:rPr>
          <w:rFonts w:ascii="Times New Roman" w:hAnsi="Times New Roman" w:cs="Times New Roman"/>
          <w:sz w:val="24"/>
          <w:szCs w:val="24"/>
          <w:lang w:val="id-ID"/>
        </w:rPr>
        <w:t xml:space="preserve"> yang telah dilihat</w:t>
      </w:r>
      <w:r w:rsidR="00076414" w:rsidRPr="008B727C">
        <w:rPr>
          <w:rFonts w:ascii="Times New Roman" w:hAnsi="Times New Roman" w:cs="Times New Roman"/>
          <w:sz w:val="24"/>
          <w:szCs w:val="24"/>
          <w:lang w:val="id-ID"/>
        </w:rPr>
        <w:t xml:space="preserve"> </w:t>
      </w:r>
      <w:r w:rsidR="00076414">
        <w:rPr>
          <w:rFonts w:ascii="Times New Roman" w:hAnsi="Times New Roman" w:cs="Times New Roman"/>
          <w:sz w:val="24"/>
          <w:szCs w:val="24"/>
          <w:lang w:val="id-ID"/>
        </w:rPr>
        <w:t xml:space="preserve">oleh Watt, </w:t>
      </w:r>
      <w:r w:rsidR="00076414" w:rsidRPr="00B16BEC">
        <w:rPr>
          <w:rFonts w:ascii="Times New Roman" w:hAnsi="Times New Roman" w:cs="Times New Roman"/>
          <w:sz w:val="24"/>
          <w:szCs w:val="24"/>
          <w:lang w:val="id-ID"/>
        </w:rPr>
        <w:t>Ijeudo</w:t>
      </w:r>
      <w:r w:rsidR="003B6198">
        <w:rPr>
          <w:rFonts w:ascii="Times New Roman" w:hAnsi="Times New Roman" w:cs="Times New Roman"/>
          <w:sz w:val="24"/>
          <w:szCs w:val="24"/>
        </w:rPr>
        <w:t xml:space="preserve"> </w:t>
      </w:r>
      <w:r w:rsidR="004A5B83">
        <w:rPr>
          <w:rFonts w:ascii="Times New Roman" w:hAnsi="Times New Roman" w:cs="Times New Roman"/>
          <w:sz w:val="24"/>
          <w:szCs w:val="24"/>
          <w:lang w:val="id-ID"/>
        </w:rPr>
        <w:t>&amp;</w:t>
      </w:r>
      <w:r w:rsidR="003B6198">
        <w:rPr>
          <w:rFonts w:ascii="Times New Roman" w:hAnsi="Times New Roman" w:cs="Times New Roman"/>
          <w:sz w:val="24"/>
          <w:szCs w:val="24"/>
        </w:rPr>
        <w:t xml:space="preserve"> </w:t>
      </w:r>
      <w:r w:rsidR="00076414" w:rsidRPr="00B16BEC">
        <w:rPr>
          <w:rFonts w:ascii="Times New Roman" w:hAnsi="Times New Roman" w:cs="Times New Roman"/>
          <w:sz w:val="24"/>
          <w:szCs w:val="24"/>
          <w:lang w:val="id-ID"/>
        </w:rPr>
        <w:t>Unachukwu</w:t>
      </w:r>
      <w:r w:rsidR="00700BCB">
        <w:rPr>
          <w:rFonts w:ascii="Times New Roman" w:hAnsi="Times New Roman" w:cs="Times New Roman"/>
          <w:sz w:val="24"/>
          <w:szCs w:val="24"/>
          <w:lang w:val="id-ID"/>
        </w:rPr>
        <w:t xml:space="preserve">, dan </w:t>
      </w:r>
      <w:r w:rsidR="00646CFE">
        <w:rPr>
          <w:rFonts w:ascii="Times New Roman" w:hAnsi="Times New Roman" w:cs="Times New Roman"/>
          <w:sz w:val="24"/>
          <w:szCs w:val="24"/>
          <w:lang w:val="id-ID"/>
        </w:rPr>
        <w:t>makna so</w:t>
      </w:r>
      <w:r>
        <w:rPr>
          <w:rFonts w:ascii="Times New Roman" w:hAnsi="Times New Roman" w:cs="Times New Roman"/>
          <w:sz w:val="24"/>
          <w:szCs w:val="24"/>
          <w:lang w:val="id-ID"/>
        </w:rPr>
        <w:t>ter</w:t>
      </w:r>
      <w:r w:rsidR="00646CFE">
        <w:rPr>
          <w:rFonts w:ascii="Times New Roman" w:hAnsi="Times New Roman" w:cs="Times New Roman"/>
          <w:sz w:val="24"/>
          <w:szCs w:val="24"/>
          <w:lang w:val="id-ID"/>
        </w:rPr>
        <w:t>i</w:t>
      </w:r>
      <w:r>
        <w:rPr>
          <w:rFonts w:ascii="Times New Roman" w:hAnsi="Times New Roman" w:cs="Times New Roman"/>
          <w:sz w:val="24"/>
          <w:szCs w:val="24"/>
          <w:lang w:val="id-ID"/>
        </w:rPr>
        <w:t xml:space="preserve">ologis  yang diusulkan </w:t>
      </w:r>
      <w:r w:rsidR="00700BCB">
        <w:rPr>
          <w:rFonts w:ascii="Times New Roman" w:hAnsi="Times New Roman" w:cs="Times New Roman"/>
          <w:sz w:val="24"/>
          <w:szCs w:val="24"/>
          <w:lang w:val="id-ID"/>
        </w:rPr>
        <w:t>Hultgren</w:t>
      </w:r>
      <w:r>
        <w:rPr>
          <w:rFonts w:ascii="Times New Roman" w:hAnsi="Times New Roman" w:cs="Times New Roman"/>
          <w:sz w:val="24"/>
          <w:szCs w:val="24"/>
          <w:lang w:val="id-ID"/>
        </w:rPr>
        <w:t>, Boismard, dan Ritcher</w:t>
      </w:r>
      <w:r w:rsidR="00700BCB">
        <w:rPr>
          <w:rFonts w:ascii="Times New Roman" w:hAnsi="Times New Roman" w:cs="Times New Roman"/>
          <w:sz w:val="24"/>
          <w:szCs w:val="24"/>
          <w:lang w:val="id-ID"/>
        </w:rPr>
        <w:t xml:space="preserve">. </w:t>
      </w:r>
      <w:r>
        <w:rPr>
          <w:rFonts w:ascii="Times New Roman" w:hAnsi="Times New Roman" w:cs="Times New Roman"/>
          <w:sz w:val="24"/>
          <w:szCs w:val="24"/>
          <w:lang w:val="id-ID"/>
        </w:rPr>
        <w:t>Namun me</w:t>
      </w:r>
      <w:r w:rsidRPr="007357AD">
        <w:rPr>
          <w:rFonts w:ascii="Times New Roman" w:hAnsi="Times New Roman" w:cs="Times New Roman"/>
          <w:sz w:val="24"/>
          <w:szCs w:val="24"/>
          <w:lang w:val="id-ID"/>
        </w:rPr>
        <w:t>lalui tulisan ini penulis hendak me</w:t>
      </w:r>
      <w:r>
        <w:rPr>
          <w:rFonts w:ascii="Times New Roman" w:hAnsi="Times New Roman" w:cs="Times New Roman"/>
          <w:sz w:val="24"/>
          <w:szCs w:val="24"/>
          <w:lang w:val="id-ID"/>
        </w:rPr>
        <w:t xml:space="preserve">lihat ke dua makna itu dalam </w:t>
      </w:r>
      <w:r w:rsidRPr="007357AD">
        <w:rPr>
          <w:rFonts w:ascii="Times New Roman" w:hAnsi="Times New Roman" w:cs="Times New Roman"/>
          <w:sz w:val="24"/>
          <w:szCs w:val="24"/>
          <w:lang w:val="id-ID"/>
        </w:rPr>
        <w:t>satu kesatuan</w:t>
      </w:r>
      <w:r w:rsidR="0068765C">
        <w:rPr>
          <w:rFonts w:ascii="Times New Roman" w:hAnsi="Times New Roman" w:cs="Times New Roman"/>
          <w:sz w:val="24"/>
          <w:szCs w:val="24"/>
          <w:lang w:val="id-ID"/>
        </w:rPr>
        <w:t xml:space="preserve"> dan menerima kedua sumber teks tersebut dalam satu kesatuan. Penelitian ini </w:t>
      </w:r>
      <w:r w:rsidR="00B23E69">
        <w:rPr>
          <w:rFonts w:ascii="Times New Roman" w:hAnsi="Times New Roman" w:cs="Times New Roman"/>
          <w:sz w:val="24"/>
          <w:szCs w:val="24"/>
          <w:lang w:val="id-ID"/>
        </w:rPr>
        <w:t xml:space="preserve"> </w:t>
      </w:r>
      <w:r>
        <w:rPr>
          <w:rFonts w:ascii="Times New Roman" w:hAnsi="Times New Roman" w:cs="Times New Roman"/>
          <w:sz w:val="24"/>
          <w:szCs w:val="24"/>
          <w:lang w:val="id-ID"/>
        </w:rPr>
        <w:t>mengusulkan</w:t>
      </w:r>
      <w:r w:rsidR="00B23E69">
        <w:rPr>
          <w:rFonts w:ascii="Times New Roman" w:hAnsi="Times New Roman" w:cs="Times New Roman"/>
          <w:sz w:val="24"/>
          <w:szCs w:val="24"/>
          <w:lang w:val="id-ID"/>
        </w:rPr>
        <w:t xml:space="preserve"> bahwa</w:t>
      </w:r>
      <w:r>
        <w:rPr>
          <w:rFonts w:ascii="Times New Roman" w:hAnsi="Times New Roman" w:cs="Times New Roman"/>
          <w:sz w:val="24"/>
          <w:szCs w:val="24"/>
          <w:lang w:val="id-ID"/>
        </w:rPr>
        <w:t xml:space="preserve"> </w:t>
      </w:r>
      <w:r w:rsidRPr="007357AD">
        <w:rPr>
          <w:rFonts w:ascii="Times New Roman" w:hAnsi="Times New Roman" w:cs="Times New Roman"/>
          <w:sz w:val="24"/>
          <w:szCs w:val="24"/>
          <w:lang w:val="id-ID"/>
        </w:rPr>
        <w:t>sesungguhnya membasuh kaki</w:t>
      </w:r>
      <w:r>
        <w:rPr>
          <w:rFonts w:ascii="Times New Roman" w:hAnsi="Times New Roman" w:cs="Times New Roman"/>
          <w:sz w:val="24"/>
          <w:szCs w:val="24"/>
          <w:lang w:val="id-ID"/>
        </w:rPr>
        <w:t xml:space="preserve"> memberi makna</w:t>
      </w:r>
      <w:r w:rsidRPr="007357AD">
        <w:rPr>
          <w:rFonts w:ascii="Times New Roman" w:hAnsi="Times New Roman" w:cs="Times New Roman"/>
          <w:sz w:val="24"/>
          <w:szCs w:val="24"/>
          <w:lang w:val="id-ID"/>
        </w:rPr>
        <w:t xml:space="preserve"> sp</w:t>
      </w:r>
      <w:r w:rsidR="00B23E69">
        <w:rPr>
          <w:rFonts w:ascii="Times New Roman" w:hAnsi="Times New Roman" w:cs="Times New Roman"/>
          <w:sz w:val="24"/>
          <w:szCs w:val="24"/>
          <w:lang w:val="id-ID"/>
        </w:rPr>
        <w:t>i</w:t>
      </w:r>
      <w:r w:rsidRPr="007357AD">
        <w:rPr>
          <w:rFonts w:ascii="Times New Roman" w:hAnsi="Times New Roman" w:cs="Times New Roman"/>
          <w:sz w:val="24"/>
          <w:szCs w:val="24"/>
          <w:lang w:val="id-ID"/>
        </w:rPr>
        <w:t>r</w:t>
      </w:r>
      <w:r w:rsidR="00B23E69">
        <w:rPr>
          <w:rFonts w:ascii="Times New Roman" w:hAnsi="Times New Roman" w:cs="Times New Roman"/>
          <w:sz w:val="24"/>
          <w:szCs w:val="24"/>
          <w:lang w:val="id-ID"/>
        </w:rPr>
        <w:t>i</w:t>
      </w:r>
      <w:r w:rsidRPr="007357AD">
        <w:rPr>
          <w:rFonts w:ascii="Times New Roman" w:hAnsi="Times New Roman" w:cs="Times New Roman"/>
          <w:sz w:val="24"/>
          <w:szCs w:val="24"/>
          <w:lang w:val="id-ID"/>
        </w:rPr>
        <w:t>tualitas Kristen</w:t>
      </w:r>
      <w:r>
        <w:rPr>
          <w:rFonts w:ascii="Times New Roman" w:hAnsi="Times New Roman" w:cs="Times New Roman"/>
          <w:sz w:val="24"/>
          <w:szCs w:val="24"/>
          <w:lang w:val="id-ID"/>
        </w:rPr>
        <w:t>.</w:t>
      </w:r>
      <w:r w:rsidRPr="007357AD">
        <w:rPr>
          <w:rFonts w:ascii="Times New Roman" w:hAnsi="Times New Roman" w:cs="Times New Roman"/>
          <w:sz w:val="24"/>
          <w:szCs w:val="24"/>
          <w:lang w:val="id-ID"/>
        </w:rPr>
        <w:t xml:space="preserve"> </w:t>
      </w:r>
    </w:p>
    <w:p w14:paraId="012D4145" w14:textId="77777777" w:rsidR="008B25AB" w:rsidRDefault="008B25AB" w:rsidP="00552F1D">
      <w:pPr>
        <w:spacing w:after="0" w:line="360" w:lineRule="auto"/>
        <w:jc w:val="both"/>
        <w:rPr>
          <w:rFonts w:ascii="Times New Roman" w:hAnsi="Times New Roman" w:cs="Times New Roman"/>
          <w:b/>
          <w:sz w:val="24"/>
          <w:szCs w:val="24"/>
          <w:lang w:val="id-ID"/>
        </w:rPr>
      </w:pPr>
    </w:p>
    <w:p w14:paraId="26815250" w14:textId="2C6A32D8" w:rsidR="009102F0" w:rsidRDefault="009102F0" w:rsidP="00552F1D">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w:t>
      </w:r>
      <w:r w:rsidRPr="000F59F8">
        <w:rPr>
          <w:rFonts w:ascii="Times New Roman" w:hAnsi="Times New Roman" w:cs="Times New Roman"/>
          <w:b/>
          <w:sz w:val="24"/>
          <w:szCs w:val="24"/>
          <w:lang w:val="id-ID"/>
        </w:rPr>
        <w:t>p</w:t>
      </w:r>
      <w:r>
        <w:rPr>
          <w:rFonts w:ascii="Times New Roman" w:hAnsi="Times New Roman" w:cs="Times New Roman"/>
          <w:b/>
          <w:sz w:val="24"/>
          <w:szCs w:val="24"/>
          <w:lang w:val="id-ID"/>
        </w:rPr>
        <w:t>i</w:t>
      </w:r>
      <w:r w:rsidRPr="000F59F8">
        <w:rPr>
          <w:rFonts w:ascii="Times New Roman" w:hAnsi="Times New Roman" w:cs="Times New Roman"/>
          <w:b/>
          <w:sz w:val="24"/>
          <w:szCs w:val="24"/>
          <w:lang w:val="id-ID"/>
        </w:rPr>
        <w:t>r</w:t>
      </w:r>
      <w:r>
        <w:rPr>
          <w:rFonts w:ascii="Times New Roman" w:hAnsi="Times New Roman" w:cs="Times New Roman"/>
          <w:b/>
          <w:sz w:val="24"/>
          <w:szCs w:val="24"/>
          <w:lang w:val="id-ID"/>
        </w:rPr>
        <w:t>i</w:t>
      </w:r>
      <w:r w:rsidRPr="000F59F8">
        <w:rPr>
          <w:rFonts w:ascii="Times New Roman" w:hAnsi="Times New Roman" w:cs="Times New Roman"/>
          <w:b/>
          <w:sz w:val="24"/>
          <w:szCs w:val="24"/>
          <w:lang w:val="id-ID"/>
        </w:rPr>
        <w:t>tualitas</w:t>
      </w:r>
      <w:r>
        <w:rPr>
          <w:rFonts w:ascii="Times New Roman" w:hAnsi="Times New Roman" w:cs="Times New Roman"/>
          <w:b/>
          <w:sz w:val="24"/>
          <w:szCs w:val="24"/>
          <w:lang w:val="id-ID"/>
        </w:rPr>
        <w:t xml:space="preserve"> Kristen</w:t>
      </w:r>
    </w:p>
    <w:p w14:paraId="67797829" w14:textId="1C5E6A9F" w:rsidR="002710E8" w:rsidRDefault="003A3823" w:rsidP="00552F1D">
      <w:pPr>
        <w:spacing w:after="0" w:line="360" w:lineRule="auto"/>
        <w:ind w:firstLine="567"/>
        <w:jc w:val="both"/>
        <w:rPr>
          <w:rFonts w:ascii="Times New Roman" w:hAnsi="Times New Roman" w:cs="Times New Roman"/>
          <w:sz w:val="24"/>
          <w:szCs w:val="24"/>
          <w:lang w:val="id-ID"/>
        </w:rPr>
      </w:pPr>
      <w:r w:rsidRPr="00EA060A">
        <w:rPr>
          <w:rFonts w:ascii="Times New Roman" w:hAnsi="Times New Roman" w:cs="Times New Roman"/>
          <w:sz w:val="24"/>
          <w:szCs w:val="24"/>
          <w:lang w:val="id-ID"/>
        </w:rPr>
        <w:t xml:space="preserve">Penelitian ini menggunakan </w:t>
      </w:r>
      <w:r w:rsidR="009617F8">
        <w:rPr>
          <w:rFonts w:ascii="Times New Roman" w:hAnsi="Times New Roman" w:cs="Times New Roman"/>
          <w:sz w:val="24"/>
          <w:szCs w:val="24"/>
          <w:lang w:val="id-ID"/>
        </w:rPr>
        <w:t>definisi</w:t>
      </w:r>
      <w:r w:rsidRPr="00EA060A">
        <w:rPr>
          <w:rFonts w:ascii="Times New Roman" w:hAnsi="Times New Roman" w:cs="Times New Roman"/>
          <w:sz w:val="24"/>
          <w:szCs w:val="24"/>
          <w:lang w:val="id-ID"/>
        </w:rPr>
        <w:t xml:space="preserve"> </w:t>
      </w:r>
      <w:r w:rsidR="009102F0" w:rsidRPr="00EA060A">
        <w:rPr>
          <w:rFonts w:ascii="Times New Roman" w:hAnsi="Times New Roman" w:cs="Times New Roman"/>
          <w:sz w:val="24"/>
          <w:szCs w:val="24"/>
          <w:lang w:val="id-ID"/>
        </w:rPr>
        <w:t>sp</w:t>
      </w:r>
      <w:r w:rsidR="00B55391" w:rsidRPr="00EA060A">
        <w:rPr>
          <w:rFonts w:ascii="Times New Roman" w:hAnsi="Times New Roman" w:cs="Times New Roman"/>
          <w:sz w:val="24"/>
          <w:szCs w:val="24"/>
          <w:lang w:val="id-ID"/>
        </w:rPr>
        <w:t>i</w:t>
      </w:r>
      <w:r w:rsidR="003F7341" w:rsidRPr="00EA060A">
        <w:rPr>
          <w:rFonts w:ascii="Times New Roman" w:hAnsi="Times New Roman" w:cs="Times New Roman"/>
          <w:sz w:val="24"/>
          <w:szCs w:val="24"/>
          <w:lang w:val="id-ID"/>
        </w:rPr>
        <w:t>ritualitas Kristen</w:t>
      </w:r>
      <w:r w:rsidRPr="00EA060A">
        <w:rPr>
          <w:rFonts w:ascii="Times New Roman" w:hAnsi="Times New Roman" w:cs="Times New Roman"/>
          <w:sz w:val="24"/>
          <w:szCs w:val="24"/>
          <w:lang w:val="id-ID"/>
        </w:rPr>
        <w:t xml:space="preserve"> yang dipahami Philip Sheldrake. Philip Sheldrake adalah profesor</w:t>
      </w:r>
      <w:r w:rsidR="00C1090E" w:rsidRPr="00EA060A">
        <w:rPr>
          <w:rFonts w:ascii="Times New Roman" w:hAnsi="Times New Roman" w:cs="Times New Roman"/>
          <w:sz w:val="24"/>
          <w:szCs w:val="24"/>
          <w:lang w:val="id-ID"/>
        </w:rPr>
        <w:t xml:space="preserve"> teologi dan se</w:t>
      </w:r>
      <w:r w:rsidR="003A0BBA">
        <w:rPr>
          <w:rFonts w:ascii="Times New Roman" w:hAnsi="Times New Roman" w:cs="Times New Roman"/>
          <w:sz w:val="24"/>
          <w:szCs w:val="24"/>
          <w:lang w:val="id-ID"/>
        </w:rPr>
        <w:t>jarah khususnya kajian</w:t>
      </w:r>
      <w:r w:rsidR="002C386E">
        <w:rPr>
          <w:rFonts w:ascii="Times New Roman" w:hAnsi="Times New Roman" w:cs="Times New Roman"/>
          <w:sz w:val="24"/>
          <w:szCs w:val="24"/>
          <w:lang w:val="id-ID"/>
        </w:rPr>
        <w:t xml:space="preserve"> di</w:t>
      </w:r>
      <w:r w:rsidR="003A0BBA">
        <w:rPr>
          <w:rFonts w:ascii="Times New Roman" w:hAnsi="Times New Roman" w:cs="Times New Roman"/>
          <w:sz w:val="24"/>
          <w:szCs w:val="24"/>
          <w:lang w:val="id-ID"/>
        </w:rPr>
        <w:t xml:space="preserve"> bidang spi</w:t>
      </w:r>
      <w:r w:rsidR="00C1090E" w:rsidRPr="00EA060A">
        <w:rPr>
          <w:rFonts w:ascii="Times New Roman" w:hAnsi="Times New Roman" w:cs="Times New Roman"/>
          <w:sz w:val="24"/>
          <w:szCs w:val="24"/>
          <w:lang w:val="id-ID"/>
        </w:rPr>
        <w:t>r</w:t>
      </w:r>
      <w:r w:rsidR="003A0BBA">
        <w:rPr>
          <w:rFonts w:ascii="Times New Roman" w:hAnsi="Times New Roman" w:cs="Times New Roman"/>
          <w:sz w:val="24"/>
          <w:szCs w:val="24"/>
          <w:lang w:val="id-ID"/>
        </w:rPr>
        <w:t>i</w:t>
      </w:r>
      <w:r w:rsidR="00C1090E" w:rsidRPr="00EA060A">
        <w:rPr>
          <w:rFonts w:ascii="Times New Roman" w:hAnsi="Times New Roman" w:cs="Times New Roman"/>
          <w:sz w:val="24"/>
          <w:szCs w:val="24"/>
          <w:lang w:val="id-ID"/>
        </w:rPr>
        <w:t>tualitas Kristen.</w:t>
      </w:r>
      <w:r w:rsidR="007F2DD6" w:rsidRPr="00EA060A">
        <w:rPr>
          <w:rFonts w:ascii="Times New Roman" w:hAnsi="Times New Roman" w:cs="Times New Roman"/>
          <w:sz w:val="24"/>
          <w:szCs w:val="24"/>
          <w:lang w:val="id-ID"/>
        </w:rPr>
        <w:t xml:space="preserve"> </w:t>
      </w:r>
      <w:r w:rsidR="0052699A" w:rsidRPr="00EA060A">
        <w:rPr>
          <w:rFonts w:ascii="Times New Roman" w:hAnsi="Times New Roman" w:cs="Times New Roman"/>
          <w:sz w:val="24"/>
          <w:szCs w:val="24"/>
          <w:lang w:val="id-ID"/>
        </w:rPr>
        <w:t xml:space="preserve">Secara khusus, </w:t>
      </w:r>
      <w:r w:rsidR="002C386E">
        <w:rPr>
          <w:rFonts w:ascii="Times New Roman" w:hAnsi="Times New Roman" w:cs="Times New Roman"/>
          <w:sz w:val="24"/>
          <w:szCs w:val="24"/>
          <w:lang w:val="id-ID"/>
        </w:rPr>
        <w:t xml:space="preserve">Philip Sheldrake telah terlibat </w:t>
      </w:r>
      <w:r w:rsidR="0052699A" w:rsidRPr="00EA060A">
        <w:rPr>
          <w:rFonts w:ascii="Times New Roman" w:hAnsi="Times New Roman" w:cs="Times New Roman"/>
          <w:sz w:val="24"/>
          <w:szCs w:val="24"/>
          <w:lang w:val="id-ID"/>
        </w:rPr>
        <w:t>erat secar</w:t>
      </w:r>
      <w:r w:rsidR="001F2D67">
        <w:rPr>
          <w:rFonts w:ascii="Times New Roman" w:hAnsi="Times New Roman" w:cs="Times New Roman"/>
          <w:sz w:val="24"/>
          <w:szCs w:val="24"/>
          <w:lang w:val="id-ID"/>
        </w:rPr>
        <w:t xml:space="preserve">a internasional dalam </w:t>
      </w:r>
      <w:r w:rsidR="000F094A">
        <w:rPr>
          <w:rFonts w:ascii="Times New Roman" w:hAnsi="Times New Roman" w:cs="Times New Roman"/>
          <w:sz w:val="24"/>
          <w:szCs w:val="24"/>
          <w:lang w:val="id-ID"/>
        </w:rPr>
        <w:t xml:space="preserve">munculnya </w:t>
      </w:r>
      <w:r w:rsidR="002C386E">
        <w:rPr>
          <w:rFonts w:ascii="Times New Roman" w:hAnsi="Times New Roman" w:cs="Times New Roman"/>
          <w:sz w:val="24"/>
          <w:szCs w:val="24"/>
          <w:lang w:val="id-ID"/>
        </w:rPr>
        <w:t>s</w:t>
      </w:r>
      <w:r w:rsidR="0052699A" w:rsidRPr="00EA060A">
        <w:rPr>
          <w:rFonts w:ascii="Times New Roman" w:hAnsi="Times New Roman" w:cs="Times New Roman"/>
          <w:sz w:val="24"/>
          <w:szCs w:val="24"/>
          <w:lang w:val="id-ID"/>
        </w:rPr>
        <w:t>piritualitas Kristen s</w:t>
      </w:r>
      <w:r w:rsidR="00D2368A">
        <w:rPr>
          <w:rFonts w:ascii="Times New Roman" w:hAnsi="Times New Roman" w:cs="Times New Roman"/>
          <w:sz w:val="24"/>
          <w:szCs w:val="24"/>
          <w:lang w:val="id-ID"/>
        </w:rPr>
        <w:t xml:space="preserve">ebagai suatu disiplin akademis. </w:t>
      </w:r>
      <w:r w:rsidR="00C1090E" w:rsidRPr="00EA060A">
        <w:rPr>
          <w:rFonts w:ascii="Times New Roman" w:hAnsi="Times New Roman" w:cs="Times New Roman"/>
          <w:sz w:val="24"/>
          <w:szCs w:val="24"/>
          <w:lang w:val="id-ID"/>
        </w:rPr>
        <w:t xml:space="preserve">Sheldrake juga </w:t>
      </w:r>
      <w:r w:rsidR="007F2DD6" w:rsidRPr="00EA060A">
        <w:rPr>
          <w:rFonts w:ascii="Times New Roman" w:hAnsi="Times New Roman" w:cs="Times New Roman"/>
          <w:sz w:val="24"/>
          <w:szCs w:val="24"/>
          <w:lang w:val="id-ID"/>
        </w:rPr>
        <w:t>peneliti</w:t>
      </w:r>
      <w:r w:rsidR="00C1090E" w:rsidRPr="00EA060A">
        <w:rPr>
          <w:rFonts w:ascii="Times New Roman" w:hAnsi="Times New Roman" w:cs="Times New Roman"/>
          <w:sz w:val="24"/>
          <w:szCs w:val="24"/>
          <w:lang w:val="id-ID"/>
        </w:rPr>
        <w:t xml:space="preserve"> dan penulis</w:t>
      </w:r>
      <w:r w:rsidRPr="00EA060A">
        <w:rPr>
          <w:rFonts w:ascii="Times New Roman" w:hAnsi="Times New Roman" w:cs="Times New Roman"/>
          <w:sz w:val="24"/>
          <w:szCs w:val="24"/>
          <w:lang w:val="id-ID"/>
        </w:rPr>
        <w:t xml:space="preserve"> </w:t>
      </w:r>
      <w:r w:rsidR="00C1090E" w:rsidRPr="00EA060A">
        <w:rPr>
          <w:rFonts w:ascii="Times New Roman" w:hAnsi="Times New Roman" w:cs="Times New Roman"/>
          <w:sz w:val="24"/>
          <w:szCs w:val="24"/>
          <w:lang w:val="id-ID"/>
        </w:rPr>
        <w:t>buku-buku Sp</w:t>
      </w:r>
      <w:r w:rsidR="0055164F">
        <w:rPr>
          <w:rFonts w:ascii="Times New Roman" w:hAnsi="Times New Roman" w:cs="Times New Roman"/>
          <w:sz w:val="24"/>
          <w:szCs w:val="24"/>
          <w:lang w:val="id-ID"/>
        </w:rPr>
        <w:t>i</w:t>
      </w:r>
      <w:r w:rsidR="00C1090E" w:rsidRPr="00EA060A">
        <w:rPr>
          <w:rFonts w:ascii="Times New Roman" w:hAnsi="Times New Roman" w:cs="Times New Roman"/>
          <w:sz w:val="24"/>
          <w:szCs w:val="24"/>
          <w:lang w:val="id-ID"/>
        </w:rPr>
        <w:t>ritualitas Kristen, seperti misalnya:</w:t>
      </w:r>
      <w:r w:rsidR="0052699A" w:rsidRPr="00EA060A">
        <w:rPr>
          <w:rFonts w:ascii="Times New Roman" w:hAnsi="Times New Roman" w:cs="Times New Roman"/>
          <w:sz w:val="24"/>
          <w:szCs w:val="24"/>
          <w:lang w:val="id-ID"/>
        </w:rPr>
        <w:t xml:space="preserve"> </w:t>
      </w:r>
      <w:r w:rsidR="0052699A" w:rsidRPr="00EA060A">
        <w:rPr>
          <w:rFonts w:ascii="Times New Roman" w:hAnsi="Times New Roman" w:cs="Times New Roman"/>
          <w:i/>
          <w:sz w:val="24"/>
          <w:szCs w:val="24"/>
        </w:rPr>
        <w:t>Spirituality and history: Questions of interpretation and method</w:t>
      </w:r>
      <w:r w:rsidR="0074755F">
        <w:rPr>
          <w:rFonts w:ascii="Times New Roman" w:hAnsi="Times New Roman" w:cs="Times New Roman"/>
          <w:i/>
          <w:sz w:val="24"/>
          <w:szCs w:val="24"/>
          <w:lang w:val="id-ID"/>
        </w:rPr>
        <w:t xml:space="preserve"> </w:t>
      </w:r>
      <w:r w:rsidR="0052699A" w:rsidRPr="00EA060A">
        <w:rPr>
          <w:rFonts w:ascii="Times New Roman" w:hAnsi="Times New Roman" w:cs="Times New Roman"/>
          <w:i/>
          <w:sz w:val="24"/>
          <w:szCs w:val="24"/>
        </w:rPr>
        <w:t>Sheldrake,</w:t>
      </w:r>
      <w:r w:rsidR="0052699A" w:rsidRPr="00EA060A">
        <w:rPr>
          <w:rFonts w:ascii="Times New Roman" w:hAnsi="Times New Roman" w:cs="Times New Roman"/>
          <w:i/>
          <w:sz w:val="24"/>
          <w:szCs w:val="24"/>
          <w:lang w:val="id-ID"/>
        </w:rPr>
        <w:t xml:space="preserve"> </w:t>
      </w:r>
      <w:r w:rsidR="0052699A" w:rsidRPr="00EA060A">
        <w:rPr>
          <w:rFonts w:ascii="Times New Roman" w:hAnsi="Times New Roman" w:cs="Times New Roman"/>
          <w:i/>
          <w:sz w:val="24"/>
          <w:szCs w:val="24"/>
        </w:rPr>
        <w:t>Spirituality and Theology: Christian Living and the Doctrine of God, The new Westminster dictionary of Christian spirituality,</w:t>
      </w:r>
      <w:r w:rsidR="0052699A" w:rsidRPr="00EA060A">
        <w:rPr>
          <w:rFonts w:ascii="Times New Roman" w:hAnsi="Times New Roman" w:cs="Times New Roman"/>
          <w:i/>
          <w:sz w:val="24"/>
          <w:szCs w:val="24"/>
          <w:lang w:val="id-ID"/>
        </w:rPr>
        <w:t xml:space="preserve"> </w:t>
      </w:r>
      <w:r w:rsidR="0052699A" w:rsidRPr="00EA060A">
        <w:rPr>
          <w:rFonts w:ascii="Times New Roman" w:hAnsi="Times New Roman" w:cs="Times New Roman"/>
          <w:i/>
          <w:sz w:val="24"/>
          <w:szCs w:val="24"/>
        </w:rPr>
        <w:t>Spirituality: A Brief History</w:t>
      </w:r>
      <w:r w:rsidR="0052699A" w:rsidRPr="00EA060A">
        <w:rPr>
          <w:rFonts w:ascii="Times New Roman" w:hAnsi="Times New Roman" w:cs="Times New Roman"/>
          <w:i/>
          <w:sz w:val="24"/>
          <w:szCs w:val="24"/>
          <w:lang w:val="id-ID"/>
        </w:rPr>
        <w:t>,</w:t>
      </w:r>
      <w:r w:rsidR="0052699A" w:rsidRPr="00EA060A">
        <w:rPr>
          <w:rFonts w:ascii="Times New Roman" w:hAnsi="Times New Roman" w:cs="Times New Roman"/>
          <w:i/>
          <w:sz w:val="24"/>
          <w:szCs w:val="24"/>
        </w:rPr>
        <w:t xml:space="preserve"> Explorations in Spirituality: History, </w:t>
      </w:r>
      <w:r w:rsidR="0052699A" w:rsidRPr="00EA060A">
        <w:rPr>
          <w:rFonts w:ascii="Times New Roman" w:hAnsi="Times New Roman" w:cs="Times New Roman"/>
          <w:i/>
          <w:sz w:val="24"/>
          <w:szCs w:val="24"/>
          <w:lang w:val="id-ID"/>
        </w:rPr>
        <w:t xml:space="preserve"> </w:t>
      </w:r>
      <w:r w:rsidR="0052699A" w:rsidRPr="00EA060A">
        <w:rPr>
          <w:rFonts w:ascii="Times New Roman" w:hAnsi="Times New Roman" w:cs="Times New Roman"/>
          <w:i/>
          <w:sz w:val="24"/>
          <w:szCs w:val="24"/>
        </w:rPr>
        <w:lastRenderedPageBreak/>
        <w:t>Spirituality: A Very Short Introduction</w:t>
      </w:r>
      <w:r w:rsidR="0052699A" w:rsidRPr="00EA060A">
        <w:rPr>
          <w:rFonts w:ascii="Times New Roman" w:hAnsi="Times New Roman" w:cs="Times New Roman"/>
          <w:i/>
          <w:sz w:val="24"/>
          <w:szCs w:val="24"/>
          <w:lang w:val="id-ID"/>
        </w:rPr>
        <w:t xml:space="preserve"> </w:t>
      </w:r>
      <w:r w:rsidR="0052699A" w:rsidRPr="00EA060A">
        <w:rPr>
          <w:rFonts w:ascii="Times New Roman" w:hAnsi="Times New Roman" w:cs="Times New Roman"/>
          <w:i/>
          <w:sz w:val="24"/>
          <w:szCs w:val="24"/>
        </w:rPr>
        <w:t>Spirituality: A Guide for the Perplexed, The Spiritual City: Theology, Spirituality &amp; the Urban</w:t>
      </w:r>
      <w:r w:rsidR="007F2DD6" w:rsidRPr="00EA060A">
        <w:rPr>
          <w:rFonts w:ascii="Times New Roman" w:hAnsi="Times New Roman" w:cs="Times New Roman"/>
          <w:sz w:val="24"/>
          <w:szCs w:val="24"/>
          <w:lang w:val="id-ID"/>
        </w:rPr>
        <w:t>.</w:t>
      </w:r>
      <w:r w:rsidR="007F2DD6" w:rsidRPr="00EA060A">
        <w:rPr>
          <w:rStyle w:val="FootnoteReference"/>
          <w:rFonts w:ascii="Times New Roman" w:hAnsi="Times New Roman" w:cs="Times New Roman"/>
          <w:sz w:val="24"/>
          <w:szCs w:val="24"/>
          <w:lang w:val="id-ID"/>
        </w:rPr>
        <w:footnoteReference w:id="17"/>
      </w:r>
    </w:p>
    <w:p w14:paraId="6969A0C2" w14:textId="77777777" w:rsidR="000860A2" w:rsidRDefault="002C386E" w:rsidP="00552F1D">
      <w:pPr>
        <w:spacing w:after="0" w:line="360" w:lineRule="auto"/>
        <w:ind w:firstLine="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Sheldrake mengatakan bahwa spiritualitas Kristen</w:t>
      </w:r>
      <w:r w:rsidRPr="000C5903">
        <w:rPr>
          <w:rFonts w:ascii="Times New Roman" w:hAnsi="Times New Roman" w:cs="Times New Roman"/>
          <w:color w:val="000000"/>
          <w:sz w:val="24"/>
          <w:szCs w:val="24"/>
          <w:lang w:val="id-ID"/>
        </w:rPr>
        <w:t xml:space="preserve"> tidak dapat direduksi menjadi praktik-praktik dev</w:t>
      </w:r>
      <w:r>
        <w:rPr>
          <w:rFonts w:ascii="Times New Roman" w:hAnsi="Times New Roman" w:cs="Times New Roman"/>
          <w:color w:val="000000"/>
          <w:sz w:val="24"/>
          <w:szCs w:val="24"/>
          <w:lang w:val="id-ID"/>
        </w:rPr>
        <w:t xml:space="preserve">osional atau teori abstrak. </w:t>
      </w:r>
      <w:r w:rsidR="002710E8" w:rsidRPr="00EA060A">
        <w:rPr>
          <w:rFonts w:ascii="Times New Roman" w:hAnsi="Times New Roman" w:cs="Times New Roman"/>
          <w:color w:val="000000"/>
          <w:sz w:val="24"/>
          <w:szCs w:val="24"/>
          <w:lang w:val="id-ID"/>
        </w:rPr>
        <w:t>Sheldrake</w:t>
      </w:r>
      <w:r>
        <w:rPr>
          <w:rFonts w:ascii="Times New Roman" w:hAnsi="Times New Roman" w:cs="Times New Roman"/>
          <w:color w:val="000000"/>
          <w:sz w:val="24"/>
          <w:szCs w:val="24"/>
          <w:lang w:val="id-ID"/>
        </w:rPr>
        <w:t xml:space="preserve"> </w:t>
      </w:r>
      <w:r w:rsidR="002710E8">
        <w:rPr>
          <w:rFonts w:ascii="Times New Roman" w:hAnsi="Times New Roman" w:cs="Times New Roman"/>
          <w:color w:val="000000"/>
          <w:sz w:val="24"/>
          <w:szCs w:val="24"/>
          <w:lang w:val="id-ID"/>
        </w:rPr>
        <w:t>memahami bahwa</w:t>
      </w:r>
      <w:r>
        <w:rPr>
          <w:rFonts w:ascii="Times New Roman" w:hAnsi="Times New Roman" w:cs="Times New Roman"/>
          <w:color w:val="000000"/>
          <w:sz w:val="24"/>
          <w:szCs w:val="24"/>
          <w:lang w:val="id-ID"/>
        </w:rPr>
        <w:t xml:space="preserve"> inti </w:t>
      </w:r>
      <w:r w:rsidR="002710E8">
        <w:rPr>
          <w:rFonts w:ascii="Times New Roman" w:hAnsi="Times New Roman" w:cs="Times New Roman"/>
          <w:color w:val="000000"/>
          <w:sz w:val="24"/>
          <w:szCs w:val="24"/>
          <w:lang w:val="id-ID"/>
        </w:rPr>
        <w:t>spiritualitas Kristen</w:t>
      </w:r>
      <w:r w:rsidR="00F204CF">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secara fundamental</w:t>
      </w:r>
      <w:r w:rsidR="002710E8">
        <w:rPr>
          <w:rFonts w:ascii="Times New Roman" w:hAnsi="Times New Roman" w:cs="Times New Roman"/>
          <w:color w:val="000000"/>
          <w:sz w:val="24"/>
          <w:szCs w:val="24"/>
          <w:lang w:val="id-ID"/>
        </w:rPr>
        <w:t xml:space="preserve"> </w:t>
      </w:r>
      <w:r w:rsidR="00F204CF">
        <w:rPr>
          <w:rFonts w:ascii="Times New Roman" w:hAnsi="Times New Roman" w:cs="Times New Roman"/>
          <w:color w:val="000000"/>
          <w:sz w:val="24"/>
          <w:szCs w:val="24"/>
          <w:lang w:val="id-ID"/>
        </w:rPr>
        <w:t>adalah</w:t>
      </w:r>
      <w:r w:rsidR="002710E8">
        <w:rPr>
          <w:rFonts w:ascii="Times New Roman" w:hAnsi="Times New Roman" w:cs="Times New Roman"/>
          <w:color w:val="000000"/>
          <w:sz w:val="24"/>
          <w:szCs w:val="24"/>
          <w:lang w:val="id-ID"/>
        </w:rPr>
        <w:t xml:space="preserve"> pemuridan.</w:t>
      </w:r>
      <w:r w:rsidR="00BC1866">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Dimana g</w:t>
      </w:r>
      <w:r w:rsidR="002710E8" w:rsidRPr="002710E8">
        <w:rPr>
          <w:rFonts w:ascii="Times New Roman" w:hAnsi="Times New Roman" w:cs="Times New Roman"/>
          <w:color w:val="000000"/>
          <w:sz w:val="24"/>
          <w:szCs w:val="24"/>
          <w:lang w:val="id-ID"/>
        </w:rPr>
        <w:t>ambaran utama</w:t>
      </w:r>
      <w:r w:rsidR="002710E8">
        <w:rPr>
          <w:rFonts w:ascii="Times New Roman" w:hAnsi="Times New Roman" w:cs="Times New Roman"/>
          <w:color w:val="000000"/>
          <w:sz w:val="24"/>
          <w:szCs w:val="24"/>
          <w:lang w:val="id-ID"/>
        </w:rPr>
        <w:t xml:space="preserve"> pemuridan dalam</w:t>
      </w:r>
      <w:r w:rsidR="002710E8" w:rsidRPr="002710E8">
        <w:rPr>
          <w:rFonts w:ascii="Times New Roman" w:hAnsi="Times New Roman" w:cs="Times New Roman"/>
          <w:color w:val="000000"/>
          <w:sz w:val="24"/>
          <w:szCs w:val="24"/>
          <w:lang w:val="id-ID"/>
        </w:rPr>
        <w:t xml:space="preserve"> Perjanjian Baru </w:t>
      </w:r>
      <w:r w:rsidR="002710E8">
        <w:rPr>
          <w:rFonts w:ascii="Times New Roman" w:hAnsi="Times New Roman" w:cs="Times New Roman"/>
          <w:color w:val="000000"/>
          <w:sz w:val="24"/>
          <w:szCs w:val="24"/>
          <w:lang w:val="id-ID"/>
        </w:rPr>
        <w:t xml:space="preserve">adalah mengikut Kristus. </w:t>
      </w:r>
      <w:r w:rsidR="00F204CF">
        <w:rPr>
          <w:rFonts w:ascii="Times New Roman" w:hAnsi="Times New Roman" w:cs="Times New Roman"/>
          <w:color w:val="000000"/>
          <w:sz w:val="24"/>
          <w:szCs w:val="24"/>
          <w:lang w:val="id-ID"/>
        </w:rPr>
        <w:t>P</w:t>
      </w:r>
      <w:r w:rsidR="000C5903" w:rsidRPr="000C5903">
        <w:rPr>
          <w:rFonts w:ascii="Times New Roman" w:hAnsi="Times New Roman" w:cs="Times New Roman"/>
          <w:color w:val="000000"/>
          <w:sz w:val="24"/>
          <w:szCs w:val="24"/>
          <w:lang w:val="id-ID"/>
        </w:rPr>
        <w:t>emuridan dalam Perjanji</w:t>
      </w:r>
      <w:r w:rsidR="000C5903">
        <w:rPr>
          <w:rFonts w:ascii="Times New Roman" w:hAnsi="Times New Roman" w:cs="Times New Roman"/>
          <w:color w:val="000000"/>
          <w:sz w:val="24"/>
          <w:szCs w:val="24"/>
          <w:lang w:val="id-ID"/>
        </w:rPr>
        <w:t>an Baru</w:t>
      </w:r>
      <w:r w:rsidR="00F204CF">
        <w:rPr>
          <w:rFonts w:ascii="Times New Roman" w:hAnsi="Times New Roman" w:cs="Times New Roman"/>
          <w:color w:val="000000"/>
          <w:sz w:val="24"/>
          <w:szCs w:val="24"/>
          <w:lang w:val="id-ID"/>
        </w:rPr>
        <w:t xml:space="preserve"> menunjuk pada</w:t>
      </w:r>
      <w:r w:rsidR="000C5903">
        <w:rPr>
          <w:rFonts w:ascii="Times New Roman" w:hAnsi="Times New Roman" w:cs="Times New Roman"/>
          <w:color w:val="000000"/>
          <w:sz w:val="24"/>
          <w:szCs w:val="24"/>
          <w:lang w:val="id-ID"/>
        </w:rPr>
        <w:t xml:space="preserve"> </w:t>
      </w:r>
      <w:r w:rsidR="000C5903" w:rsidRPr="000C5903">
        <w:rPr>
          <w:rFonts w:ascii="Times New Roman" w:hAnsi="Times New Roman" w:cs="Times New Roman"/>
          <w:color w:val="000000"/>
          <w:sz w:val="24"/>
          <w:szCs w:val="24"/>
          <w:lang w:val="id-ID"/>
        </w:rPr>
        <w:t xml:space="preserve">kata </w:t>
      </w:r>
      <w:r w:rsidR="000C5903">
        <w:rPr>
          <w:rFonts w:ascii="Times New Roman" w:hAnsi="Times New Roman" w:cs="Times New Roman"/>
          <w:color w:val="000000"/>
          <w:sz w:val="24"/>
          <w:szCs w:val="24"/>
          <w:lang w:val="id-ID"/>
        </w:rPr>
        <w:t xml:space="preserve">benda Yunani mathētēs (μαθητής), </w:t>
      </w:r>
      <w:r w:rsidR="000C5903" w:rsidRPr="000C5903">
        <w:rPr>
          <w:rFonts w:ascii="Times New Roman" w:hAnsi="Times New Roman" w:cs="Times New Roman"/>
          <w:color w:val="000000"/>
          <w:sz w:val="24"/>
          <w:szCs w:val="24"/>
          <w:lang w:val="id-ID"/>
        </w:rPr>
        <w:t>yaitu, orang yang belajar.</w:t>
      </w:r>
      <w:r w:rsidR="000C5903">
        <w:rPr>
          <w:rFonts w:ascii="Times New Roman" w:hAnsi="Times New Roman" w:cs="Times New Roman"/>
          <w:color w:val="000000"/>
          <w:sz w:val="24"/>
          <w:szCs w:val="24"/>
          <w:lang w:val="id-ID"/>
        </w:rPr>
        <w:t xml:space="preserve"> Kata</w:t>
      </w:r>
      <w:r w:rsidR="00F204CF">
        <w:rPr>
          <w:rFonts w:ascii="Times New Roman" w:hAnsi="Times New Roman" w:cs="Times New Roman"/>
          <w:color w:val="000000"/>
          <w:sz w:val="24"/>
          <w:szCs w:val="24"/>
          <w:lang w:val="id-ID"/>
        </w:rPr>
        <w:t xml:space="preserve"> </w:t>
      </w:r>
      <w:r w:rsidR="003E6A69">
        <w:rPr>
          <w:rFonts w:ascii="Times New Roman" w:hAnsi="Times New Roman" w:cs="Times New Roman"/>
          <w:color w:val="000000"/>
          <w:sz w:val="24"/>
          <w:szCs w:val="24"/>
          <w:lang w:val="id-ID"/>
        </w:rPr>
        <w:t>ini</w:t>
      </w:r>
      <w:r w:rsidR="00F204CF">
        <w:rPr>
          <w:rFonts w:ascii="Times New Roman" w:hAnsi="Times New Roman" w:cs="Times New Roman"/>
          <w:color w:val="000000"/>
          <w:sz w:val="24"/>
          <w:szCs w:val="24"/>
          <w:lang w:val="id-ID"/>
        </w:rPr>
        <w:t xml:space="preserve"> </w:t>
      </w:r>
      <w:r w:rsidR="000C5903">
        <w:rPr>
          <w:rFonts w:ascii="Times New Roman" w:hAnsi="Times New Roman" w:cs="Times New Roman"/>
          <w:color w:val="000000"/>
          <w:sz w:val="24"/>
          <w:szCs w:val="24"/>
          <w:lang w:val="id-ID"/>
        </w:rPr>
        <w:t xml:space="preserve"> menyiratkan</w:t>
      </w:r>
      <w:r w:rsidR="00F204CF">
        <w:rPr>
          <w:rFonts w:ascii="Times New Roman" w:hAnsi="Times New Roman" w:cs="Times New Roman"/>
          <w:color w:val="000000"/>
          <w:sz w:val="24"/>
          <w:szCs w:val="24"/>
          <w:lang w:val="id-ID"/>
        </w:rPr>
        <w:t xml:space="preserve"> bahwa</w:t>
      </w:r>
      <w:r>
        <w:rPr>
          <w:rFonts w:ascii="Times New Roman" w:hAnsi="Times New Roman" w:cs="Times New Roman"/>
          <w:color w:val="000000"/>
          <w:sz w:val="24"/>
          <w:szCs w:val="24"/>
          <w:lang w:val="id-ID"/>
        </w:rPr>
        <w:t xml:space="preserve"> pemuridan</w:t>
      </w:r>
      <w:r w:rsidR="000C5903">
        <w:rPr>
          <w:rFonts w:ascii="Times New Roman" w:hAnsi="Times New Roman" w:cs="Times New Roman"/>
          <w:color w:val="000000"/>
          <w:sz w:val="24"/>
          <w:szCs w:val="24"/>
          <w:lang w:val="id-ID"/>
        </w:rPr>
        <w:t xml:space="preserve"> </w:t>
      </w:r>
      <w:r w:rsidR="003E6A69">
        <w:rPr>
          <w:rFonts w:ascii="Times New Roman" w:hAnsi="Times New Roman" w:cs="Times New Roman"/>
          <w:color w:val="000000"/>
          <w:sz w:val="24"/>
          <w:szCs w:val="24"/>
          <w:lang w:val="id-ID"/>
        </w:rPr>
        <w:t xml:space="preserve">tidak </w:t>
      </w:r>
      <w:r>
        <w:rPr>
          <w:rFonts w:ascii="Times New Roman" w:hAnsi="Times New Roman" w:cs="Times New Roman"/>
          <w:color w:val="000000"/>
          <w:sz w:val="24"/>
          <w:szCs w:val="24"/>
          <w:lang w:val="id-ID"/>
        </w:rPr>
        <w:t xml:space="preserve">hanya sekadar </w:t>
      </w:r>
      <w:r w:rsidR="003E6A69">
        <w:rPr>
          <w:rFonts w:ascii="Times New Roman" w:hAnsi="Times New Roman" w:cs="Times New Roman"/>
          <w:color w:val="000000"/>
          <w:sz w:val="24"/>
          <w:szCs w:val="24"/>
          <w:lang w:val="id-ID"/>
        </w:rPr>
        <w:t>relasi</w:t>
      </w:r>
      <w:r>
        <w:rPr>
          <w:rFonts w:ascii="Times New Roman" w:hAnsi="Times New Roman" w:cs="Times New Roman"/>
          <w:color w:val="000000"/>
          <w:sz w:val="24"/>
          <w:szCs w:val="24"/>
          <w:lang w:val="id-ID"/>
        </w:rPr>
        <w:t xml:space="preserve"> guru dan </w:t>
      </w:r>
      <w:r w:rsidR="000C5903" w:rsidRPr="000C5903">
        <w:rPr>
          <w:rFonts w:ascii="Times New Roman" w:hAnsi="Times New Roman" w:cs="Times New Roman"/>
          <w:color w:val="000000"/>
          <w:sz w:val="24"/>
          <w:szCs w:val="24"/>
          <w:lang w:val="id-ID"/>
        </w:rPr>
        <w:t>murid</w:t>
      </w:r>
      <w:r>
        <w:rPr>
          <w:rFonts w:ascii="Times New Roman" w:hAnsi="Times New Roman" w:cs="Times New Roman"/>
          <w:color w:val="000000"/>
          <w:sz w:val="24"/>
          <w:szCs w:val="24"/>
          <w:lang w:val="id-ID"/>
        </w:rPr>
        <w:t>,</w:t>
      </w:r>
      <w:r w:rsidR="000C5903" w:rsidRPr="000C5903">
        <w:rPr>
          <w:rFonts w:ascii="Times New Roman" w:hAnsi="Times New Roman" w:cs="Times New Roman"/>
          <w:color w:val="000000"/>
          <w:sz w:val="24"/>
          <w:szCs w:val="24"/>
          <w:lang w:val="id-ID"/>
        </w:rPr>
        <w:t xml:space="preserve"> antara Yesus dan murid-murid</w:t>
      </w:r>
      <w:r>
        <w:rPr>
          <w:rFonts w:ascii="Times New Roman" w:hAnsi="Times New Roman" w:cs="Times New Roman"/>
          <w:color w:val="000000"/>
          <w:sz w:val="24"/>
          <w:szCs w:val="24"/>
          <w:lang w:val="id-ID"/>
        </w:rPr>
        <w:t>-N</w:t>
      </w:r>
      <w:r w:rsidR="000C5903">
        <w:rPr>
          <w:rFonts w:ascii="Times New Roman" w:hAnsi="Times New Roman" w:cs="Times New Roman"/>
          <w:color w:val="000000"/>
          <w:sz w:val="24"/>
          <w:szCs w:val="24"/>
          <w:lang w:val="id-ID"/>
        </w:rPr>
        <w:t xml:space="preserve">ya. </w:t>
      </w:r>
      <w:r w:rsidR="00F204CF">
        <w:rPr>
          <w:rFonts w:ascii="Times New Roman" w:hAnsi="Times New Roman" w:cs="Times New Roman"/>
          <w:color w:val="000000"/>
          <w:sz w:val="24"/>
          <w:szCs w:val="24"/>
          <w:lang w:val="id-ID"/>
        </w:rPr>
        <w:t>Namun</w:t>
      </w:r>
      <w:r w:rsidR="000C5903">
        <w:rPr>
          <w:rFonts w:ascii="Times New Roman" w:hAnsi="Times New Roman" w:cs="Times New Roman"/>
          <w:color w:val="000000"/>
          <w:sz w:val="24"/>
          <w:szCs w:val="24"/>
          <w:lang w:val="id-ID"/>
        </w:rPr>
        <w:t xml:space="preserve"> juga menyiratkan bahwa </w:t>
      </w:r>
      <w:r w:rsidR="000C5903" w:rsidRPr="000C5903">
        <w:rPr>
          <w:rFonts w:ascii="Times New Roman" w:hAnsi="Times New Roman" w:cs="Times New Roman"/>
          <w:color w:val="000000"/>
          <w:sz w:val="24"/>
          <w:szCs w:val="24"/>
          <w:lang w:val="id-ID"/>
        </w:rPr>
        <w:t xml:space="preserve">murid menyerap seluruh cara </w:t>
      </w:r>
      <w:r w:rsidR="00F204CF">
        <w:rPr>
          <w:rFonts w:ascii="Times New Roman" w:hAnsi="Times New Roman" w:cs="Times New Roman"/>
          <w:color w:val="000000"/>
          <w:sz w:val="24"/>
          <w:szCs w:val="24"/>
          <w:lang w:val="id-ID"/>
        </w:rPr>
        <w:t>kehidupan Yesus</w:t>
      </w:r>
      <w:r w:rsidR="000C5903">
        <w:rPr>
          <w:rFonts w:ascii="Times New Roman" w:hAnsi="Times New Roman" w:cs="Times New Roman"/>
          <w:color w:val="000000"/>
          <w:sz w:val="24"/>
          <w:szCs w:val="24"/>
          <w:lang w:val="id-ID"/>
        </w:rPr>
        <w:t xml:space="preserve">. </w:t>
      </w:r>
      <w:r w:rsidR="003E6A69">
        <w:rPr>
          <w:rFonts w:ascii="Times New Roman" w:hAnsi="Times New Roman" w:cs="Times New Roman"/>
          <w:color w:val="000000"/>
          <w:sz w:val="24"/>
          <w:szCs w:val="24"/>
          <w:lang w:val="id-ID"/>
        </w:rPr>
        <w:t xml:space="preserve"> </w:t>
      </w:r>
      <w:r w:rsidR="00B62BCC">
        <w:rPr>
          <w:rFonts w:ascii="Times New Roman" w:hAnsi="Times New Roman" w:cs="Times New Roman"/>
          <w:color w:val="000000"/>
          <w:sz w:val="24"/>
          <w:szCs w:val="24"/>
          <w:lang w:val="id-ID"/>
        </w:rPr>
        <w:t xml:space="preserve">Kata itu juga </w:t>
      </w:r>
      <w:r w:rsidR="000C5903" w:rsidRPr="000C5903">
        <w:rPr>
          <w:rFonts w:ascii="Times New Roman" w:hAnsi="Times New Roman" w:cs="Times New Roman"/>
          <w:color w:val="000000"/>
          <w:sz w:val="24"/>
          <w:szCs w:val="24"/>
          <w:lang w:val="id-ID"/>
        </w:rPr>
        <w:t>menghubungkan konsep pemuridan dengan kata kerja</w:t>
      </w:r>
      <w:r>
        <w:rPr>
          <w:rFonts w:ascii="Times New Roman" w:hAnsi="Times New Roman" w:cs="Times New Roman"/>
          <w:color w:val="000000"/>
          <w:sz w:val="24"/>
          <w:szCs w:val="24"/>
          <w:lang w:val="id-ID"/>
        </w:rPr>
        <w:t xml:space="preserve"> yang pent</w:t>
      </w:r>
      <w:r w:rsidR="00B346BB">
        <w:rPr>
          <w:rFonts w:ascii="Times New Roman" w:hAnsi="Times New Roman" w:cs="Times New Roman"/>
          <w:color w:val="000000"/>
          <w:sz w:val="24"/>
          <w:szCs w:val="24"/>
          <w:lang w:val="id-ID"/>
        </w:rPr>
        <w:t>i</w:t>
      </w:r>
      <w:r>
        <w:rPr>
          <w:rFonts w:ascii="Times New Roman" w:hAnsi="Times New Roman" w:cs="Times New Roman"/>
          <w:color w:val="000000"/>
          <w:sz w:val="24"/>
          <w:szCs w:val="24"/>
          <w:lang w:val="id-ID"/>
        </w:rPr>
        <w:t>n</w:t>
      </w:r>
      <w:r w:rsidR="00B346BB">
        <w:rPr>
          <w:rFonts w:ascii="Times New Roman" w:hAnsi="Times New Roman" w:cs="Times New Roman"/>
          <w:color w:val="000000"/>
          <w:sz w:val="24"/>
          <w:szCs w:val="24"/>
          <w:lang w:val="id-ID"/>
        </w:rPr>
        <w:t>g</w:t>
      </w:r>
      <w:r w:rsidR="00F204CF">
        <w:rPr>
          <w:rFonts w:ascii="Times New Roman" w:hAnsi="Times New Roman" w:cs="Times New Roman"/>
          <w:color w:val="000000"/>
          <w:sz w:val="24"/>
          <w:szCs w:val="24"/>
          <w:lang w:val="id-ID"/>
        </w:rPr>
        <w:t xml:space="preserve"> lainnya</w:t>
      </w:r>
      <w:r w:rsidR="00B346BB">
        <w:rPr>
          <w:rFonts w:ascii="Times New Roman" w:hAnsi="Times New Roman" w:cs="Times New Roman"/>
          <w:color w:val="000000"/>
          <w:sz w:val="24"/>
          <w:szCs w:val="24"/>
          <w:lang w:val="id-ID"/>
        </w:rPr>
        <w:t xml:space="preserve"> dalam</w:t>
      </w:r>
      <w:r w:rsidR="000C5903" w:rsidRPr="000C5903">
        <w:rPr>
          <w:rFonts w:ascii="Times New Roman" w:hAnsi="Times New Roman" w:cs="Times New Roman"/>
          <w:color w:val="000000"/>
          <w:sz w:val="24"/>
          <w:szCs w:val="24"/>
          <w:lang w:val="id-ID"/>
        </w:rPr>
        <w:t xml:space="preserve"> Perjanjian Ba</w:t>
      </w:r>
      <w:r w:rsidR="00B346BB">
        <w:rPr>
          <w:rFonts w:ascii="Times New Roman" w:hAnsi="Times New Roman" w:cs="Times New Roman"/>
          <w:color w:val="000000"/>
          <w:sz w:val="24"/>
          <w:szCs w:val="24"/>
          <w:lang w:val="id-ID"/>
        </w:rPr>
        <w:t xml:space="preserve">ru, </w:t>
      </w:r>
      <w:r w:rsidR="000C5903">
        <w:rPr>
          <w:rFonts w:ascii="Times New Roman" w:hAnsi="Times New Roman" w:cs="Times New Roman"/>
          <w:color w:val="000000"/>
          <w:sz w:val="24"/>
          <w:szCs w:val="24"/>
          <w:lang w:val="id-ID"/>
        </w:rPr>
        <w:t xml:space="preserve">akolouthein </w:t>
      </w:r>
      <w:r w:rsidR="000C5903" w:rsidRPr="000C5903">
        <w:rPr>
          <w:rFonts w:ascii="Times New Roman" w:hAnsi="Times New Roman" w:cs="Times New Roman"/>
          <w:color w:val="000000"/>
          <w:sz w:val="24"/>
          <w:szCs w:val="24"/>
          <w:lang w:val="id-ID"/>
        </w:rPr>
        <w:t>(ἀκολουθεῖ</w:t>
      </w:r>
      <w:r w:rsidR="00B346BB">
        <w:rPr>
          <w:rFonts w:ascii="Times New Roman" w:hAnsi="Times New Roman" w:cs="Times New Roman"/>
          <w:color w:val="000000"/>
          <w:sz w:val="24"/>
          <w:szCs w:val="24"/>
          <w:lang w:val="id-ID"/>
        </w:rPr>
        <w:t xml:space="preserve">ν), </w:t>
      </w:r>
      <w:r w:rsidR="00D2368A">
        <w:rPr>
          <w:rFonts w:ascii="Times New Roman" w:hAnsi="Times New Roman" w:cs="Times New Roman"/>
          <w:color w:val="000000"/>
          <w:sz w:val="24"/>
          <w:szCs w:val="24"/>
          <w:lang w:val="id-ID"/>
        </w:rPr>
        <w:t xml:space="preserve">yang berarti, </w:t>
      </w:r>
      <w:r w:rsidR="00B346BB">
        <w:rPr>
          <w:rFonts w:ascii="Times New Roman" w:hAnsi="Times New Roman" w:cs="Times New Roman"/>
          <w:color w:val="000000"/>
          <w:sz w:val="24"/>
          <w:szCs w:val="24"/>
          <w:lang w:val="id-ID"/>
        </w:rPr>
        <w:t xml:space="preserve">untuk mengikuti. </w:t>
      </w:r>
      <w:r w:rsidR="003E6A69">
        <w:rPr>
          <w:rFonts w:ascii="Times New Roman" w:hAnsi="Times New Roman" w:cs="Times New Roman"/>
          <w:color w:val="000000"/>
          <w:sz w:val="24"/>
          <w:szCs w:val="24"/>
          <w:lang w:val="id-ID"/>
        </w:rPr>
        <w:t xml:space="preserve">Jadi </w:t>
      </w:r>
      <w:r w:rsidR="003E6A69" w:rsidRPr="003E6A69">
        <w:rPr>
          <w:rFonts w:ascii="Times New Roman" w:hAnsi="Times New Roman" w:cs="Times New Roman"/>
          <w:color w:val="000000"/>
          <w:sz w:val="24"/>
          <w:szCs w:val="24"/>
          <w:lang w:val="id-ID"/>
        </w:rPr>
        <w:t>Secar</w:t>
      </w:r>
      <w:r w:rsidR="003E6A69">
        <w:rPr>
          <w:rFonts w:ascii="Times New Roman" w:hAnsi="Times New Roman" w:cs="Times New Roman"/>
          <w:color w:val="000000"/>
          <w:sz w:val="24"/>
          <w:szCs w:val="24"/>
          <w:lang w:val="id-ID"/>
        </w:rPr>
        <w:t xml:space="preserve">a khusus, spiritualitas Kristen </w:t>
      </w:r>
      <w:r w:rsidR="003E6A69" w:rsidRPr="003E6A69">
        <w:rPr>
          <w:rFonts w:ascii="Times New Roman" w:hAnsi="Times New Roman" w:cs="Times New Roman"/>
          <w:color w:val="000000"/>
          <w:sz w:val="24"/>
          <w:szCs w:val="24"/>
          <w:lang w:val="id-ID"/>
        </w:rPr>
        <w:t>terkait dengan mengikuti ajaran Yesus Kristus atau meniru nilai-nilainya.</w:t>
      </w:r>
      <w:r w:rsidR="005F275A">
        <w:rPr>
          <w:rStyle w:val="FootnoteReference"/>
          <w:rFonts w:ascii="Times New Roman" w:hAnsi="Times New Roman" w:cs="Times New Roman"/>
          <w:color w:val="000000"/>
          <w:sz w:val="24"/>
          <w:szCs w:val="24"/>
          <w:lang w:val="id-ID"/>
        </w:rPr>
        <w:footnoteReference w:id="18"/>
      </w:r>
    </w:p>
    <w:p w14:paraId="5E726F9A" w14:textId="5812EF0D" w:rsidR="00A26E99" w:rsidRDefault="00DB593D" w:rsidP="00552F1D">
      <w:pPr>
        <w:spacing w:after="0" w:line="360" w:lineRule="auto"/>
        <w:ind w:firstLine="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Sheldrake kemudia</w:t>
      </w:r>
      <w:r w:rsidR="00477534">
        <w:rPr>
          <w:rFonts w:ascii="Times New Roman" w:hAnsi="Times New Roman" w:cs="Times New Roman"/>
          <w:color w:val="000000"/>
          <w:sz w:val="24"/>
          <w:szCs w:val="24"/>
          <w:lang w:val="id-ID"/>
        </w:rPr>
        <w:t>n</w:t>
      </w:r>
      <w:r>
        <w:rPr>
          <w:rFonts w:ascii="Times New Roman" w:hAnsi="Times New Roman" w:cs="Times New Roman"/>
          <w:color w:val="000000"/>
          <w:sz w:val="24"/>
          <w:szCs w:val="24"/>
          <w:lang w:val="id-ID"/>
        </w:rPr>
        <w:t xml:space="preserve"> mengatakan </w:t>
      </w:r>
      <w:r w:rsidRPr="00DB593D">
        <w:rPr>
          <w:rFonts w:ascii="Times New Roman" w:hAnsi="Times New Roman" w:cs="Times New Roman"/>
          <w:color w:val="000000"/>
          <w:sz w:val="24"/>
          <w:szCs w:val="24"/>
          <w:lang w:val="id-ID"/>
        </w:rPr>
        <w:t>pemu</w:t>
      </w:r>
      <w:r>
        <w:rPr>
          <w:rFonts w:ascii="Times New Roman" w:hAnsi="Times New Roman" w:cs="Times New Roman"/>
          <w:color w:val="000000"/>
          <w:sz w:val="24"/>
          <w:szCs w:val="24"/>
          <w:lang w:val="id-ID"/>
        </w:rPr>
        <w:t>ridan Kristen memiliki dua elemen. P</w:t>
      </w:r>
      <w:r w:rsidRPr="00DB593D">
        <w:rPr>
          <w:rFonts w:ascii="Times New Roman" w:hAnsi="Times New Roman" w:cs="Times New Roman"/>
          <w:color w:val="000000"/>
          <w:sz w:val="24"/>
          <w:szCs w:val="24"/>
          <w:lang w:val="id-ID"/>
        </w:rPr>
        <w:t>ertama adal</w:t>
      </w:r>
      <w:r>
        <w:rPr>
          <w:rFonts w:ascii="Times New Roman" w:hAnsi="Times New Roman" w:cs="Times New Roman"/>
          <w:color w:val="000000"/>
          <w:sz w:val="24"/>
          <w:szCs w:val="24"/>
          <w:lang w:val="id-ID"/>
        </w:rPr>
        <w:t>ah ajakan untuk bertobat (</w:t>
      </w:r>
      <w:r w:rsidR="001F2D67">
        <w:rPr>
          <w:rFonts w:ascii="Times New Roman" w:hAnsi="Times New Roman" w:cs="Times New Roman"/>
          <w:color w:val="000000"/>
          <w:sz w:val="24"/>
          <w:szCs w:val="24"/>
          <w:lang w:val="id-ID"/>
        </w:rPr>
        <w:t>m</w:t>
      </w:r>
      <w:r w:rsidRPr="00DB593D">
        <w:rPr>
          <w:rFonts w:ascii="Times New Roman" w:hAnsi="Times New Roman" w:cs="Times New Roman"/>
          <w:color w:val="000000"/>
          <w:sz w:val="24"/>
          <w:szCs w:val="24"/>
          <w:lang w:val="id-ID"/>
        </w:rPr>
        <w:t>etanoia</w:t>
      </w:r>
      <w:r w:rsidR="00477534">
        <w:rPr>
          <w:rFonts w:ascii="Times New Roman" w:hAnsi="Times New Roman" w:cs="Times New Roman"/>
          <w:color w:val="000000"/>
          <w:sz w:val="24"/>
          <w:szCs w:val="24"/>
          <w:lang w:val="id-ID"/>
        </w:rPr>
        <w:t>, μετάνοια), yaitu</w:t>
      </w:r>
      <w:r w:rsidRPr="00DB593D">
        <w:rPr>
          <w:rFonts w:ascii="Times New Roman" w:hAnsi="Times New Roman" w:cs="Times New Roman"/>
          <w:color w:val="000000"/>
          <w:sz w:val="24"/>
          <w:szCs w:val="24"/>
          <w:lang w:val="id-ID"/>
        </w:rPr>
        <w:t xml:space="preserve"> berpaling dari cara berperilaku yang sebelumnya salah</w:t>
      </w:r>
      <w:r>
        <w:rPr>
          <w:rFonts w:ascii="Times New Roman" w:hAnsi="Times New Roman" w:cs="Times New Roman"/>
          <w:color w:val="000000"/>
          <w:sz w:val="24"/>
          <w:szCs w:val="24"/>
          <w:lang w:val="id-ID"/>
        </w:rPr>
        <w:t xml:space="preserve">, </w:t>
      </w:r>
      <w:r w:rsidR="00477534">
        <w:rPr>
          <w:rFonts w:ascii="Times New Roman" w:hAnsi="Times New Roman" w:cs="Times New Roman"/>
          <w:color w:val="000000"/>
          <w:sz w:val="24"/>
          <w:szCs w:val="24"/>
          <w:lang w:val="id-ID"/>
        </w:rPr>
        <w:t xml:space="preserve">kemudian </w:t>
      </w:r>
      <w:r w:rsidRPr="00DB593D">
        <w:rPr>
          <w:rFonts w:ascii="Times New Roman" w:hAnsi="Times New Roman" w:cs="Times New Roman"/>
          <w:color w:val="000000"/>
          <w:sz w:val="24"/>
          <w:szCs w:val="24"/>
          <w:lang w:val="id-ID"/>
        </w:rPr>
        <w:t xml:space="preserve">menanggapi panggilan dari Tuhan. “Waktunya telah genap, </w:t>
      </w:r>
      <w:r>
        <w:rPr>
          <w:rFonts w:ascii="Times New Roman" w:hAnsi="Times New Roman" w:cs="Times New Roman"/>
          <w:color w:val="000000"/>
          <w:sz w:val="24"/>
          <w:szCs w:val="24"/>
          <w:lang w:val="id-ID"/>
        </w:rPr>
        <w:t>dan Kerajaan Allah sudah dekat;</w:t>
      </w:r>
      <w:r w:rsidR="00477534">
        <w:rPr>
          <w:rFonts w:ascii="Times New Roman" w:hAnsi="Times New Roman" w:cs="Times New Roman"/>
          <w:color w:val="000000"/>
          <w:sz w:val="24"/>
          <w:szCs w:val="24"/>
          <w:lang w:val="id-ID"/>
        </w:rPr>
        <w:t xml:space="preserve"> </w:t>
      </w:r>
      <w:r w:rsidRPr="00DB593D">
        <w:rPr>
          <w:rFonts w:ascii="Times New Roman" w:hAnsi="Times New Roman" w:cs="Times New Roman"/>
          <w:color w:val="000000"/>
          <w:sz w:val="24"/>
          <w:szCs w:val="24"/>
          <w:lang w:val="id-ID"/>
        </w:rPr>
        <w:t>bertobat dan percaya pada kabar baik” (Markus 1:15). Elemen kedu</w:t>
      </w:r>
      <w:r>
        <w:rPr>
          <w:rFonts w:ascii="Times New Roman" w:hAnsi="Times New Roman" w:cs="Times New Roman"/>
          <w:color w:val="000000"/>
          <w:sz w:val="24"/>
          <w:szCs w:val="24"/>
          <w:lang w:val="id-ID"/>
        </w:rPr>
        <w:t xml:space="preserve">a adalah secara aktif mengikuti </w:t>
      </w:r>
      <w:r w:rsidRPr="00DB593D">
        <w:rPr>
          <w:rFonts w:ascii="Times New Roman" w:hAnsi="Times New Roman" w:cs="Times New Roman"/>
          <w:color w:val="000000"/>
          <w:sz w:val="24"/>
          <w:szCs w:val="24"/>
          <w:lang w:val="id-ID"/>
        </w:rPr>
        <w:t>cara Yesus</w:t>
      </w:r>
      <w:r w:rsidR="00477534">
        <w:rPr>
          <w:rFonts w:ascii="Times New Roman" w:hAnsi="Times New Roman" w:cs="Times New Roman"/>
          <w:color w:val="000000"/>
          <w:sz w:val="24"/>
          <w:szCs w:val="24"/>
          <w:lang w:val="id-ID"/>
        </w:rPr>
        <w:t xml:space="preserve"> hidup</w:t>
      </w:r>
      <w:r w:rsidRPr="00DB593D">
        <w:rPr>
          <w:rFonts w:ascii="Times New Roman" w:hAnsi="Times New Roman" w:cs="Times New Roman"/>
          <w:color w:val="000000"/>
          <w:sz w:val="24"/>
          <w:szCs w:val="24"/>
          <w:lang w:val="id-ID"/>
        </w:rPr>
        <w:t>. Ini melibatkan cara hidup baru dan bergabung dalam membangun</w:t>
      </w:r>
      <w:r w:rsidR="00477534">
        <w:rPr>
          <w:rFonts w:ascii="Times New Roman" w:hAnsi="Times New Roman" w:cs="Times New Roman"/>
          <w:color w:val="000000"/>
          <w:sz w:val="24"/>
          <w:szCs w:val="24"/>
          <w:lang w:val="id-ID"/>
        </w:rPr>
        <w:t xml:space="preserve"> Kerajaan Allah </w:t>
      </w:r>
      <w:r w:rsidRPr="00DB593D">
        <w:rPr>
          <w:rFonts w:ascii="Times New Roman" w:hAnsi="Times New Roman" w:cs="Times New Roman"/>
          <w:color w:val="000000"/>
          <w:sz w:val="24"/>
          <w:szCs w:val="24"/>
          <w:lang w:val="id-ID"/>
        </w:rPr>
        <w:t xml:space="preserve">yaitu melanjutkan misi Yesus. “Dan Yesus berkata kepada mereka </w:t>
      </w:r>
      <w:r w:rsidR="00477534">
        <w:rPr>
          <w:rFonts w:ascii="Times New Roman" w:hAnsi="Times New Roman" w:cs="Times New Roman"/>
          <w:color w:val="000000"/>
          <w:sz w:val="24"/>
          <w:szCs w:val="24"/>
          <w:lang w:val="id-ID"/>
        </w:rPr>
        <w:t xml:space="preserve">(Simon dan saudaranya Andreas) </w:t>
      </w:r>
      <w:r w:rsidRPr="00DB593D">
        <w:rPr>
          <w:rFonts w:ascii="Times New Roman" w:hAnsi="Times New Roman" w:cs="Times New Roman"/>
          <w:color w:val="000000"/>
          <w:sz w:val="24"/>
          <w:szCs w:val="24"/>
          <w:lang w:val="id-ID"/>
        </w:rPr>
        <w:t xml:space="preserve">‘Ikutlah aku dan aku akan menjadikanmu </w:t>
      </w:r>
      <w:r w:rsidR="00477534">
        <w:rPr>
          <w:rFonts w:ascii="Times New Roman" w:hAnsi="Times New Roman" w:cs="Times New Roman"/>
          <w:color w:val="000000"/>
          <w:sz w:val="24"/>
          <w:szCs w:val="24"/>
          <w:lang w:val="id-ID"/>
        </w:rPr>
        <w:t>penjala manusia</w:t>
      </w:r>
      <w:r w:rsidR="00151F55">
        <w:rPr>
          <w:rFonts w:ascii="Times New Roman" w:hAnsi="Times New Roman" w:cs="Times New Roman"/>
          <w:color w:val="000000"/>
          <w:sz w:val="24"/>
          <w:szCs w:val="24"/>
          <w:lang w:val="id-ID"/>
        </w:rPr>
        <w:t xml:space="preserve"> (Markus 1:17).</w:t>
      </w:r>
      <w:r w:rsidR="005F275A">
        <w:rPr>
          <w:rStyle w:val="FootnoteReference"/>
          <w:rFonts w:ascii="Times New Roman" w:hAnsi="Times New Roman" w:cs="Times New Roman"/>
          <w:color w:val="000000"/>
          <w:sz w:val="24"/>
          <w:szCs w:val="24"/>
          <w:lang w:val="id-ID"/>
        </w:rPr>
        <w:footnoteReference w:id="19"/>
      </w:r>
      <w:r w:rsidR="00151F55">
        <w:rPr>
          <w:rFonts w:ascii="Times New Roman" w:hAnsi="Times New Roman" w:cs="Times New Roman"/>
          <w:color w:val="000000"/>
          <w:sz w:val="24"/>
          <w:szCs w:val="24"/>
          <w:lang w:val="id-ID"/>
        </w:rPr>
        <w:t xml:space="preserve"> </w:t>
      </w:r>
      <w:r w:rsidR="00B62BCC">
        <w:rPr>
          <w:rFonts w:ascii="Times New Roman" w:hAnsi="Times New Roman" w:cs="Times New Roman"/>
          <w:color w:val="000000"/>
          <w:sz w:val="24"/>
          <w:szCs w:val="24"/>
          <w:lang w:val="id-ID"/>
        </w:rPr>
        <w:t>B</w:t>
      </w:r>
      <w:r w:rsidR="00941EF9">
        <w:rPr>
          <w:rFonts w:ascii="Times New Roman" w:hAnsi="Times New Roman" w:cs="Times New Roman"/>
          <w:color w:val="000000"/>
          <w:sz w:val="24"/>
          <w:szCs w:val="24"/>
          <w:lang w:val="id-ID"/>
        </w:rPr>
        <w:t xml:space="preserve">agi </w:t>
      </w:r>
      <w:r w:rsidR="00B62BCC">
        <w:rPr>
          <w:rFonts w:ascii="Times New Roman" w:hAnsi="Times New Roman" w:cs="Times New Roman"/>
          <w:color w:val="000000"/>
          <w:sz w:val="24"/>
          <w:szCs w:val="24"/>
          <w:lang w:val="id-ID"/>
        </w:rPr>
        <w:t>Sheldrake</w:t>
      </w:r>
      <w:r w:rsidR="001F2D67">
        <w:rPr>
          <w:rFonts w:ascii="Times New Roman" w:hAnsi="Times New Roman" w:cs="Times New Roman"/>
          <w:color w:val="000000"/>
          <w:sz w:val="24"/>
          <w:szCs w:val="24"/>
          <w:lang w:val="id-ID"/>
        </w:rPr>
        <w:t xml:space="preserve"> jika </w:t>
      </w:r>
      <w:r w:rsidR="00B62BCC">
        <w:rPr>
          <w:rFonts w:ascii="Times New Roman" w:hAnsi="Times New Roman" w:cs="Times New Roman"/>
          <w:color w:val="000000"/>
          <w:sz w:val="24"/>
          <w:szCs w:val="24"/>
          <w:lang w:val="id-ID"/>
        </w:rPr>
        <w:t xml:space="preserve">misi dalam </w:t>
      </w:r>
      <w:r w:rsidR="00A26E99">
        <w:rPr>
          <w:rFonts w:ascii="Times New Roman" w:hAnsi="Times New Roman" w:cs="Times New Roman"/>
          <w:color w:val="000000"/>
          <w:sz w:val="24"/>
          <w:szCs w:val="24"/>
          <w:lang w:val="id-ID"/>
        </w:rPr>
        <w:t>mewarkatan</w:t>
      </w:r>
      <w:r w:rsidR="00F67D5E">
        <w:rPr>
          <w:rFonts w:ascii="Times New Roman" w:hAnsi="Times New Roman" w:cs="Times New Roman"/>
          <w:color w:val="000000"/>
          <w:sz w:val="24"/>
          <w:szCs w:val="24"/>
          <w:lang w:val="id-ID"/>
        </w:rPr>
        <w:t xml:space="preserve"> K</w:t>
      </w:r>
      <w:r w:rsidR="00B62BCC">
        <w:rPr>
          <w:rFonts w:ascii="Times New Roman" w:hAnsi="Times New Roman" w:cs="Times New Roman"/>
          <w:color w:val="000000"/>
          <w:sz w:val="24"/>
          <w:szCs w:val="24"/>
          <w:lang w:val="id-ID"/>
        </w:rPr>
        <w:t>er</w:t>
      </w:r>
      <w:r w:rsidR="00F67D5E">
        <w:rPr>
          <w:rFonts w:ascii="Times New Roman" w:hAnsi="Times New Roman" w:cs="Times New Roman"/>
          <w:color w:val="000000"/>
          <w:sz w:val="24"/>
          <w:szCs w:val="24"/>
          <w:lang w:val="id-ID"/>
        </w:rPr>
        <w:t>a</w:t>
      </w:r>
      <w:r w:rsidR="00B62BCC">
        <w:rPr>
          <w:rFonts w:ascii="Times New Roman" w:hAnsi="Times New Roman" w:cs="Times New Roman"/>
          <w:color w:val="000000"/>
          <w:sz w:val="24"/>
          <w:szCs w:val="24"/>
          <w:lang w:val="id-ID"/>
        </w:rPr>
        <w:t>jaan Allah</w:t>
      </w:r>
      <w:r w:rsidR="00A26E99">
        <w:rPr>
          <w:rFonts w:ascii="Times New Roman" w:hAnsi="Times New Roman" w:cs="Times New Roman"/>
          <w:color w:val="000000"/>
          <w:sz w:val="24"/>
          <w:szCs w:val="24"/>
          <w:lang w:val="id-ID"/>
        </w:rPr>
        <w:t xml:space="preserve"> hanya</w:t>
      </w:r>
      <w:r w:rsidR="00460E85">
        <w:rPr>
          <w:rFonts w:ascii="Times New Roman" w:hAnsi="Times New Roman" w:cs="Times New Roman"/>
          <w:color w:val="000000"/>
          <w:sz w:val="24"/>
          <w:szCs w:val="24"/>
          <w:lang w:val="id-ID"/>
        </w:rPr>
        <w:t xml:space="preserve"> dipahami</w:t>
      </w:r>
      <w:r w:rsidR="00A26E99">
        <w:rPr>
          <w:rFonts w:ascii="Times New Roman" w:hAnsi="Times New Roman" w:cs="Times New Roman"/>
          <w:color w:val="000000"/>
          <w:sz w:val="24"/>
          <w:szCs w:val="24"/>
          <w:lang w:val="id-ID"/>
        </w:rPr>
        <w:t xml:space="preserve"> secara </w:t>
      </w:r>
      <w:r w:rsidR="003E6A69">
        <w:rPr>
          <w:rFonts w:ascii="Times New Roman" w:hAnsi="Times New Roman" w:cs="Times New Roman"/>
          <w:color w:val="000000"/>
          <w:sz w:val="24"/>
          <w:szCs w:val="24"/>
          <w:lang w:val="id-ID"/>
        </w:rPr>
        <w:t>verbal</w:t>
      </w:r>
      <w:r w:rsidR="00460E85">
        <w:rPr>
          <w:rFonts w:ascii="Times New Roman" w:hAnsi="Times New Roman" w:cs="Times New Roman"/>
          <w:color w:val="000000"/>
          <w:sz w:val="24"/>
          <w:szCs w:val="24"/>
          <w:lang w:val="id-ID"/>
        </w:rPr>
        <w:t xml:space="preserve"> makna itu menjadi</w:t>
      </w:r>
      <w:r w:rsidR="00151F55">
        <w:rPr>
          <w:rFonts w:ascii="Times New Roman" w:hAnsi="Times New Roman" w:cs="Times New Roman"/>
          <w:color w:val="000000"/>
          <w:sz w:val="24"/>
          <w:szCs w:val="24"/>
          <w:lang w:val="id-ID"/>
        </w:rPr>
        <w:t xml:space="preserve"> sempit.</w:t>
      </w:r>
      <w:r w:rsidR="00460E85">
        <w:rPr>
          <w:rFonts w:ascii="Times New Roman" w:hAnsi="Times New Roman" w:cs="Times New Roman"/>
          <w:color w:val="000000"/>
          <w:sz w:val="24"/>
          <w:szCs w:val="24"/>
          <w:lang w:val="id-ID"/>
        </w:rPr>
        <w:t xml:space="preserve"> Sebaliknya</w:t>
      </w:r>
      <w:r w:rsidR="00151F55">
        <w:rPr>
          <w:rFonts w:ascii="Times New Roman" w:hAnsi="Times New Roman" w:cs="Times New Roman"/>
          <w:color w:val="000000"/>
          <w:sz w:val="24"/>
          <w:szCs w:val="24"/>
          <w:lang w:val="id-ID"/>
        </w:rPr>
        <w:t xml:space="preserve"> </w:t>
      </w:r>
      <w:r w:rsidR="00A26E99">
        <w:rPr>
          <w:rFonts w:ascii="Times New Roman" w:hAnsi="Times New Roman" w:cs="Times New Roman"/>
          <w:color w:val="000000"/>
          <w:sz w:val="24"/>
          <w:szCs w:val="24"/>
          <w:lang w:val="id-ID"/>
        </w:rPr>
        <w:t>mewartakan Kerajaan Allah</w:t>
      </w:r>
      <w:r w:rsidR="00151F55">
        <w:rPr>
          <w:rFonts w:ascii="Times New Roman" w:hAnsi="Times New Roman" w:cs="Times New Roman"/>
          <w:color w:val="000000"/>
          <w:sz w:val="24"/>
          <w:szCs w:val="24"/>
          <w:lang w:val="id-ID"/>
        </w:rPr>
        <w:t xml:space="preserve"> perlu diperluas dengan</w:t>
      </w:r>
      <w:r w:rsidR="00A26E99">
        <w:rPr>
          <w:rFonts w:ascii="Times New Roman" w:hAnsi="Times New Roman" w:cs="Times New Roman"/>
          <w:color w:val="000000"/>
          <w:sz w:val="24"/>
          <w:szCs w:val="24"/>
          <w:lang w:val="id-ID"/>
        </w:rPr>
        <w:t xml:space="preserve"> </w:t>
      </w:r>
      <w:r w:rsidR="00A26E99" w:rsidRPr="00A26E99">
        <w:rPr>
          <w:rFonts w:ascii="Times New Roman" w:hAnsi="Times New Roman" w:cs="Times New Roman"/>
          <w:color w:val="000000"/>
          <w:sz w:val="24"/>
          <w:szCs w:val="24"/>
          <w:lang w:val="id-ID"/>
        </w:rPr>
        <w:t>mewujudkan Injil dalam cara hid</w:t>
      </w:r>
      <w:r w:rsidR="00A26E99">
        <w:rPr>
          <w:rFonts w:ascii="Times New Roman" w:hAnsi="Times New Roman" w:cs="Times New Roman"/>
          <w:color w:val="000000"/>
          <w:sz w:val="24"/>
          <w:szCs w:val="24"/>
          <w:lang w:val="id-ID"/>
        </w:rPr>
        <w:t>up, baik secara individu</w:t>
      </w:r>
      <w:r w:rsidR="00460E85">
        <w:rPr>
          <w:rFonts w:ascii="Times New Roman" w:hAnsi="Times New Roman" w:cs="Times New Roman"/>
          <w:color w:val="000000"/>
          <w:sz w:val="24"/>
          <w:szCs w:val="24"/>
          <w:lang w:val="id-ID"/>
        </w:rPr>
        <w:t xml:space="preserve"> </w:t>
      </w:r>
      <w:r w:rsidR="00941EF9">
        <w:rPr>
          <w:rFonts w:ascii="Times New Roman" w:hAnsi="Times New Roman" w:cs="Times New Roman"/>
          <w:color w:val="000000"/>
          <w:sz w:val="24"/>
          <w:szCs w:val="24"/>
          <w:lang w:val="id-ID"/>
        </w:rPr>
        <w:t xml:space="preserve">(2 </w:t>
      </w:r>
      <w:r w:rsidR="00A26E99">
        <w:rPr>
          <w:rFonts w:ascii="Times New Roman" w:hAnsi="Times New Roman" w:cs="Times New Roman"/>
          <w:color w:val="000000"/>
          <w:sz w:val="24"/>
          <w:szCs w:val="24"/>
          <w:lang w:val="id-ID"/>
        </w:rPr>
        <w:t>Korintus 3:3)</w:t>
      </w:r>
      <w:r w:rsidR="00A26E99" w:rsidRPr="00A26E99">
        <w:rPr>
          <w:rFonts w:ascii="Times New Roman" w:hAnsi="Times New Roman" w:cs="Times New Roman"/>
          <w:color w:val="000000"/>
          <w:sz w:val="24"/>
          <w:szCs w:val="24"/>
          <w:lang w:val="id-ID"/>
        </w:rPr>
        <w:t>.</w:t>
      </w:r>
      <w:r w:rsidR="00FC74EE">
        <w:rPr>
          <w:rStyle w:val="FootnoteReference"/>
          <w:rFonts w:ascii="Times New Roman" w:hAnsi="Times New Roman" w:cs="Times New Roman"/>
          <w:color w:val="000000"/>
          <w:sz w:val="24"/>
          <w:szCs w:val="24"/>
          <w:lang w:val="id-ID"/>
        </w:rPr>
        <w:footnoteReference w:id="20"/>
      </w:r>
      <w:r w:rsidR="00460E85">
        <w:rPr>
          <w:rFonts w:ascii="Times New Roman" w:hAnsi="Times New Roman" w:cs="Times New Roman"/>
          <w:color w:val="000000"/>
          <w:sz w:val="24"/>
          <w:szCs w:val="24"/>
          <w:lang w:val="id-ID"/>
        </w:rPr>
        <w:t xml:space="preserve"> Kehidupan murid yang menyerap dan meniru hidup Yesus, terus mengalami pemba</w:t>
      </w:r>
      <w:r w:rsidR="001F2D67">
        <w:rPr>
          <w:rFonts w:ascii="Times New Roman" w:hAnsi="Times New Roman" w:cs="Times New Roman"/>
          <w:color w:val="000000"/>
          <w:sz w:val="24"/>
          <w:szCs w:val="24"/>
          <w:lang w:val="id-ID"/>
        </w:rPr>
        <w:t>haruan</w:t>
      </w:r>
      <w:r w:rsidR="00460E85">
        <w:rPr>
          <w:rFonts w:ascii="Times New Roman" w:hAnsi="Times New Roman" w:cs="Times New Roman"/>
          <w:color w:val="000000"/>
          <w:sz w:val="24"/>
          <w:szCs w:val="24"/>
          <w:lang w:val="id-ID"/>
        </w:rPr>
        <w:t xml:space="preserve"> merupakan wuj</w:t>
      </w:r>
      <w:r w:rsidR="001F2D67">
        <w:rPr>
          <w:rFonts w:ascii="Times New Roman" w:hAnsi="Times New Roman" w:cs="Times New Roman"/>
          <w:color w:val="000000"/>
          <w:sz w:val="24"/>
          <w:szCs w:val="24"/>
          <w:lang w:val="id-ID"/>
        </w:rPr>
        <w:t>ud pewartaan Kerajaan Allah di B</w:t>
      </w:r>
      <w:r w:rsidR="00460E85">
        <w:rPr>
          <w:rFonts w:ascii="Times New Roman" w:hAnsi="Times New Roman" w:cs="Times New Roman"/>
          <w:color w:val="000000"/>
          <w:sz w:val="24"/>
          <w:szCs w:val="24"/>
          <w:lang w:val="id-ID"/>
        </w:rPr>
        <w:t xml:space="preserve">umi. </w:t>
      </w:r>
    </w:p>
    <w:p w14:paraId="30AFA61F" w14:textId="77777777" w:rsidR="008B25AB" w:rsidRDefault="008B25AB" w:rsidP="00552F1D">
      <w:pPr>
        <w:spacing w:after="0" w:line="360" w:lineRule="auto"/>
        <w:jc w:val="both"/>
        <w:rPr>
          <w:rFonts w:ascii="Times New Roman" w:hAnsi="Times New Roman" w:cs="Times New Roman"/>
          <w:b/>
          <w:bCs/>
          <w:color w:val="000000"/>
          <w:sz w:val="24"/>
          <w:szCs w:val="24"/>
          <w:lang w:val="id-ID"/>
        </w:rPr>
      </w:pPr>
    </w:p>
    <w:p w14:paraId="47A4F246" w14:textId="402D9B67" w:rsidR="00594973" w:rsidRPr="00A26E99" w:rsidRDefault="00594973" w:rsidP="00552F1D">
      <w:pPr>
        <w:spacing w:after="0" w:line="360" w:lineRule="auto"/>
        <w:jc w:val="both"/>
        <w:rPr>
          <w:rFonts w:ascii="Times New Roman" w:hAnsi="Times New Roman" w:cs="Times New Roman"/>
          <w:color w:val="000000"/>
          <w:sz w:val="24"/>
          <w:szCs w:val="24"/>
          <w:lang w:val="id-ID"/>
        </w:rPr>
      </w:pPr>
      <w:r w:rsidRPr="00594973">
        <w:rPr>
          <w:rFonts w:ascii="Times New Roman" w:hAnsi="Times New Roman" w:cs="Times New Roman"/>
          <w:b/>
          <w:bCs/>
          <w:color w:val="000000"/>
          <w:sz w:val="24"/>
          <w:szCs w:val="24"/>
          <w:lang w:val="id-ID"/>
        </w:rPr>
        <w:t xml:space="preserve">Konteks </w:t>
      </w:r>
      <w:proofErr w:type="spellStart"/>
      <w:r w:rsidRPr="00594973">
        <w:rPr>
          <w:rFonts w:ascii="Times New Roman" w:hAnsi="Times New Roman" w:cs="Times New Roman"/>
          <w:b/>
          <w:bCs/>
          <w:color w:val="000000"/>
          <w:sz w:val="24"/>
          <w:szCs w:val="24"/>
        </w:rPr>
        <w:t>Intratekstual</w:t>
      </w:r>
      <w:proofErr w:type="spellEnd"/>
      <w:r w:rsidRPr="00594973">
        <w:rPr>
          <w:rFonts w:ascii="Times New Roman" w:hAnsi="Times New Roman" w:cs="Times New Roman"/>
          <w:b/>
          <w:bCs/>
          <w:color w:val="000000"/>
          <w:sz w:val="24"/>
          <w:szCs w:val="24"/>
        </w:rPr>
        <w:t xml:space="preserve"> </w:t>
      </w:r>
    </w:p>
    <w:p w14:paraId="332C9B5F" w14:textId="6F638927" w:rsidR="00594A42" w:rsidRDefault="00594973"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Injil </w:t>
      </w:r>
      <w:r w:rsidRPr="00966127">
        <w:rPr>
          <w:rFonts w:ascii="Times New Roman" w:hAnsi="Times New Roman" w:cs="Times New Roman"/>
          <w:sz w:val="24"/>
          <w:szCs w:val="24"/>
          <w:lang w:val="id-ID"/>
        </w:rPr>
        <w:t>Yohanes memuat cerit</w:t>
      </w:r>
      <w:r>
        <w:rPr>
          <w:rFonts w:ascii="Times New Roman" w:hAnsi="Times New Roman" w:cs="Times New Roman"/>
          <w:sz w:val="24"/>
          <w:szCs w:val="24"/>
          <w:lang w:val="id-ID"/>
        </w:rPr>
        <w:t>a pelayanan Yesus sama seperti I</w:t>
      </w:r>
      <w:r w:rsidRPr="00966127">
        <w:rPr>
          <w:rFonts w:ascii="Times New Roman" w:hAnsi="Times New Roman" w:cs="Times New Roman"/>
          <w:sz w:val="24"/>
          <w:szCs w:val="24"/>
          <w:lang w:val="id-ID"/>
        </w:rPr>
        <w:t>njil</w:t>
      </w:r>
      <w:r>
        <w:rPr>
          <w:rFonts w:ascii="Times New Roman" w:hAnsi="Times New Roman" w:cs="Times New Roman"/>
          <w:sz w:val="24"/>
          <w:szCs w:val="24"/>
          <w:lang w:val="id-ID"/>
        </w:rPr>
        <w:t xml:space="preserve"> Sinoptik. </w:t>
      </w:r>
      <w:r>
        <w:rPr>
          <w:rFonts w:ascii="Times New Roman" w:hAnsi="Times New Roman" w:cs="Times New Roman"/>
          <w:sz w:val="24"/>
          <w:szCs w:val="24"/>
        </w:rPr>
        <w:t>C</w:t>
      </w:r>
      <w:r w:rsidRPr="00966127">
        <w:rPr>
          <w:rFonts w:ascii="Times New Roman" w:hAnsi="Times New Roman" w:cs="Times New Roman"/>
          <w:sz w:val="24"/>
          <w:szCs w:val="24"/>
          <w:lang w:val="id-ID"/>
        </w:rPr>
        <w:t>er</w:t>
      </w:r>
      <w:r>
        <w:rPr>
          <w:rFonts w:ascii="Times New Roman" w:hAnsi="Times New Roman" w:cs="Times New Roman"/>
          <w:sz w:val="24"/>
          <w:szCs w:val="24"/>
          <w:lang w:val="id-ID"/>
        </w:rPr>
        <w:t>ita pelayanan Yesus dibagi dua</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pelayanan kepada khalayak umum</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(public</w:t>
      </w:r>
      <w:r w:rsidRPr="00334D6C">
        <w:rPr>
          <w:rFonts w:ascii="Times New Roman" w:hAnsi="Times New Roman" w:cs="Times New Roman"/>
          <w:i/>
          <w:sz w:val="24"/>
          <w:szCs w:val="24"/>
          <w:lang w:val="id-ID"/>
        </w:rPr>
        <w:t xml:space="preserve"> ministry)</w:t>
      </w:r>
      <w:r>
        <w:rPr>
          <w:rFonts w:ascii="Times New Roman" w:hAnsi="Times New Roman" w:cs="Times New Roman"/>
          <w:sz w:val="24"/>
          <w:szCs w:val="24"/>
          <w:lang w:val="id-ID"/>
        </w:rPr>
        <w:t xml:space="preserve"> dan pelayanan pribadi kepada para murid-Nya </w:t>
      </w:r>
      <w:r w:rsidRPr="00334D6C">
        <w:rPr>
          <w:rFonts w:ascii="Times New Roman" w:hAnsi="Times New Roman" w:cs="Times New Roman"/>
          <w:i/>
          <w:sz w:val="24"/>
          <w:szCs w:val="24"/>
          <w:lang w:val="id-ID"/>
        </w:rPr>
        <w:t>(private ministry</w:t>
      </w:r>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pada masa-masa minggu sengsara sebelum kematian-Nya. Pad</w:t>
      </w:r>
      <w:r w:rsidR="001F2D67">
        <w:rPr>
          <w:rFonts w:ascii="Times New Roman" w:hAnsi="Times New Roman" w:cs="Times New Roman"/>
          <w:sz w:val="24"/>
          <w:szCs w:val="24"/>
          <w:lang w:val="id-ID"/>
        </w:rPr>
        <w:t>a I</w:t>
      </w:r>
      <w:r>
        <w:rPr>
          <w:rFonts w:ascii="Times New Roman" w:hAnsi="Times New Roman" w:cs="Times New Roman"/>
          <w:sz w:val="24"/>
          <w:szCs w:val="24"/>
          <w:lang w:val="id-ID"/>
        </w:rPr>
        <w:t>njil Yohanes pembagian ini dibedakan</w:t>
      </w:r>
      <w:r w:rsidRPr="00966127">
        <w:rPr>
          <w:rFonts w:ascii="Times New Roman" w:hAnsi="Times New Roman" w:cs="Times New Roman"/>
          <w:sz w:val="24"/>
          <w:szCs w:val="24"/>
          <w:lang w:val="id-ID"/>
        </w:rPr>
        <w:t xml:space="preserve"> dari</w:t>
      </w:r>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dua bagian utama dari buk</w:t>
      </w:r>
      <w:r>
        <w:rPr>
          <w:rFonts w:ascii="Times New Roman" w:hAnsi="Times New Roman" w:cs="Times New Roman"/>
          <w:sz w:val="24"/>
          <w:szCs w:val="24"/>
          <w:lang w:val="id-ID"/>
        </w:rPr>
        <w:t xml:space="preserve">u Injil Yohanes </w:t>
      </w:r>
      <w:r w:rsidRPr="00966127">
        <w:rPr>
          <w:rFonts w:ascii="Times New Roman" w:hAnsi="Times New Roman" w:cs="Times New Roman"/>
          <w:sz w:val="24"/>
          <w:szCs w:val="24"/>
          <w:lang w:val="id-ID"/>
        </w:rPr>
        <w:t>itu. Bagian pertama</w:t>
      </w:r>
      <w:r>
        <w:rPr>
          <w:rFonts w:ascii="Times New Roman" w:hAnsi="Times New Roman" w:cs="Times New Roman"/>
          <w:sz w:val="24"/>
          <w:szCs w:val="24"/>
        </w:rPr>
        <w:t>,</w:t>
      </w:r>
      <w:r>
        <w:rPr>
          <w:rFonts w:ascii="Times New Roman" w:hAnsi="Times New Roman" w:cs="Times New Roman"/>
          <w:sz w:val="24"/>
          <w:szCs w:val="24"/>
          <w:lang w:val="id-ID"/>
        </w:rPr>
        <w:t xml:space="preserve"> yaitu pelayanan kepada khalayak ramai</w:t>
      </w:r>
      <w:r>
        <w:rPr>
          <w:rFonts w:ascii="Times New Roman" w:hAnsi="Times New Roman" w:cs="Times New Roman"/>
          <w:sz w:val="24"/>
          <w:szCs w:val="24"/>
        </w:rPr>
        <w:t>,</w:t>
      </w:r>
      <w:r w:rsidRPr="00966127">
        <w:rPr>
          <w:rFonts w:ascii="Times New Roman" w:hAnsi="Times New Roman" w:cs="Times New Roman"/>
          <w:sz w:val="24"/>
          <w:szCs w:val="24"/>
          <w:lang w:val="id-ID"/>
        </w:rPr>
        <w:t xml:space="preserve"> disebut buku tanda-tanda </w:t>
      </w:r>
      <w:r w:rsidRPr="0091330E">
        <w:rPr>
          <w:rFonts w:ascii="Times New Roman" w:hAnsi="Times New Roman" w:cs="Times New Roman"/>
          <w:iCs/>
          <w:sz w:val="24"/>
          <w:szCs w:val="24"/>
          <w:lang w:val="id-ID"/>
        </w:rPr>
        <w:t>(</w:t>
      </w:r>
      <w:r w:rsidRPr="00966127">
        <w:rPr>
          <w:rFonts w:ascii="Times New Roman" w:hAnsi="Times New Roman" w:cs="Times New Roman"/>
          <w:i/>
          <w:sz w:val="24"/>
          <w:szCs w:val="24"/>
          <w:lang w:val="id-ID"/>
        </w:rPr>
        <w:t>Book of Signs</w:t>
      </w:r>
      <w:r w:rsidRPr="0091330E">
        <w:rPr>
          <w:rFonts w:ascii="Times New Roman" w:hAnsi="Times New Roman" w:cs="Times New Roman"/>
          <w:iCs/>
          <w:sz w:val="24"/>
          <w:szCs w:val="24"/>
          <w:lang w:val="id-ID"/>
        </w:rPr>
        <w:t>)</w:t>
      </w:r>
      <w:r w:rsidRPr="0091330E">
        <w:rPr>
          <w:rFonts w:ascii="Times New Roman" w:hAnsi="Times New Roman" w:cs="Times New Roman"/>
          <w:iCs/>
          <w:sz w:val="24"/>
          <w:szCs w:val="24"/>
        </w:rPr>
        <w:t xml:space="preserve"> </w:t>
      </w:r>
      <w:r w:rsidRPr="0091330E">
        <w:rPr>
          <w:rFonts w:ascii="Times New Roman" w:hAnsi="Times New Roman" w:cs="Times New Roman"/>
          <w:iCs/>
          <w:sz w:val="24"/>
          <w:szCs w:val="24"/>
        </w:rPr>
        <w:lastRenderedPageBreak/>
        <w:t xml:space="preserve">yang </w:t>
      </w:r>
      <w:proofErr w:type="spellStart"/>
      <w:r w:rsidRPr="0091330E">
        <w:rPr>
          <w:rFonts w:ascii="Times New Roman" w:hAnsi="Times New Roman" w:cs="Times New Roman"/>
          <w:iCs/>
          <w:sz w:val="24"/>
          <w:szCs w:val="24"/>
        </w:rPr>
        <w:t>meliputi</w:t>
      </w:r>
      <w:proofErr w:type="spellEnd"/>
      <w:r w:rsidRPr="0091330E">
        <w:rPr>
          <w:rFonts w:ascii="Times New Roman" w:hAnsi="Times New Roman" w:cs="Times New Roman"/>
          <w:iCs/>
          <w:sz w:val="24"/>
          <w:szCs w:val="24"/>
          <w:lang w:val="id-ID"/>
        </w:rPr>
        <w:t xml:space="preserve"> </w:t>
      </w:r>
      <w:r>
        <w:rPr>
          <w:rFonts w:ascii="Times New Roman" w:hAnsi="Times New Roman" w:cs="Times New Roman"/>
          <w:sz w:val="24"/>
          <w:szCs w:val="24"/>
          <w:lang w:val="id-ID"/>
        </w:rPr>
        <w:t>pasal 1:19-12:1-50. Bagian ke</w:t>
      </w:r>
      <w:r w:rsidRPr="00966127">
        <w:rPr>
          <w:rFonts w:ascii="Times New Roman" w:hAnsi="Times New Roman" w:cs="Times New Roman"/>
          <w:sz w:val="24"/>
          <w:szCs w:val="24"/>
          <w:lang w:val="id-ID"/>
        </w:rPr>
        <w:t>dua</w:t>
      </w:r>
      <w:r>
        <w:rPr>
          <w:rFonts w:ascii="Times New Roman" w:hAnsi="Times New Roman" w:cs="Times New Roman"/>
          <w:sz w:val="24"/>
          <w:szCs w:val="24"/>
        </w:rPr>
        <w:t>,</w:t>
      </w:r>
      <w:r>
        <w:rPr>
          <w:rFonts w:ascii="Times New Roman" w:hAnsi="Times New Roman" w:cs="Times New Roman"/>
          <w:sz w:val="24"/>
          <w:szCs w:val="24"/>
          <w:lang w:val="id-ID"/>
        </w:rPr>
        <w:t xml:space="preserve"> yaitu pelayanan pribadi</w:t>
      </w:r>
      <w:r>
        <w:rPr>
          <w:rFonts w:ascii="Times New Roman" w:hAnsi="Times New Roman" w:cs="Times New Roman"/>
          <w:sz w:val="24"/>
          <w:szCs w:val="24"/>
        </w:rPr>
        <w:t>,</w:t>
      </w:r>
      <w:r>
        <w:rPr>
          <w:rFonts w:ascii="Times New Roman" w:hAnsi="Times New Roman" w:cs="Times New Roman"/>
          <w:sz w:val="24"/>
          <w:szCs w:val="24"/>
          <w:lang w:val="id-ID"/>
        </w:rPr>
        <w:t xml:space="preserve"> disebut</w:t>
      </w:r>
      <w:r w:rsidRPr="00966127">
        <w:rPr>
          <w:rFonts w:ascii="Times New Roman" w:hAnsi="Times New Roman" w:cs="Times New Roman"/>
          <w:sz w:val="24"/>
          <w:szCs w:val="24"/>
          <w:lang w:val="id-ID"/>
        </w:rPr>
        <w:t xml:space="preserve"> buku kemuliaan </w:t>
      </w:r>
      <w:r w:rsidRPr="006A3469">
        <w:rPr>
          <w:rFonts w:ascii="Times New Roman" w:hAnsi="Times New Roman" w:cs="Times New Roman"/>
          <w:iCs/>
          <w:sz w:val="24"/>
          <w:szCs w:val="24"/>
          <w:lang w:val="id-ID"/>
        </w:rPr>
        <w:t>(</w:t>
      </w:r>
      <w:r w:rsidRPr="00966127">
        <w:rPr>
          <w:rFonts w:ascii="Times New Roman" w:hAnsi="Times New Roman" w:cs="Times New Roman"/>
          <w:i/>
          <w:sz w:val="24"/>
          <w:szCs w:val="24"/>
          <w:lang w:val="id-ID"/>
        </w:rPr>
        <w:t>Book of Glory</w:t>
      </w:r>
      <w:r w:rsidRPr="00966127">
        <w:rPr>
          <w:rFonts w:ascii="Times New Roman" w:hAnsi="Times New Roman" w:cs="Times New Roman"/>
          <w:sz w:val="24"/>
          <w:szCs w:val="24"/>
          <w:lang w:val="id-ID"/>
        </w:rPr>
        <w: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meliputi</w:t>
      </w:r>
      <w:proofErr w:type="spellEnd"/>
      <w:r w:rsidRPr="00966127">
        <w:rPr>
          <w:rFonts w:ascii="Times New Roman" w:hAnsi="Times New Roman" w:cs="Times New Roman"/>
          <w:sz w:val="24"/>
          <w:szCs w:val="24"/>
          <w:lang w:val="id-ID"/>
        </w:rPr>
        <w:t xml:space="preserve"> pasal 13:</w:t>
      </w:r>
      <w:r>
        <w:rPr>
          <w:rFonts w:ascii="Times New Roman" w:hAnsi="Times New Roman" w:cs="Times New Roman"/>
          <w:sz w:val="24"/>
          <w:szCs w:val="24"/>
        </w:rPr>
        <w:t>1</w:t>
      </w:r>
      <w:r w:rsidRPr="00966127">
        <w:rPr>
          <w:rFonts w:ascii="Times New Roman" w:hAnsi="Times New Roman" w:cs="Times New Roman"/>
          <w:sz w:val="24"/>
          <w:szCs w:val="24"/>
          <w:lang w:val="id-ID"/>
        </w:rPr>
        <w:t>-</w:t>
      </w:r>
      <w:r w:rsidR="004C3FFE">
        <w:rPr>
          <w:rFonts w:ascii="Times New Roman" w:hAnsi="Times New Roman" w:cs="Times New Roman"/>
          <w:sz w:val="24"/>
          <w:szCs w:val="24"/>
          <w:lang w:val="id-ID"/>
        </w:rPr>
        <w:t xml:space="preserve">20:3. Sebagian ahli seperti </w:t>
      </w:r>
      <w:r>
        <w:rPr>
          <w:rFonts w:ascii="Times New Roman" w:hAnsi="Times New Roman" w:cs="Times New Roman"/>
          <w:sz w:val="24"/>
          <w:szCs w:val="24"/>
          <w:lang w:val="id-ID"/>
        </w:rPr>
        <w:t xml:space="preserve">Dodd </w:t>
      </w:r>
      <w:r w:rsidRPr="007C485A">
        <w:rPr>
          <w:rFonts w:ascii="Times New Roman" w:hAnsi="Times New Roman" w:cs="Times New Roman"/>
          <w:color w:val="0D0D0D" w:themeColor="text1" w:themeTint="F2"/>
          <w:sz w:val="24"/>
          <w:szCs w:val="24"/>
          <w:lang w:val="id-ID"/>
        </w:rPr>
        <w:t xml:space="preserve">yang dikutip Carson </w:t>
      </w:r>
      <w:r>
        <w:rPr>
          <w:rFonts w:ascii="Times New Roman" w:hAnsi="Times New Roman" w:cs="Times New Roman"/>
          <w:sz w:val="24"/>
          <w:szCs w:val="24"/>
          <w:lang w:val="id-ID"/>
        </w:rPr>
        <w:t>menyebut pembagian ini</w:t>
      </w:r>
      <w:r w:rsidRPr="00966127">
        <w:rPr>
          <w:rFonts w:ascii="Times New Roman" w:hAnsi="Times New Roman" w:cs="Times New Roman"/>
          <w:sz w:val="24"/>
          <w:szCs w:val="24"/>
          <w:lang w:val="id-ID"/>
        </w:rPr>
        <w:t xml:space="preserve"> sebagai</w:t>
      </w:r>
      <w:r>
        <w:rPr>
          <w:rFonts w:ascii="Times New Roman" w:hAnsi="Times New Roman" w:cs="Times New Roman"/>
          <w:i/>
          <w:sz w:val="24"/>
          <w:szCs w:val="24"/>
          <w:lang w:val="id-ID"/>
        </w:rPr>
        <w:t xml:space="preserve"> Book of Sign </w:t>
      </w:r>
      <w:r w:rsidRPr="00966127">
        <w:rPr>
          <w:rFonts w:ascii="Times New Roman" w:hAnsi="Times New Roman" w:cs="Times New Roman"/>
          <w:sz w:val="24"/>
          <w:szCs w:val="24"/>
          <w:lang w:val="id-ID"/>
        </w:rPr>
        <w:t>dan</w:t>
      </w:r>
      <w:r>
        <w:rPr>
          <w:rFonts w:ascii="Times New Roman" w:hAnsi="Times New Roman" w:cs="Times New Roman"/>
          <w:i/>
          <w:sz w:val="24"/>
          <w:szCs w:val="24"/>
          <w:lang w:val="id-ID"/>
        </w:rPr>
        <w:t xml:space="preserve"> Book o</w:t>
      </w:r>
      <w:r w:rsidRPr="00966127">
        <w:rPr>
          <w:rFonts w:ascii="Times New Roman" w:hAnsi="Times New Roman" w:cs="Times New Roman"/>
          <w:i/>
          <w:sz w:val="24"/>
          <w:szCs w:val="24"/>
          <w:lang w:val="id-ID"/>
        </w:rPr>
        <w:t>f Passion</w:t>
      </w:r>
      <w:r w:rsidRPr="00CF506A">
        <w:rPr>
          <w:rFonts w:ascii="Times New Roman" w:hAnsi="Times New Roman" w:cs="Times New Roman"/>
          <w:iCs/>
          <w:sz w:val="24"/>
          <w:szCs w:val="24"/>
          <w:lang w:val="id-ID"/>
        </w:rPr>
        <w:t>.</w:t>
      </w:r>
      <w:r w:rsidRPr="00CF506A">
        <w:rPr>
          <w:rStyle w:val="FootnoteReference"/>
          <w:rFonts w:ascii="Times New Roman" w:hAnsi="Times New Roman" w:cs="Times New Roman"/>
          <w:iCs/>
          <w:sz w:val="24"/>
          <w:szCs w:val="24"/>
          <w:lang w:val="id-ID"/>
        </w:rPr>
        <w:footnoteReference w:id="21"/>
      </w:r>
      <w:r w:rsidRPr="00CF506A">
        <w:rPr>
          <w:rFonts w:ascii="Times New Roman" w:hAnsi="Times New Roman" w:cs="Times New Roman"/>
          <w:iCs/>
          <w:sz w:val="24"/>
          <w:szCs w:val="24"/>
          <w:lang w:val="id-ID"/>
        </w:rPr>
        <w:t xml:space="preserve"> </w:t>
      </w:r>
      <w:r>
        <w:rPr>
          <w:rFonts w:ascii="Times New Roman" w:hAnsi="Times New Roman" w:cs="Times New Roman"/>
          <w:sz w:val="24"/>
          <w:szCs w:val="24"/>
          <w:lang w:val="id-ID"/>
        </w:rPr>
        <w:t>Selanjutnya b</w:t>
      </w:r>
      <w:r w:rsidRPr="00966127">
        <w:rPr>
          <w:rFonts w:ascii="Times New Roman" w:hAnsi="Times New Roman" w:cs="Times New Roman"/>
          <w:sz w:val="24"/>
          <w:szCs w:val="24"/>
          <w:lang w:val="id-ID"/>
        </w:rPr>
        <w:t xml:space="preserve">agian pertama dan bagian kedua ini diapit </w:t>
      </w:r>
      <w:r>
        <w:rPr>
          <w:rFonts w:ascii="Times New Roman" w:hAnsi="Times New Roman" w:cs="Times New Roman"/>
          <w:sz w:val="24"/>
          <w:szCs w:val="24"/>
        </w:rPr>
        <w:t>oleh</w:t>
      </w:r>
      <w:r w:rsidRPr="00966127">
        <w:rPr>
          <w:rFonts w:ascii="Times New Roman" w:hAnsi="Times New Roman" w:cs="Times New Roman"/>
          <w:sz w:val="24"/>
          <w:szCs w:val="24"/>
          <w:lang w:val="id-ID"/>
        </w:rPr>
        <w:t xml:space="preserve"> pembukaan</w:t>
      </w:r>
      <w:r w:rsidR="00342461">
        <w:rPr>
          <w:rFonts w:ascii="Times New Roman" w:hAnsi="Times New Roman" w:cs="Times New Roman"/>
          <w:sz w:val="24"/>
          <w:szCs w:val="24"/>
          <w:lang w:val="id-ID"/>
        </w:rPr>
        <w:t xml:space="preserve"> (prolog)</w:t>
      </w:r>
      <w:r w:rsidRPr="00966127">
        <w:rPr>
          <w:rFonts w:ascii="Times New Roman" w:hAnsi="Times New Roman" w:cs="Times New Roman"/>
          <w:sz w:val="24"/>
          <w:szCs w:val="24"/>
          <w:lang w:val="id-ID"/>
        </w:rPr>
        <w:t xml:space="preserve"> 1:1-18 dan penutup</w:t>
      </w:r>
      <w:r w:rsidR="00342461">
        <w:rPr>
          <w:rFonts w:ascii="Times New Roman" w:hAnsi="Times New Roman" w:cs="Times New Roman"/>
          <w:sz w:val="24"/>
          <w:szCs w:val="24"/>
          <w:lang w:val="id-ID"/>
        </w:rPr>
        <w:t xml:space="preserve"> (epilog)</w:t>
      </w:r>
      <w:r w:rsidRPr="00966127">
        <w:rPr>
          <w:rFonts w:ascii="Times New Roman" w:hAnsi="Times New Roman" w:cs="Times New Roman"/>
          <w:sz w:val="24"/>
          <w:szCs w:val="24"/>
          <w:lang w:val="id-ID"/>
        </w:rPr>
        <w:t xml:space="preserve"> 21:1-25.</w:t>
      </w:r>
      <w:r w:rsidR="00A23CAD">
        <w:rPr>
          <w:rFonts w:ascii="Times New Roman" w:hAnsi="Times New Roman" w:cs="Times New Roman"/>
          <w:sz w:val="24"/>
          <w:szCs w:val="24"/>
          <w:lang w:val="id-ID"/>
        </w:rPr>
        <w:t xml:space="preserve"> </w:t>
      </w:r>
    </w:p>
    <w:p w14:paraId="7FA85D79" w14:textId="105A629C" w:rsidR="00594A42" w:rsidRDefault="00594A42"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Sheridan melihat bahwa </w:t>
      </w:r>
      <w:r w:rsidRPr="00966127">
        <w:rPr>
          <w:rFonts w:ascii="Times New Roman" w:hAnsi="Times New Roman" w:cs="Times New Roman"/>
          <w:sz w:val="24"/>
          <w:szCs w:val="24"/>
          <w:lang w:val="id-ID"/>
        </w:rPr>
        <w:t>s</w:t>
      </w:r>
      <w:r>
        <w:rPr>
          <w:rFonts w:ascii="Times New Roman" w:hAnsi="Times New Roman" w:cs="Times New Roman"/>
          <w:sz w:val="24"/>
          <w:szCs w:val="24"/>
          <w:lang w:val="id-ID"/>
        </w:rPr>
        <w:t xml:space="preserve">ecara tradisional para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lang w:val="id-ID"/>
        </w:rPr>
        <w:t xml:space="preserve"> Yohanes</w:t>
      </w:r>
      <w:r w:rsidRPr="00966127">
        <w:rPr>
          <w:rFonts w:ascii="Times New Roman" w:hAnsi="Times New Roman" w:cs="Times New Roman"/>
          <w:sz w:val="24"/>
          <w:szCs w:val="24"/>
          <w:lang w:val="id-ID"/>
        </w:rPr>
        <w:t xml:space="preserve"> 13-17 </w:t>
      </w:r>
      <w:r>
        <w:rPr>
          <w:rFonts w:ascii="Times New Roman" w:hAnsi="Times New Roman" w:cs="Times New Roman"/>
          <w:sz w:val="24"/>
          <w:szCs w:val="24"/>
          <w:lang w:val="id-ID"/>
        </w:rPr>
        <w:t>sebagai Wejangan perpisahan</w:t>
      </w:r>
      <w:r w:rsidR="009C51CE">
        <w:rPr>
          <w:rFonts w:ascii="Times New Roman" w:hAnsi="Times New Roman" w:cs="Times New Roman"/>
          <w:sz w:val="24"/>
          <w:szCs w:val="24"/>
          <w:lang w:val="id-ID"/>
        </w:rPr>
        <w:t xml:space="preserve"> </w:t>
      </w:r>
      <w:r w:rsidR="009C51CE" w:rsidRPr="009C51CE">
        <w:rPr>
          <w:rFonts w:ascii="Times New Roman" w:hAnsi="Times New Roman" w:cs="Times New Roman"/>
          <w:i/>
          <w:sz w:val="24"/>
          <w:szCs w:val="24"/>
          <w:lang w:val="id-ID"/>
        </w:rPr>
        <w:t>(Farewell Discourse)</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22"/>
      </w:r>
      <w:r>
        <w:rPr>
          <w:rFonts w:ascii="Times New Roman" w:hAnsi="Times New Roman" w:cs="Times New Roman"/>
          <w:sz w:val="24"/>
          <w:szCs w:val="24"/>
          <w:lang w:val="id-ID"/>
        </w:rPr>
        <w:t xml:space="preserve"> Model </w:t>
      </w:r>
      <w:r w:rsidR="00BD0A2A">
        <w:rPr>
          <w:rFonts w:ascii="Times New Roman" w:hAnsi="Times New Roman" w:cs="Times New Roman"/>
          <w:sz w:val="24"/>
          <w:szCs w:val="24"/>
          <w:lang w:val="id-ID"/>
        </w:rPr>
        <w:t>W</w:t>
      </w:r>
      <w:r w:rsidR="00A0371B">
        <w:rPr>
          <w:rFonts w:ascii="Times New Roman" w:hAnsi="Times New Roman" w:cs="Times New Roman"/>
          <w:sz w:val="24"/>
          <w:szCs w:val="24"/>
          <w:lang w:val="id-ID"/>
        </w:rPr>
        <w:t xml:space="preserve">ejangan </w:t>
      </w:r>
      <w:r w:rsidRPr="00966127">
        <w:rPr>
          <w:rFonts w:ascii="Times New Roman" w:hAnsi="Times New Roman" w:cs="Times New Roman"/>
          <w:sz w:val="24"/>
          <w:szCs w:val="24"/>
          <w:lang w:val="id-ID"/>
        </w:rPr>
        <w:t>perpisahan ini sudah ditemukan dalam sumber-sumbe</w:t>
      </w:r>
      <w:r>
        <w:rPr>
          <w:rFonts w:ascii="Times New Roman" w:hAnsi="Times New Roman" w:cs="Times New Roman"/>
          <w:sz w:val="24"/>
          <w:szCs w:val="24"/>
          <w:lang w:val="id-ID"/>
        </w:rPr>
        <w:t>r literatur Alkitab</w:t>
      </w:r>
      <w:r w:rsidR="00A0371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Yahudi, </w:t>
      </w:r>
      <w:r w:rsidRPr="00966127">
        <w:rPr>
          <w:rFonts w:ascii="Times New Roman" w:hAnsi="Times New Roman" w:cs="Times New Roman"/>
          <w:sz w:val="24"/>
          <w:szCs w:val="24"/>
          <w:lang w:val="id-ID"/>
        </w:rPr>
        <w:t>dan Yunani-Romawi.</w:t>
      </w:r>
      <w:r>
        <w:rPr>
          <w:rStyle w:val="FootnoteReference"/>
          <w:rFonts w:ascii="Times New Roman" w:hAnsi="Times New Roman" w:cs="Times New Roman"/>
          <w:sz w:val="24"/>
          <w:szCs w:val="24"/>
          <w:lang w:val="id-ID"/>
        </w:rPr>
        <w:footnoteReference w:id="23"/>
      </w:r>
      <w:r w:rsidRPr="00966127">
        <w:rPr>
          <w:rFonts w:ascii="Times New Roman" w:hAnsi="Times New Roman" w:cs="Times New Roman"/>
          <w:sz w:val="24"/>
          <w:szCs w:val="24"/>
          <w:lang w:val="id-ID"/>
        </w:rPr>
        <w:t xml:space="preserve"> </w:t>
      </w:r>
      <w:r>
        <w:rPr>
          <w:rFonts w:ascii="Times New Roman" w:hAnsi="Times New Roman" w:cs="Times New Roman"/>
          <w:sz w:val="24"/>
          <w:szCs w:val="24"/>
          <w:lang w:val="id-ID"/>
        </w:rPr>
        <w:t>Keener</w:t>
      </w:r>
      <w:r w:rsidRPr="00966127">
        <w:rPr>
          <w:rFonts w:ascii="Times New Roman" w:hAnsi="Times New Roman" w:cs="Times New Roman"/>
          <w:sz w:val="24"/>
          <w:szCs w:val="24"/>
          <w:lang w:val="id-ID"/>
        </w:rPr>
        <w:t xml:space="preserve"> melih</w:t>
      </w:r>
      <w:r>
        <w:rPr>
          <w:rFonts w:ascii="Times New Roman" w:hAnsi="Times New Roman" w:cs="Times New Roman"/>
          <w:sz w:val="24"/>
          <w:szCs w:val="24"/>
          <w:lang w:val="id-ID"/>
        </w:rPr>
        <w:t>at bahwa Wejangan perpisahan meru</w:t>
      </w:r>
      <w:r w:rsidRPr="00966127">
        <w:rPr>
          <w:rFonts w:ascii="Times New Roman" w:hAnsi="Times New Roman" w:cs="Times New Roman"/>
          <w:sz w:val="24"/>
          <w:szCs w:val="24"/>
          <w:lang w:val="id-ID"/>
        </w:rPr>
        <w:t xml:space="preserve">pakan standar </w:t>
      </w:r>
      <w:r>
        <w:rPr>
          <w:rFonts w:ascii="Times New Roman" w:hAnsi="Times New Roman" w:cs="Times New Roman"/>
          <w:sz w:val="24"/>
          <w:szCs w:val="24"/>
          <w:lang w:val="id-ID"/>
        </w:rPr>
        <w:t>A</w:t>
      </w:r>
      <w:r w:rsidRPr="00966127">
        <w:rPr>
          <w:rFonts w:ascii="Times New Roman" w:hAnsi="Times New Roman" w:cs="Times New Roman"/>
          <w:sz w:val="24"/>
          <w:szCs w:val="24"/>
          <w:lang w:val="id-ID"/>
        </w:rPr>
        <w:t>lkitab dan bentuk sastra Yahudi.</w:t>
      </w:r>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 xml:space="preserve">Beberapa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Injil</w:t>
      </w:r>
      <w:proofErr w:type="spellEnd"/>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 xml:space="preserve">Yohanes berpendapat bahwa </w:t>
      </w:r>
      <w:r w:rsidR="00A0371B">
        <w:rPr>
          <w:rFonts w:ascii="Times New Roman" w:hAnsi="Times New Roman" w:cs="Times New Roman"/>
          <w:sz w:val="24"/>
          <w:szCs w:val="24"/>
          <w:lang w:val="id-ID"/>
        </w:rPr>
        <w:t xml:space="preserve">Wejangan </w:t>
      </w:r>
      <w:r w:rsidRPr="00966127">
        <w:rPr>
          <w:rFonts w:ascii="Times New Roman" w:hAnsi="Times New Roman" w:cs="Times New Roman"/>
          <w:sz w:val="24"/>
          <w:szCs w:val="24"/>
          <w:lang w:val="id-ID"/>
        </w:rPr>
        <w:t>perpisahan</w:t>
      </w:r>
      <w:r>
        <w:rPr>
          <w:rFonts w:ascii="Times New Roman" w:hAnsi="Times New Roman" w:cs="Times New Roman"/>
          <w:sz w:val="24"/>
          <w:szCs w:val="24"/>
          <w:lang w:val="id-ID"/>
        </w:rPr>
        <w:t xml:space="preserve"> di Injil</w:t>
      </w:r>
      <w:r w:rsidRPr="00966127">
        <w:rPr>
          <w:rFonts w:ascii="Times New Roman" w:hAnsi="Times New Roman" w:cs="Times New Roman"/>
          <w:sz w:val="24"/>
          <w:szCs w:val="24"/>
          <w:lang w:val="id-ID"/>
        </w:rPr>
        <w:t xml:space="preserve"> Yohanes meniru model contoh-contoh </w:t>
      </w:r>
      <w:r>
        <w:rPr>
          <w:rFonts w:ascii="Times New Roman" w:hAnsi="Times New Roman" w:cs="Times New Roman"/>
          <w:sz w:val="24"/>
          <w:szCs w:val="24"/>
          <w:lang w:val="id-ID"/>
        </w:rPr>
        <w:t xml:space="preserve">Alkitab tentang Wejangan perpisahan ayah kepada </w:t>
      </w:r>
      <w:r w:rsidR="00F67D5E">
        <w:rPr>
          <w:rFonts w:ascii="Times New Roman" w:hAnsi="Times New Roman" w:cs="Times New Roman"/>
          <w:sz w:val="24"/>
          <w:szCs w:val="24"/>
          <w:lang w:val="id-ID"/>
        </w:rPr>
        <w:t xml:space="preserve">anak </w:t>
      </w:r>
      <w:r w:rsidRPr="00966127">
        <w:rPr>
          <w:rFonts w:ascii="Times New Roman" w:hAnsi="Times New Roman" w:cs="Times New Roman"/>
          <w:sz w:val="24"/>
          <w:szCs w:val="24"/>
          <w:lang w:val="id-ID"/>
        </w:rPr>
        <w:t>laki-laki (</w:t>
      </w:r>
      <w:r w:rsidR="001F2D67">
        <w:rPr>
          <w:rFonts w:ascii="Times New Roman" w:hAnsi="Times New Roman" w:cs="Times New Roman"/>
          <w:sz w:val="24"/>
          <w:szCs w:val="24"/>
          <w:lang w:val="id-ID"/>
        </w:rPr>
        <w:t>misalkan W</w:t>
      </w:r>
      <w:r>
        <w:rPr>
          <w:rFonts w:ascii="Times New Roman" w:hAnsi="Times New Roman" w:cs="Times New Roman"/>
          <w:sz w:val="24"/>
          <w:szCs w:val="24"/>
          <w:lang w:val="id-ID"/>
        </w:rPr>
        <w:t xml:space="preserve">ejangan Yakub kepada anak-anaknya, </w:t>
      </w:r>
      <w:r w:rsidRPr="00966127">
        <w:rPr>
          <w:rFonts w:ascii="Times New Roman" w:hAnsi="Times New Roman" w:cs="Times New Roman"/>
          <w:sz w:val="24"/>
          <w:szCs w:val="24"/>
          <w:lang w:val="id-ID"/>
        </w:rPr>
        <w:t>Kej</w:t>
      </w:r>
      <w:r>
        <w:rPr>
          <w:rFonts w:ascii="Times New Roman" w:hAnsi="Times New Roman" w:cs="Times New Roman"/>
          <w:sz w:val="24"/>
          <w:szCs w:val="24"/>
          <w:lang w:val="id-ID"/>
        </w:rPr>
        <w:t>adian</w:t>
      </w:r>
      <w:r w:rsidRPr="00966127">
        <w:rPr>
          <w:rFonts w:ascii="Times New Roman" w:hAnsi="Times New Roman" w:cs="Times New Roman"/>
          <w:sz w:val="24"/>
          <w:szCs w:val="24"/>
          <w:lang w:val="id-ID"/>
        </w:rPr>
        <w:t xml:space="preserve"> 49).</w:t>
      </w:r>
      <w:r>
        <w:rPr>
          <w:rStyle w:val="FootnoteReference"/>
          <w:rFonts w:ascii="Times New Roman" w:hAnsi="Times New Roman" w:cs="Times New Roman"/>
          <w:sz w:val="24"/>
          <w:szCs w:val="24"/>
          <w:lang w:val="id-ID"/>
        </w:rPr>
        <w:footnoteReference w:id="24"/>
      </w:r>
      <w:r w:rsidR="00BD0A2A">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Sementara dari survei Thomaskutty ditemukan bahwa wacana perpisahan Yohanes sejajar dengan wasiat dua belas bapa leluhur Israel yang berisi kata-kata terakhir kepada rakyatnya.</w:t>
      </w:r>
      <w:r w:rsidRPr="00966127">
        <w:rPr>
          <w:rStyle w:val="FootnoteReference"/>
          <w:rFonts w:ascii="Times New Roman" w:hAnsi="Times New Roman" w:cs="Times New Roman"/>
          <w:sz w:val="24"/>
          <w:szCs w:val="24"/>
          <w:lang w:val="id-ID"/>
        </w:rPr>
        <w:footnoteReference w:id="25"/>
      </w:r>
      <w:r w:rsidRPr="00966127">
        <w:rPr>
          <w:rFonts w:ascii="Times New Roman" w:hAnsi="Times New Roman" w:cs="Times New Roman"/>
          <w:sz w:val="24"/>
          <w:szCs w:val="24"/>
          <w:lang w:val="id-ID"/>
        </w:rPr>
        <w:t xml:space="preserve"> Bahkan kitab Ulangan dikenal</w:t>
      </w:r>
      <w:r>
        <w:rPr>
          <w:rFonts w:ascii="Times New Roman" w:hAnsi="Times New Roman" w:cs="Times New Roman"/>
          <w:sz w:val="24"/>
          <w:szCs w:val="24"/>
          <w:lang w:val="id-ID"/>
        </w:rPr>
        <w:t xml:space="preserve"> sebagai buku perpisahan dimana Musa memberikan wasiatnya </w:t>
      </w:r>
      <w:r w:rsidRPr="00966127">
        <w:rPr>
          <w:rFonts w:ascii="Times New Roman" w:hAnsi="Times New Roman" w:cs="Times New Roman"/>
          <w:sz w:val="24"/>
          <w:szCs w:val="24"/>
          <w:lang w:val="id-ID"/>
        </w:rPr>
        <w:t>ke</w:t>
      </w:r>
      <w:r w:rsidR="001F2D67">
        <w:rPr>
          <w:rFonts w:ascii="Times New Roman" w:hAnsi="Times New Roman" w:cs="Times New Roman"/>
          <w:sz w:val="24"/>
          <w:szCs w:val="24"/>
          <w:lang w:val="id-ID"/>
        </w:rPr>
        <w:t xml:space="preserve">pada umat Israel di masa depan. </w:t>
      </w:r>
      <w:r w:rsidRPr="00966127">
        <w:rPr>
          <w:rFonts w:ascii="Times New Roman" w:hAnsi="Times New Roman" w:cs="Times New Roman"/>
          <w:sz w:val="24"/>
          <w:szCs w:val="24"/>
          <w:lang w:val="id-ID"/>
        </w:rPr>
        <w:t>T</w:t>
      </w:r>
      <w:r w:rsidR="001F2D67">
        <w:rPr>
          <w:rFonts w:ascii="Times New Roman" w:hAnsi="Times New Roman" w:cs="Times New Roman"/>
          <w:sz w:val="24"/>
          <w:szCs w:val="24"/>
          <w:lang w:val="id-ID"/>
        </w:rPr>
        <w:t xml:space="preserve">hompson menambahkan bahwa </w:t>
      </w:r>
      <w:r>
        <w:rPr>
          <w:rFonts w:ascii="Times New Roman" w:hAnsi="Times New Roman" w:cs="Times New Roman"/>
          <w:sz w:val="24"/>
          <w:szCs w:val="24"/>
          <w:lang w:val="id-ID"/>
        </w:rPr>
        <w:t>Wejangan</w:t>
      </w:r>
      <w:r w:rsidRPr="00966127">
        <w:rPr>
          <w:rFonts w:ascii="Times New Roman" w:hAnsi="Times New Roman" w:cs="Times New Roman"/>
          <w:sz w:val="24"/>
          <w:szCs w:val="24"/>
          <w:lang w:val="id-ID"/>
        </w:rPr>
        <w:t xml:space="preserve"> perpisahan sering diucapkan di ambang kematiannya sendiri</w:t>
      </w:r>
      <w:r>
        <w:rPr>
          <w:rFonts w:ascii="Times New Roman" w:hAnsi="Times New Roman" w:cs="Times New Roman"/>
          <w:sz w:val="24"/>
          <w:szCs w:val="24"/>
          <w:lang w:val="id-ID"/>
        </w:rPr>
        <w:t xml:space="preserve">: untuk </w:t>
      </w:r>
      <w:r w:rsidRPr="00966127">
        <w:rPr>
          <w:rFonts w:ascii="Times New Roman" w:hAnsi="Times New Roman" w:cs="Times New Roman"/>
          <w:sz w:val="24"/>
          <w:szCs w:val="24"/>
          <w:lang w:val="id-ID"/>
        </w:rPr>
        <w:t>memberikan visi</w:t>
      </w:r>
      <w:r>
        <w:rPr>
          <w:rFonts w:ascii="Times New Roman" w:hAnsi="Times New Roman" w:cs="Times New Roman"/>
          <w:sz w:val="24"/>
          <w:szCs w:val="24"/>
          <w:lang w:val="id-ID"/>
        </w:rPr>
        <w:t>,</w:t>
      </w:r>
      <w:r w:rsidR="001F2D67">
        <w:rPr>
          <w:rFonts w:ascii="Times New Roman" w:hAnsi="Times New Roman" w:cs="Times New Roman"/>
          <w:sz w:val="24"/>
          <w:szCs w:val="24"/>
          <w:lang w:val="id-ID"/>
        </w:rPr>
        <w:t xml:space="preserve"> harapan masa depan, </w:t>
      </w:r>
      <w:r w:rsidRPr="00966127">
        <w:rPr>
          <w:rFonts w:ascii="Times New Roman" w:hAnsi="Times New Roman" w:cs="Times New Roman"/>
          <w:sz w:val="24"/>
          <w:szCs w:val="24"/>
          <w:lang w:val="id-ID"/>
        </w:rPr>
        <w:t>melalui kombinasi p</w:t>
      </w:r>
      <w:r w:rsidR="001F2D67">
        <w:rPr>
          <w:rFonts w:ascii="Times New Roman" w:hAnsi="Times New Roman" w:cs="Times New Roman"/>
          <w:sz w:val="24"/>
          <w:szCs w:val="24"/>
          <w:lang w:val="id-ID"/>
        </w:rPr>
        <w:t xml:space="preserve">eringatan, nasihat, dan berkat. </w:t>
      </w:r>
      <w:r>
        <w:rPr>
          <w:rFonts w:ascii="Times New Roman" w:hAnsi="Times New Roman" w:cs="Times New Roman"/>
          <w:sz w:val="24"/>
          <w:szCs w:val="24"/>
          <w:lang w:val="id-ID"/>
        </w:rPr>
        <w:t>Sementara d</w:t>
      </w:r>
      <w:r w:rsidRPr="00966127">
        <w:rPr>
          <w:rFonts w:ascii="Times New Roman" w:hAnsi="Times New Roman" w:cs="Times New Roman"/>
          <w:sz w:val="24"/>
          <w:szCs w:val="24"/>
          <w:lang w:val="id-ID"/>
        </w:rPr>
        <w:t>alam literatur Perjanjian Baru</w:t>
      </w:r>
      <w:r>
        <w:rPr>
          <w:rFonts w:ascii="Times New Roman" w:hAnsi="Times New Roman" w:cs="Times New Roman"/>
          <w:sz w:val="24"/>
          <w:szCs w:val="24"/>
          <w:lang w:val="id-ID"/>
        </w:rPr>
        <w:t>,</w:t>
      </w:r>
      <w:r w:rsidRPr="00966127">
        <w:rPr>
          <w:rFonts w:ascii="Times New Roman" w:hAnsi="Times New Roman" w:cs="Times New Roman"/>
          <w:sz w:val="24"/>
          <w:szCs w:val="24"/>
          <w:lang w:val="id-ID"/>
        </w:rPr>
        <w:t xml:space="preserve"> </w:t>
      </w:r>
      <w:r>
        <w:rPr>
          <w:rFonts w:ascii="Times New Roman" w:hAnsi="Times New Roman" w:cs="Times New Roman"/>
          <w:sz w:val="24"/>
          <w:szCs w:val="24"/>
          <w:lang w:val="id-ID"/>
        </w:rPr>
        <w:t>Wejangan</w:t>
      </w:r>
      <w:r w:rsidRPr="00966127">
        <w:rPr>
          <w:rFonts w:ascii="Times New Roman" w:hAnsi="Times New Roman" w:cs="Times New Roman"/>
          <w:sz w:val="24"/>
          <w:szCs w:val="24"/>
          <w:lang w:val="id-ID"/>
        </w:rPr>
        <w:t xml:space="preserve"> perpisahan ini bisa berupa peringatan menjaga ketentuan, penerus, atau berupa sebuah doa.</w:t>
      </w:r>
      <w:r>
        <w:rPr>
          <w:rStyle w:val="FootnoteReference"/>
          <w:rFonts w:ascii="Times New Roman" w:hAnsi="Times New Roman" w:cs="Times New Roman"/>
          <w:sz w:val="24"/>
          <w:szCs w:val="24"/>
          <w:lang w:val="id-ID"/>
        </w:rPr>
        <w:footnoteReference w:id="26"/>
      </w:r>
      <w:r w:rsidR="00803BE1">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Dalam wacana perpisahan (13:1-17:26), Smith menambahkan Yesus mengumpulkan murid-murid untuk mengucapkan selamat tinggal dan mengajarkan apa yang perlu diketahui murid-murid tanpa kehadiran-Nya secara fisik di antara mereka</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27"/>
      </w:r>
      <w:r w:rsidRPr="00985D72">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 xml:space="preserve">Yesus mengetahui bahwa kematiannya sudah dekat, </w:t>
      </w:r>
      <w:r>
        <w:rPr>
          <w:rFonts w:ascii="Times New Roman" w:hAnsi="Times New Roman" w:cs="Times New Roman"/>
          <w:sz w:val="24"/>
          <w:szCs w:val="24"/>
          <w:lang w:val="id-ID"/>
        </w:rPr>
        <w:t>Ia</w:t>
      </w:r>
      <w:r w:rsidRPr="00966127">
        <w:rPr>
          <w:rFonts w:ascii="Times New Roman" w:hAnsi="Times New Roman" w:cs="Times New Roman"/>
          <w:sz w:val="24"/>
          <w:szCs w:val="24"/>
          <w:lang w:val="id-ID"/>
        </w:rPr>
        <w:t xml:space="preserve"> mempersiapkan murid-murid</w:t>
      </w:r>
      <w:r>
        <w:rPr>
          <w:rFonts w:ascii="Times New Roman" w:hAnsi="Times New Roman" w:cs="Times New Roman"/>
          <w:sz w:val="24"/>
          <w:szCs w:val="24"/>
          <w:lang w:val="id-ID"/>
        </w:rPr>
        <w:t>-N</w:t>
      </w:r>
      <w:r w:rsidRPr="00966127">
        <w:rPr>
          <w:rFonts w:ascii="Times New Roman" w:hAnsi="Times New Roman" w:cs="Times New Roman"/>
          <w:sz w:val="24"/>
          <w:szCs w:val="24"/>
          <w:lang w:val="id-ID"/>
        </w:rPr>
        <w:t>ya untuk kepergian</w:t>
      </w:r>
      <w:r>
        <w:rPr>
          <w:rFonts w:ascii="Times New Roman" w:hAnsi="Times New Roman" w:cs="Times New Roman"/>
          <w:sz w:val="24"/>
          <w:szCs w:val="24"/>
          <w:lang w:val="id-ID"/>
        </w:rPr>
        <w:t>-N</w:t>
      </w:r>
      <w:r w:rsidRPr="00966127">
        <w:rPr>
          <w:rFonts w:ascii="Times New Roman" w:hAnsi="Times New Roman" w:cs="Times New Roman"/>
          <w:sz w:val="24"/>
          <w:szCs w:val="24"/>
          <w:lang w:val="id-ID"/>
        </w:rPr>
        <w:t>ya dalam perbuatan</w:t>
      </w:r>
      <w:r>
        <w:rPr>
          <w:rFonts w:ascii="Times New Roman" w:hAnsi="Times New Roman" w:cs="Times New Roman"/>
          <w:sz w:val="24"/>
          <w:szCs w:val="24"/>
          <w:lang w:val="id-ID"/>
        </w:rPr>
        <w:t>.</w:t>
      </w:r>
    </w:p>
    <w:p w14:paraId="413C63B4" w14:textId="77777777" w:rsidR="00460E85" w:rsidRDefault="00460E85" w:rsidP="00552F1D">
      <w:pPr>
        <w:spacing w:after="0" w:line="360" w:lineRule="auto"/>
        <w:jc w:val="both"/>
        <w:rPr>
          <w:rFonts w:ascii="Times New Roman" w:hAnsi="Times New Roman" w:cs="Times New Roman"/>
          <w:b/>
          <w:bCs/>
          <w:color w:val="000000"/>
          <w:sz w:val="24"/>
          <w:szCs w:val="24"/>
        </w:rPr>
      </w:pPr>
    </w:p>
    <w:p w14:paraId="0118BBAE" w14:textId="1E7FD5BE" w:rsidR="00886B67" w:rsidRPr="007A4AC4" w:rsidRDefault="00886B67" w:rsidP="00552F1D">
      <w:pPr>
        <w:spacing w:after="0" w:line="360" w:lineRule="auto"/>
        <w:jc w:val="both"/>
        <w:rPr>
          <w:rFonts w:ascii="Times New Roman" w:hAnsi="Times New Roman" w:cs="Times New Roman"/>
          <w:color w:val="FF0000"/>
          <w:sz w:val="24"/>
          <w:szCs w:val="24"/>
          <w:lang w:val="id-ID"/>
        </w:rPr>
      </w:pPr>
      <w:r w:rsidRPr="007A4AC4">
        <w:rPr>
          <w:rFonts w:ascii="Times New Roman" w:hAnsi="Times New Roman" w:cs="Times New Roman"/>
          <w:b/>
          <w:bCs/>
          <w:color w:val="000000"/>
          <w:sz w:val="24"/>
          <w:szCs w:val="24"/>
        </w:rPr>
        <w:t xml:space="preserve">Desain </w:t>
      </w:r>
      <w:proofErr w:type="spellStart"/>
      <w:r w:rsidRPr="007A4AC4">
        <w:rPr>
          <w:rFonts w:ascii="Times New Roman" w:hAnsi="Times New Roman" w:cs="Times New Roman"/>
          <w:b/>
          <w:bCs/>
          <w:color w:val="000000"/>
          <w:sz w:val="24"/>
          <w:szCs w:val="24"/>
        </w:rPr>
        <w:t>Literer</w:t>
      </w:r>
      <w:proofErr w:type="spellEnd"/>
      <w:r w:rsidR="009B09FA">
        <w:rPr>
          <w:rFonts w:ascii="Times New Roman" w:hAnsi="Times New Roman" w:cs="Times New Roman"/>
          <w:b/>
          <w:bCs/>
          <w:color w:val="000000"/>
          <w:sz w:val="24"/>
          <w:szCs w:val="24"/>
          <w:lang w:val="id-ID"/>
        </w:rPr>
        <w:t>/S</w:t>
      </w:r>
      <w:r w:rsidR="007A4AC4" w:rsidRPr="007A4AC4">
        <w:rPr>
          <w:rFonts w:ascii="Times New Roman" w:hAnsi="Times New Roman" w:cs="Times New Roman"/>
          <w:b/>
          <w:bCs/>
          <w:color w:val="000000"/>
          <w:sz w:val="24"/>
          <w:szCs w:val="24"/>
          <w:lang w:val="id-ID"/>
        </w:rPr>
        <w:t>truktur</w:t>
      </w:r>
    </w:p>
    <w:p w14:paraId="59752F3E" w14:textId="20E490DA" w:rsidR="009A553C" w:rsidRDefault="009B09FA" w:rsidP="00552F1D">
      <w:pPr>
        <w:spacing w:after="0" w:line="360" w:lineRule="auto"/>
        <w:ind w:firstLine="567"/>
        <w:jc w:val="both"/>
        <w:rPr>
          <w:rFonts w:ascii="Times New Roman" w:hAnsi="Times New Roman" w:cs="Times New Roman"/>
          <w:sz w:val="24"/>
          <w:szCs w:val="24"/>
          <w:lang w:val="id-ID"/>
        </w:rPr>
      </w:pPr>
      <w:r w:rsidRPr="009B09FA">
        <w:rPr>
          <w:rFonts w:ascii="Times New Roman" w:hAnsi="Times New Roman" w:cs="Times New Roman"/>
          <w:sz w:val="24"/>
          <w:szCs w:val="24"/>
          <w:lang w:val="id-ID"/>
        </w:rPr>
        <w:t>Narasi disusun sedemik</w:t>
      </w:r>
      <w:r>
        <w:rPr>
          <w:rFonts w:ascii="Times New Roman" w:hAnsi="Times New Roman" w:cs="Times New Roman"/>
          <w:sz w:val="24"/>
          <w:szCs w:val="24"/>
          <w:lang w:val="id-ID"/>
        </w:rPr>
        <w:t xml:space="preserve">ian rupa untuk membuat pembaca </w:t>
      </w:r>
      <w:r w:rsidRPr="009B09FA">
        <w:rPr>
          <w:rFonts w:ascii="Times New Roman" w:hAnsi="Times New Roman" w:cs="Times New Roman"/>
          <w:sz w:val="24"/>
          <w:szCs w:val="24"/>
          <w:lang w:val="id-ID"/>
        </w:rPr>
        <w:t>memahami maksud pengarang bay</w:t>
      </w:r>
      <w:r>
        <w:rPr>
          <w:rFonts w:ascii="Times New Roman" w:hAnsi="Times New Roman" w:cs="Times New Roman"/>
          <w:sz w:val="24"/>
          <w:szCs w:val="24"/>
          <w:lang w:val="id-ID"/>
        </w:rPr>
        <w:t xml:space="preserve">angan </w:t>
      </w:r>
      <w:r w:rsidR="001F2D67">
        <w:rPr>
          <w:rFonts w:ascii="Times New Roman" w:hAnsi="Times New Roman" w:cs="Times New Roman"/>
          <w:i/>
          <w:sz w:val="24"/>
          <w:szCs w:val="24"/>
          <w:lang w:val="id-ID"/>
        </w:rPr>
        <w:t>(implied a</w:t>
      </w:r>
      <w:r w:rsidRPr="00AD2DD2">
        <w:rPr>
          <w:rFonts w:ascii="Times New Roman" w:hAnsi="Times New Roman" w:cs="Times New Roman"/>
          <w:i/>
          <w:sz w:val="24"/>
          <w:szCs w:val="24"/>
          <w:lang w:val="id-ID"/>
        </w:rPr>
        <w:t>uthor).</w:t>
      </w:r>
      <w:r>
        <w:rPr>
          <w:rFonts w:ascii="Times New Roman" w:hAnsi="Times New Roman" w:cs="Times New Roman"/>
          <w:sz w:val="24"/>
          <w:szCs w:val="24"/>
          <w:lang w:val="id-ID"/>
        </w:rPr>
        <w:t xml:space="preserve"> Desain </w:t>
      </w:r>
      <w:r w:rsidRPr="009B09FA">
        <w:rPr>
          <w:rFonts w:ascii="Times New Roman" w:hAnsi="Times New Roman" w:cs="Times New Roman"/>
          <w:sz w:val="24"/>
          <w:szCs w:val="24"/>
          <w:lang w:val="id-ID"/>
        </w:rPr>
        <w:t>yang dapat kita temukan dalam narasi ini adalah sebagai berikut:</w:t>
      </w:r>
    </w:p>
    <w:p w14:paraId="610552FE" w14:textId="4D8D2065" w:rsidR="009B09FA" w:rsidRDefault="009B09FA" w:rsidP="00552F1D">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13:1-3 </w:t>
      </w:r>
      <w:r>
        <w:rPr>
          <w:rFonts w:ascii="Times New Roman" w:hAnsi="Times New Roman" w:cs="Times New Roman"/>
          <w:sz w:val="24"/>
          <w:szCs w:val="24"/>
          <w:lang w:val="id-ID"/>
        </w:rPr>
        <w:tab/>
        <w:t>: Pendahuluan</w:t>
      </w:r>
    </w:p>
    <w:p w14:paraId="14ADCCEE" w14:textId="3A20B209" w:rsidR="009B09FA" w:rsidRDefault="00AD2DD2" w:rsidP="00552F1D">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13:4-5</w:t>
      </w:r>
      <w:r>
        <w:rPr>
          <w:rFonts w:ascii="Times New Roman" w:hAnsi="Times New Roman" w:cs="Times New Roman"/>
          <w:sz w:val="24"/>
          <w:szCs w:val="24"/>
          <w:lang w:val="id-ID"/>
        </w:rPr>
        <w:tab/>
        <w:t>: Yesus membasuh k</w:t>
      </w:r>
      <w:r w:rsidR="009B09FA">
        <w:rPr>
          <w:rFonts w:ascii="Times New Roman" w:hAnsi="Times New Roman" w:cs="Times New Roman"/>
          <w:sz w:val="24"/>
          <w:szCs w:val="24"/>
          <w:lang w:val="id-ID"/>
        </w:rPr>
        <w:t>aki</w:t>
      </w:r>
    </w:p>
    <w:p w14:paraId="68FB055C" w14:textId="68EEA754" w:rsidR="009B09FA" w:rsidRDefault="00AD2DD2" w:rsidP="00552F1D">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13:6-11</w:t>
      </w:r>
      <w:r>
        <w:rPr>
          <w:rFonts w:ascii="Times New Roman" w:hAnsi="Times New Roman" w:cs="Times New Roman"/>
          <w:sz w:val="24"/>
          <w:szCs w:val="24"/>
          <w:lang w:val="id-ID"/>
        </w:rPr>
        <w:tab/>
        <w:t>: Makna membasuh k</w:t>
      </w:r>
      <w:r w:rsidR="009B09FA">
        <w:rPr>
          <w:rFonts w:ascii="Times New Roman" w:hAnsi="Times New Roman" w:cs="Times New Roman"/>
          <w:sz w:val="24"/>
          <w:szCs w:val="24"/>
          <w:lang w:val="id-ID"/>
        </w:rPr>
        <w:t>aki</w:t>
      </w:r>
    </w:p>
    <w:p w14:paraId="05185FE9" w14:textId="09B213B2" w:rsidR="008E6A19" w:rsidRDefault="008E6A19" w:rsidP="00552F1D">
      <w:pPr>
        <w:pStyle w:val="ListParagraph"/>
        <w:numPr>
          <w:ilvl w:val="0"/>
          <w:numId w:val="4"/>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13:12-20</w:t>
      </w:r>
      <w:r w:rsidR="009B09FA">
        <w:rPr>
          <w:rFonts w:ascii="Times New Roman" w:hAnsi="Times New Roman" w:cs="Times New Roman"/>
          <w:sz w:val="24"/>
          <w:szCs w:val="24"/>
          <w:lang w:val="id-ID"/>
        </w:rPr>
        <w:tab/>
        <w:t xml:space="preserve">: </w:t>
      </w:r>
      <w:r w:rsidR="00AD2DD2">
        <w:rPr>
          <w:rFonts w:ascii="Times New Roman" w:hAnsi="Times New Roman" w:cs="Times New Roman"/>
          <w:sz w:val="24"/>
          <w:szCs w:val="24"/>
          <w:lang w:val="id-ID"/>
        </w:rPr>
        <w:t>Perintah dan meniru</w:t>
      </w:r>
      <w:r w:rsidR="009B09FA">
        <w:rPr>
          <w:rFonts w:ascii="Times New Roman" w:hAnsi="Times New Roman" w:cs="Times New Roman"/>
          <w:sz w:val="24"/>
          <w:szCs w:val="24"/>
          <w:lang w:val="id-ID"/>
        </w:rPr>
        <w:t xml:space="preserve"> </w:t>
      </w:r>
      <w:r w:rsidR="00AD2DD2">
        <w:rPr>
          <w:rFonts w:ascii="Times New Roman" w:hAnsi="Times New Roman" w:cs="Times New Roman"/>
          <w:sz w:val="24"/>
          <w:szCs w:val="24"/>
          <w:lang w:val="id-ID"/>
        </w:rPr>
        <w:t>m</w:t>
      </w:r>
      <w:r w:rsidR="009B09FA">
        <w:rPr>
          <w:rFonts w:ascii="Times New Roman" w:hAnsi="Times New Roman" w:cs="Times New Roman"/>
          <w:sz w:val="24"/>
          <w:szCs w:val="24"/>
          <w:lang w:val="id-ID"/>
        </w:rPr>
        <w:t>embasuh kaki</w:t>
      </w:r>
      <w:r w:rsidR="007B7661">
        <w:rPr>
          <w:rFonts w:ascii="Times New Roman" w:hAnsi="Times New Roman" w:cs="Times New Roman"/>
          <w:sz w:val="24"/>
          <w:szCs w:val="24"/>
          <w:lang w:val="id-ID"/>
        </w:rPr>
        <w:t xml:space="preserve"> bagi murid-murid</w:t>
      </w:r>
    </w:p>
    <w:p w14:paraId="0FAA4E43" w14:textId="77777777" w:rsidR="005F2E56" w:rsidRPr="005F2E56" w:rsidRDefault="005F2E56" w:rsidP="00552F1D">
      <w:pPr>
        <w:pStyle w:val="ListParagraph"/>
        <w:spacing w:after="0" w:line="360" w:lineRule="auto"/>
        <w:jc w:val="both"/>
        <w:rPr>
          <w:rFonts w:ascii="Times New Roman" w:hAnsi="Times New Roman" w:cs="Times New Roman"/>
          <w:sz w:val="24"/>
          <w:szCs w:val="24"/>
          <w:lang w:val="id-ID"/>
        </w:rPr>
      </w:pPr>
    </w:p>
    <w:p w14:paraId="1A3C3190" w14:textId="3FEBCE7B" w:rsidR="00AD2DD2" w:rsidRPr="009B09FA" w:rsidRDefault="00AD2DD2" w:rsidP="00552F1D">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bagian pertama pengarang bayangan memberikan informasi peristiwa </w:t>
      </w:r>
      <w:r w:rsidR="00693077">
        <w:rPr>
          <w:rFonts w:ascii="Times New Roman" w:hAnsi="Times New Roman" w:cs="Times New Roman"/>
          <w:sz w:val="24"/>
          <w:szCs w:val="24"/>
          <w:lang w:val="id-ID"/>
        </w:rPr>
        <w:t>pembasuhan</w:t>
      </w:r>
      <w:r>
        <w:rPr>
          <w:rFonts w:ascii="Times New Roman" w:hAnsi="Times New Roman" w:cs="Times New Roman"/>
          <w:sz w:val="24"/>
          <w:szCs w:val="24"/>
          <w:lang w:val="id-ID"/>
        </w:rPr>
        <w:t xml:space="preserve"> kaki </w:t>
      </w:r>
      <w:r w:rsidR="00D5613E">
        <w:rPr>
          <w:rFonts w:ascii="Times New Roman" w:hAnsi="Times New Roman" w:cs="Times New Roman"/>
          <w:sz w:val="24"/>
          <w:szCs w:val="24"/>
          <w:lang w:val="id-ID"/>
        </w:rPr>
        <w:t>yang dilakukan</w:t>
      </w:r>
      <w:r>
        <w:rPr>
          <w:rFonts w:ascii="Times New Roman" w:hAnsi="Times New Roman" w:cs="Times New Roman"/>
          <w:sz w:val="24"/>
          <w:szCs w:val="24"/>
          <w:lang w:val="id-ID"/>
        </w:rPr>
        <w:t xml:space="preserve"> sebelum hari Paskah</w:t>
      </w:r>
      <w:r w:rsidR="00CC6332">
        <w:rPr>
          <w:rFonts w:ascii="Times New Roman" w:hAnsi="Times New Roman" w:cs="Times New Roman"/>
          <w:sz w:val="24"/>
          <w:szCs w:val="24"/>
          <w:lang w:val="id-ID"/>
        </w:rPr>
        <w:t>.</w:t>
      </w:r>
      <w:r w:rsidR="00693077">
        <w:rPr>
          <w:rFonts w:ascii="Times New Roman" w:hAnsi="Times New Roman" w:cs="Times New Roman"/>
          <w:sz w:val="24"/>
          <w:szCs w:val="24"/>
          <w:lang w:val="id-ID"/>
        </w:rPr>
        <w:t xml:space="preserve"> Pembasuhan kaki dilakukan p</w:t>
      </w:r>
      <w:r w:rsidR="00CC6332">
        <w:rPr>
          <w:rFonts w:ascii="Times New Roman" w:hAnsi="Times New Roman" w:cs="Times New Roman"/>
          <w:sz w:val="24"/>
          <w:szCs w:val="24"/>
          <w:lang w:val="id-ID"/>
        </w:rPr>
        <w:t>ada Perjamuan Terakhir</w:t>
      </w:r>
      <w:r w:rsidR="00693077">
        <w:rPr>
          <w:rFonts w:ascii="Times New Roman" w:hAnsi="Times New Roman" w:cs="Times New Roman"/>
          <w:sz w:val="24"/>
          <w:szCs w:val="24"/>
          <w:lang w:val="id-ID"/>
        </w:rPr>
        <w:t xml:space="preserve"> oleh</w:t>
      </w:r>
      <w:r w:rsidR="00CC6332">
        <w:rPr>
          <w:rFonts w:ascii="Times New Roman" w:hAnsi="Times New Roman" w:cs="Times New Roman"/>
          <w:sz w:val="24"/>
          <w:szCs w:val="24"/>
          <w:lang w:val="id-ID"/>
        </w:rPr>
        <w:t xml:space="preserve"> t</w:t>
      </w:r>
      <w:r w:rsidR="00D5613E">
        <w:rPr>
          <w:rFonts w:ascii="Times New Roman" w:hAnsi="Times New Roman" w:cs="Times New Roman"/>
          <w:sz w:val="24"/>
          <w:szCs w:val="24"/>
          <w:lang w:val="id-ID"/>
        </w:rPr>
        <w:t>okoh Protagonis (Yesus)</w:t>
      </w:r>
      <w:r w:rsidR="00693077">
        <w:rPr>
          <w:rFonts w:ascii="Times New Roman" w:hAnsi="Times New Roman" w:cs="Times New Roman"/>
          <w:sz w:val="24"/>
          <w:szCs w:val="24"/>
          <w:lang w:val="id-ID"/>
        </w:rPr>
        <w:t xml:space="preserve">, </w:t>
      </w:r>
      <w:r w:rsidR="00D5613E">
        <w:rPr>
          <w:rFonts w:ascii="Times New Roman" w:hAnsi="Times New Roman" w:cs="Times New Roman"/>
          <w:sz w:val="24"/>
          <w:szCs w:val="24"/>
          <w:lang w:val="id-ID"/>
        </w:rPr>
        <w:t>menjelang</w:t>
      </w:r>
      <w:r w:rsidR="00693077">
        <w:rPr>
          <w:rFonts w:ascii="Times New Roman" w:hAnsi="Times New Roman" w:cs="Times New Roman"/>
          <w:sz w:val="24"/>
          <w:szCs w:val="24"/>
          <w:lang w:val="id-ID"/>
        </w:rPr>
        <w:t xml:space="preserve"> dan kematian-Nya </w:t>
      </w:r>
      <w:r>
        <w:rPr>
          <w:rFonts w:ascii="Times New Roman" w:hAnsi="Times New Roman" w:cs="Times New Roman"/>
          <w:sz w:val="24"/>
          <w:szCs w:val="24"/>
          <w:lang w:val="id-ID"/>
        </w:rPr>
        <w:t>yang sudah dekat.</w:t>
      </w:r>
      <w:r w:rsidR="00D5613E">
        <w:rPr>
          <w:rFonts w:ascii="Times New Roman" w:hAnsi="Times New Roman" w:cs="Times New Roman"/>
          <w:sz w:val="24"/>
          <w:szCs w:val="24"/>
          <w:lang w:val="id-ID"/>
        </w:rPr>
        <w:t xml:space="preserve"> Sifat</w:t>
      </w:r>
      <w:r w:rsidR="00693077">
        <w:rPr>
          <w:rFonts w:ascii="Times New Roman" w:hAnsi="Times New Roman" w:cs="Times New Roman"/>
          <w:sz w:val="24"/>
          <w:szCs w:val="24"/>
          <w:lang w:val="id-ID"/>
        </w:rPr>
        <w:t xml:space="preserve"> si jahat dari i</w:t>
      </w:r>
      <w:r w:rsidR="00D5613E">
        <w:rPr>
          <w:rFonts w:ascii="Times New Roman" w:hAnsi="Times New Roman" w:cs="Times New Roman"/>
          <w:sz w:val="24"/>
          <w:szCs w:val="24"/>
          <w:lang w:val="id-ID"/>
        </w:rPr>
        <w:t xml:space="preserve">blis juga diinformasikan pada pendahuluan untuk membandingkan sifat </w:t>
      </w:r>
      <w:r w:rsidR="00CF2E3F">
        <w:rPr>
          <w:rFonts w:ascii="Times New Roman" w:hAnsi="Times New Roman" w:cs="Times New Roman"/>
          <w:sz w:val="24"/>
          <w:szCs w:val="24"/>
          <w:lang w:val="id-ID"/>
        </w:rPr>
        <w:t>k</w:t>
      </w:r>
      <w:r w:rsidR="00693077">
        <w:rPr>
          <w:rFonts w:ascii="Times New Roman" w:hAnsi="Times New Roman" w:cs="Times New Roman"/>
          <w:sz w:val="24"/>
          <w:szCs w:val="24"/>
          <w:lang w:val="id-ID"/>
        </w:rPr>
        <w:t xml:space="preserve">asih Yesus sampai kepada kekalan kepada murid-murid. </w:t>
      </w:r>
      <w:r>
        <w:rPr>
          <w:rFonts w:ascii="Times New Roman" w:hAnsi="Times New Roman" w:cs="Times New Roman"/>
          <w:sz w:val="24"/>
          <w:szCs w:val="24"/>
          <w:lang w:val="id-ID"/>
        </w:rPr>
        <w:t>Bagian ke</w:t>
      </w:r>
      <w:r w:rsidR="00D5613E">
        <w:rPr>
          <w:rFonts w:ascii="Times New Roman" w:hAnsi="Times New Roman" w:cs="Times New Roman"/>
          <w:sz w:val="24"/>
          <w:szCs w:val="24"/>
          <w:lang w:val="id-ID"/>
        </w:rPr>
        <w:t>dua pengarang bayangan menggambar</w:t>
      </w:r>
      <w:r w:rsidR="00CF2E3F">
        <w:rPr>
          <w:rFonts w:ascii="Times New Roman" w:hAnsi="Times New Roman" w:cs="Times New Roman"/>
          <w:sz w:val="24"/>
          <w:szCs w:val="24"/>
          <w:lang w:val="id-ID"/>
        </w:rPr>
        <w:t>kan</w:t>
      </w:r>
      <w:r w:rsidR="00693077">
        <w:rPr>
          <w:rFonts w:ascii="Times New Roman" w:hAnsi="Times New Roman" w:cs="Times New Roman"/>
          <w:sz w:val="24"/>
          <w:szCs w:val="24"/>
          <w:lang w:val="id-ID"/>
        </w:rPr>
        <w:t xml:space="preserve"> bagaimana</w:t>
      </w:r>
      <w:r w:rsidR="00D5613E">
        <w:rPr>
          <w:rFonts w:ascii="Times New Roman" w:hAnsi="Times New Roman" w:cs="Times New Roman"/>
          <w:sz w:val="24"/>
          <w:szCs w:val="24"/>
          <w:lang w:val="id-ID"/>
        </w:rPr>
        <w:t xml:space="preserve"> Yesus membasuh kaki</w:t>
      </w:r>
      <w:r w:rsidR="00693077">
        <w:rPr>
          <w:rFonts w:ascii="Times New Roman" w:hAnsi="Times New Roman" w:cs="Times New Roman"/>
          <w:sz w:val="24"/>
          <w:szCs w:val="24"/>
          <w:lang w:val="id-ID"/>
        </w:rPr>
        <w:t xml:space="preserve"> yaitu</w:t>
      </w:r>
      <w:r w:rsidR="00D5613E">
        <w:rPr>
          <w:rFonts w:ascii="Times New Roman" w:hAnsi="Times New Roman" w:cs="Times New Roman"/>
          <w:sz w:val="24"/>
          <w:szCs w:val="24"/>
          <w:lang w:val="id-ID"/>
        </w:rPr>
        <w:t xml:space="preserve"> seperti seorang pelaya</w:t>
      </w:r>
      <w:r w:rsidR="00CF2E3F">
        <w:rPr>
          <w:rFonts w:ascii="Times New Roman" w:hAnsi="Times New Roman" w:cs="Times New Roman"/>
          <w:sz w:val="24"/>
          <w:szCs w:val="24"/>
          <w:lang w:val="id-ID"/>
        </w:rPr>
        <w:t>n.</w:t>
      </w:r>
      <w:r w:rsidR="00D5613E">
        <w:rPr>
          <w:rFonts w:ascii="Times New Roman" w:hAnsi="Times New Roman" w:cs="Times New Roman"/>
          <w:sz w:val="24"/>
          <w:szCs w:val="24"/>
          <w:lang w:val="id-ID"/>
        </w:rPr>
        <w:t xml:space="preserve"> </w:t>
      </w:r>
      <w:r w:rsidR="00CF2E3F">
        <w:rPr>
          <w:rFonts w:ascii="Times New Roman" w:hAnsi="Times New Roman" w:cs="Times New Roman"/>
          <w:sz w:val="24"/>
          <w:szCs w:val="24"/>
          <w:lang w:val="id-ID"/>
        </w:rPr>
        <w:t xml:space="preserve">Bagian ketiga, </w:t>
      </w:r>
      <w:r w:rsidR="00BC22A5">
        <w:rPr>
          <w:rFonts w:ascii="Times New Roman" w:hAnsi="Times New Roman" w:cs="Times New Roman"/>
          <w:sz w:val="24"/>
          <w:szCs w:val="24"/>
          <w:lang w:val="id-ID"/>
        </w:rPr>
        <w:t xml:space="preserve">Yesus </w:t>
      </w:r>
      <w:r w:rsidR="00CF2E3F">
        <w:rPr>
          <w:rFonts w:ascii="Times New Roman" w:hAnsi="Times New Roman" w:cs="Times New Roman"/>
          <w:sz w:val="24"/>
          <w:szCs w:val="24"/>
          <w:lang w:val="id-ID"/>
        </w:rPr>
        <w:t>menjelaskan makna membasuh kaki melalui dialog dengan Petrus</w:t>
      </w:r>
      <w:r w:rsidR="00CC6332">
        <w:rPr>
          <w:rFonts w:ascii="Times New Roman" w:hAnsi="Times New Roman" w:cs="Times New Roman"/>
          <w:sz w:val="24"/>
          <w:szCs w:val="24"/>
          <w:lang w:val="id-ID"/>
        </w:rPr>
        <w:t xml:space="preserve">. </w:t>
      </w:r>
      <w:r w:rsidR="00BC22A5">
        <w:rPr>
          <w:rFonts w:ascii="Times New Roman" w:hAnsi="Times New Roman" w:cs="Times New Roman"/>
          <w:sz w:val="24"/>
          <w:szCs w:val="24"/>
          <w:lang w:val="id-ID"/>
        </w:rPr>
        <w:t>Makna membasuh kaki</w:t>
      </w:r>
      <w:r w:rsidR="00CC6332">
        <w:rPr>
          <w:rFonts w:ascii="Times New Roman" w:hAnsi="Times New Roman" w:cs="Times New Roman"/>
          <w:sz w:val="24"/>
          <w:szCs w:val="24"/>
          <w:lang w:val="id-ID"/>
        </w:rPr>
        <w:t xml:space="preserve"> itu</w:t>
      </w:r>
      <w:r w:rsidR="00BC22A5">
        <w:rPr>
          <w:rFonts w:ascii="Times New Roman" w:hAnsi="Times New Roman" w:cs="Times New Roman"/>
          <w:sz w:val="24"/>
          <w:szCs w:val="24"/>
          <w:lang w:val="id-ID"/>
        </w:rPr>
        <w:t xml:space="preserve"> dimengerti kelak setelah kematian Yesus. </w:t>
      </w:r>
      <w:r w:rsidR="00CC6332">
        <w:rPr>
          <w:rFonts w:ascii="Times New Roman" w:hAnsi="Times New Roman" w:cs="Times New Roman"/>
          <w:sz w:val="24"/>
          <w:szCs w:val="24"/>
          <w:lang w:val="id-ID"/>
        </w:rPr>
        <w:t>Bagia</w:t>
      </w:r>
      <w:r w:rsidR="007B7661">
        <w:rPr>
          <w:rFonts w:ascii="Times New Roman" w:hAnsi="Times New Roman" w:cs="Times New Roman"/>
          <w:sz w:val="24"/>
          <w:szCs w:val="24"/>
          <w:lang w:val="id-ID"/>
        </w:rPr>
        <w:t>n</w:t>
      </w:r>
      <w:r w:rsidR="00CC6332">
        <w:rPr>
          <w:rFonts w:ascii="Times New Roman" w:hAnsi="Times New Roman" w:cs="Times New Roman"/>
          <w:sz w:val="24"/>
          <w:szCs w:val="24"/>
          <w:lang w:val="id-ID"/>
        </w:rPr>
        <w:t xml:space="preserve"> keempat Yesus memberikan perintah</w:t>
      </w:r>
      <w:r w:rsidR="007B7661">
        <w:rPr>
          <w:rFonts w:ascii="Times New Roman" w:hAnsi="Times New Roman" w:cs="Times New Roman"/>
          <w:sz w:val="24"/>
          <w:szCs w:val="24"/>
          <w:lang w:val="id-ID"/>
        </w:rPr>
        <w:t xml:space="preserve"> dan teladan</w:t>
      </w:r>
      <w:r w:rsidR="00101B6B">
        <w:rPr>
          <w:rFonts w:ascii="Times New Roman" w:hAnsi="Times New Roman" w:cs="Times New Roman"/>
          <w:sz w:val="24"/>
          <w:szCs w:val="24"/>
          <w:lang w:val="id-ID"/>
        </w:rPr>
        <w:t xml:space="preserve"> agar </w:t>
      </w:r>
      <w:r w:rsidR="007B7661">
        <w:rPr>
          <w:rFonts w:ascii="Times New Roman" w:hAnsi="Times New Roman" w:cs="Times New Roman"/>
          <w:sz w:val="24"/>
          <w:szCs w:val="24"/>
          <w:lang w:val="id-ID"/>
        </w:rPr>
        <w:t xml:space="preserve">para murid </w:t>
      </w:r>
      <w:r w:rsidR="00CC6332">
        <w:rPr>
          <w:rFonts w:ascii="Times New Roman" w:hAnsi="Times New Roman" w:cs="Times New Roman"/>
          <w:sz w:val="24"/>
          <w:szCs w:val="24"/>
          <w:lang w:val="id-ID"/>
        </w:rPr>
        <w:t>meniru apa yang telah Yesus lakukan</w:t>
      </w:r>
      <w:r w:rsidR="007B7661">
        <w:rPr>
          <w:rFonts w:ascii="Times New Roman" w:hAnsi="Times New Roman" w:cs="Times New Roman"/>
          <w:sz w:val="24"/>
          <w:szCs w:val="24"/>
          <w:lang w:val="id-ID"/>
        </w:rPr>
        <w:t>, yaitu saling membasuh kaki</w:t>
      </w:r>
      <w:r w:rsidR="00CC6332">
        <w:rPr>
          <w:rFonts w:ascii="Times New Roman" w:hAnsi="Times New Roman" w:cs="Times New Roman"/>
          <w:sz w:val="24"/>
          <w:szCs w:val="24"/>
          <w:lang w:val="id-ID"/>
        </w:rPr>
        <w:t>.</w:t>
      </w:r>
      <w:r w:rsidR="005F2E56">
        <w:rPr>
          <w:rFonts w:ascii="Times New Roman" w:hAnsi="Times New Roman" w:cs="Times New Roman"/>
          <w:sz w:val="24"/>
          <w:szCs w:val="24"/>
          <w:lang w:val="id-ID"/>
        </w:rPr>
        <w:t xml:space="preserve"> </w:t>
      </w:r>
      <w:r w:rsidR="00502798">
        <w:rPr>
          <w:rFonts w:ascii="Times New Roman" w:hAnsi="Times New Roman" w:cs="Times New Roman"/>
          <w:sz w:val="24"/>
          <w:szCs w:val="24"/>
          <w:lang w:val="id-ID"/>
        </w:rPr>
        <w:t>Dimana s</w:t>
      </w:r>
      <w:r w:rsidR="00CC6332">
        <w:rPr>
          <w:rFonts w:ascii="Times New Roman" w:hAnsi="Times New Roman" w:cs="Times New Roman"/>
          <w:sz w:val="24"/>
          <w:szCs w:val="24"/>
          <w:lang w:val="id-ID"/>
        </w:rPr>
        <w:t xml:space="preserve">aling membasuh kaki </w:t>
      </w:r>
      <w:r w:rsidR="007B7661">
        <w:rPr>
          <w:rFonts w:ascii="Times New Roman" w:hAnsi="Times New Roman" w:cs="Times New Roman"/>
          <w:sz w:val="24"/>
          <w:szCs w:val="24"/>
          <w:lang w:val="id-ID"/>
        </w:rPr>
        <w:t>adalah</w:t>
      </w:r>
      <w:r w:rsidR="00CC6332">
        <w:rPr>
          <w:rFonts w:ascii="Times New Roman" w:hAnsi="Times New Roman" w:cs="Times New Roman"/>
          <w:sz w:val="24"/>
          <w:szCs w:val="24"/>
          <w:lang w:val="id-ID"/>
        </w:rPr>
        <w:t xml:space="preserve"> wujud sali</w:t>
      </w:r>
      <w:r w:rsidR="007B7661">
        <w:rPr>
          <w:rFonts w:ascii="Times New Roman" w:hAnsi="Times New Roman" w:cs="Times New Roman"/>
          <w:sz w:val="24"/>
          <w:szCs w:val="24"/>
          <w:lang w:val="id-ID"/>
        </w:rPr>
        <w:t xml:space="preserve">ng mengasihi di antara mereka. </w:t>
      </w:r>
      <w:r w:rsidR="008E6A19">
        <w:rPr>
          <w:rFonts w:ascii="Times New Roman" w:hAnsi="Times New Roman" w:cs="Times New Roman"/>
          <w:sz w:val="24"/>
          <w:szCs w:val="24"/>
          <w:lang w:val="id-ID"/>
        </w:rPr>
        <w:t>Para</w:t>
      </w:r>
      <w:r w:rsidR="007B7661">
        <w:rPr>
          <w:rFonts w:ascii="Times New Roman" w:hAnsi="Times New Roman" w:cs="Times New Roman"/>
          <w:sz w:val="24"/>
          <w:szCs w:val="24"/>
          <w:lang w:val="id-ID"/>
        </w:rPr>
        <w:t xml:space="preserve"> murid harus meniru dan melanjutkan apa yang telah Yesus lakukan. Sebab dengan meniru apa yang Yesus lakukan para murid akan berbahagia</w:t>
      </w:r>
      <w:r w:rsidR="00F63F0A">
        <w:rPr>
          <w:rFonts w:ascii="Times New Roman" w:hAnsi="Times New Roman" w:cs="Times New Roman"/>
          <w:sz w:val="24"/>
          <w:szCs w:val="24"/>
          <w:lang w:val="id-ID"/>
        </w:rPr>
        <w:t xml:space="preserve"> (ayat 17)</w:t>
      </w:r>
      <w:r w:rsidR="00693077">
        <w:rPr>
          <w:rFonts w:ascii="Times New Roman" w:hAnsi="Times New Roman" w:cs="Times New Roman"/>
          <w:sz w:val="24"/>
          <w:szCs w:val="24"/>
          <w:lang w:val="id-ID"/>
        </w:rPr>
        <w:t>.</w:t>
      </w:r>
      <w:r w:rsidR="007B7661">
        <w:rPr>
          <w:rFonts w:ascii="Times New Roman" w:hAnsi="Times New Roman" w:cs="Times New Roman"/>
          <w:sz w:val="24"/>
          <w:szCs w:val="24"/>
          <w:lang w:val="id-ID"/>
        </w:rPr>
        <w:t xml:space="preserve"> </w:t>
      </w:r>
    </w:p>
    <w:p w14:paraId="48F424AE" w14:textId="77777777" w:rsidR="008B25AB" w:rsidRDefault="008B25AB" w:rsidP="00552F1D">
      <w:pPr>
        <w:spacing w:after="0" w:line="360" w:lineRule="auto"/>
        <w:jc w:val="both"/>
        <w:rPr>
          <w:rFonts w:ascii="Times New Roman" w:hAnsi="Times New Roman" w:cs="Times New Roman"/>
          <w:b/>
          <w:sz w:val="24"/>
          <w:szCs w:val="24"/>
          <w:lang w:val="id-ID"/>
        </w:rPr>
      </w:pPr>
    </w:p>
    <w:p w14:paraId="7FA230D7" w14:textId="5D84C130" w:rsidR="009A553C" w:rsidRPr="003E4C04" w:rsidRDefault="009A553C" w:rsidP="00552F1D">
      <w:pPr>
        <w:spacing w:after="0" w:line="360" w:lineRule="auto"/>
        <w:jc w:val="both"/>
        <w:rPr>
          <w:rFonts w:ascii="Times New Roman" w:hAnsi="Times New Roman" w:cs="Times New Roman"/>
          <w:b/>
          <w:sz w:val="24"/>
          <w:szCs w:val="24"/>
          <w:lang w:val="id-ID"/>
        </w:rPr>
      </w:pPr>
      <w:r w:rsidRPr="003E4C04">
        <w:rPr>
          <w:rFonts w:ascii="Times New Roman" w:hAnsi="Times New Roman" w:cs="Times New Roman"/>
          <w:b/>
          <w:sz w:val="24"/>
          <w:szCs w:val="24"/>
          <w:lang w:val="id-ID"/>
        </w:rPr>
        <w:t xml:space="preserve">Latar </w:t>
      </w:r>
      <w:r w:rsidRPr="003E4C04">
        <w:rPr>
          <w:rFonts w:ascii="Times New Roman" w:hAnsi="Times New Roman" w:cs="Times New Roman"/>
          <w:b/>
          <w:bCs/>
          <w:color w:val="000000"/>
          <w:sz w:val="24"/>
          <w:szCs w:val="24"/>
        </w:rPr>
        <w:t>(</w:t>
      </w:r>
      <w:r w:rsidRPr="003E4C04">
        <w:rPr>
          <w:rFonts w:ascii="Times New Roman" w:hAnsi="Times New Roman" w:cs="Times New Roman"/>
          <w:b/>
          <w:bCs/>
          <w:i/>
          <w:iCs/>
          <w:color w:val="000000"/>
          <w:sz w:val="24"/>
          <w:szCs w:val="24"/>
        </w:rPr>
        <w:t>Setting</w:t>
      </w:r>
      <w:r w:rsidRPr="003E4C04">
        <w:rPr>
          <w:rFonts w:ascii="Times New Roman" w:hAnsi="Times New Roman" w:cs="Times New Roman"/>
          <w:b/>
          <w:bCs/>
          <w:color w:val="000000"/>
          <w:sz w:val="24"/>
          <w:szCs w:val="24"/>
        </w:rPr>
        <w:t xml:space="preserve">) </w:t>
      </w:r>
      <w:r w:rsidRPr="003E4C04">
        <w:rPr>
          <w:rFonts w:ascii="Times New Roman" w:hAnsi="Times New Roman" w:cs="Times New Roman"/>
          <w:b/>
          <w:sz w:val="24"/>
          <w:szCs w:val="24"/>
          <w:lang w:val="id-ID"/>
        </w:rPr>
        <w:t xml:space="preserve"> </w:t>
      </w:r>
    </w:p>
    <w:p w14:paraId="444B6799" w14:textId="4680CD2D" w:rsidR="00AB3149" w:rsidRDefault="00C7703A"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Pembasuhan</w:t>
      </w:r>
      <w:r w:rsidR="009A553C">
        <w:rPr>
          <w:rFonts w:ascii="Times New Roman" w:hAnsi="Times New Roman" w:cs="Times New Roman"/>
          <w:sz w:val="24"/>
          <w:szCs w:val="24"/>
          <w:lang w:val="id-ID"/>
        </w:rPr>
        <w:t xml:space="preserve"> kaki mengambil </w:t>
      </w:r>
      <w:r>
        <w:rPr>
          <w:rFonts w:ascii="Times New Roman" w:hAnsi="Times New Roman" w:cs="Times New Roman"/>
          <w:sz w:val="24"/>
          <w:szCs w:val="24"/>
          <w:lang w:val="id-ID"/>
        </w:rPr>
        <w:t xml:space="preserve">latar </w:t>
      </w:r>
      <w:r w:rsidR="009A553C">
        <w:rPr>
          <w:rFonts w:ascii="Times New Roman" w:hAnsi="Times New Roman" w:cs="Times New Roman"/>
          <w:sz w:val="24"/>
          <w:szCs w:val="24"/>
          <w:lang w:val="id-ID"/>
        </w:rPr>
        <w:t xml:space="preserve">geografis di Yerusalem. </w:t>
      </w:r>
      <w:r w:rsidR="000D5588" w:rsidRPr="000D5588">
        <w:rPr>
          <w:rFonts w:ascii="Times New Roman" w:hAnsi="Times New Roman" w:cs="Times New Roman"/>
          <w:sz w:val="24"/>
          <w:szCs w:val="24"/>
          <w:lang w:val="id-ID"/>
        </w:rPr>
        <w:t xml:space="preserve">Sementara </w:t>
      </w:r>
      <w:r w:rsidR="009A553C">
        <w:rPr>
          <w:rFonts w:ascii="Times New Roman" w:hAnsi="Times New Roman" w:cs="Times New Roman"/>
          <w:sz w:val="24"/>
          <w:szCs w:val="24"/>
          <w:lang w:val="id-ID"/>
        </w:rPr>
        <w:t>latar waktu</w:t>
      </w:r>
      <w:r w:rsidR="000D5588">
        <w:rPr>
          <w:rFonts w:ascii="Times New Roman" w:hAnsi="Times New Roman" w:cs="Times New Roman"/>
          <w:sz w:val="24"/>
          <w:szCs w:val="24"/>
          <w:lang w:val="id-ID"/>
        </w:rPr>
        <w:t xml:space="preserve"> membasuh kaki adalah</w:t>
      </w:r>
      <w:r w:rsidR="009A553C">
        <w:rPr>
          <w:rFonts w:ascii="Times New Roman" w:hAnsi="Times New Roman" w:cs="Times New Roman"/>
          <w:sz w:val="24"/>
          <w:szCs w:val="24"/>
          <w:lang w:val="id-ID"/>
        </w:rPr>
        <w:t xml:space="preserve"> Perjamuan Terakhir sebel</w:t>
      </w:r>
      <w:r w:rsidR="005F2E56">
        <w:rPr>
          <w:rFonts w:ascii="Times New Roman" w:hAnsi="Times New Roman" w:cs="Times New Roman"/>
          <w:sz w:val="24"/>
          <w:szCs w:val="24"/>
          <w:lang w:val="id-ID"/>
        </w:rPr>
        <w:t>um hari raya Paskah. Mengetahui waktu  kematian-Nya sudah dekat maka Yesus bergerak menuju Yerusalem (Yohanes 12:12), di Yerus</w:t>
      </w:r>
      <w:r w:rsidR="00F63F0A">
        <w:rPr>
          <w:rFonts w:ascii="Times New Roman" w:hAnsi="Times New Roman" w:cs="Times New Roman"/>
          <w:sz w:val="24"/>
          <w:szCs w:val="24"/>
          <w:lang w:val="id-ID"/>
        </w:rPr>
        <w:t xml:space="preserve">alem Ia dieluk-elukan, kemudian Ia memberitakan kematian-Nya </w:t>
      </w:r>
      <w:r w:rsidR="005F2E56">
        <w:rPr>
          <w:rFonts w:ascii="Times New Roman" w:hAnsi="Times New Roman" w:cs="Times New Roman"/>
          <w:sz w:val="24"/>
          <w:szCs w:val="24"/>
          <w:lang w:val="id-ID"/>
        </w:rPr>
        <w:t xml:space="preserve">(Yohanes 12:20-36) kepada orang banyak. Dari kronologis ini tentu pembasuhan kaki (Yohanes 13:1-20) hingga sampai kepada penyaliban-Nya mengambil tempat di Yerusalem dalam perjamuan Terakhir. </w:t>
      </w:r>
      <w:r w:rsidR="00AB3149">
        <w:rPr>
          <w:rFonts w:ascii="Times New Roman" w:hAnsi="Times New Roman" w:cs="Times New Roman"/>
          <w:sz w:val="24"/>
          <w:szCs w:val="24"/>
          <w:lang w:val="id-ID"/>
        </w:rPr>
        <w:t>Perjamuan T</w:t>
      </w:r>
      <w:r w:rsidR="009A553C">
        <w:rPr>
          <w:rFonts w:ascii="Times New Roman" w:hAnsi="Times New Roman" w:cs="Times New Roman"/>
          <w:sz w:val="24"/>
          <w:szCs w:val="24"/>
          <w:lang w:val="id-ID"/>
        </w:rPr>
        <w:t>erakhir</w:t>
      </w:r>
      <w:r w:rsidR="00101B6B">
        <w:rPr>
          <w:rFonts w:ascii="Times New Roman" w:hAnsi="Times New Roman" w:cs="Times New Roman"/>
          <w:sz w:val="24"/>
          <w:szCs w:val="24"/>
          <w:lang w:val="id-ID"/>
        </w:rPr>
        <w:t xml:space="preserve"> dalam Injil Yohanes tampaknya</w:t>
      </w:r>
      <w:r w:rsidR="009A553C">
        <w:rPr>
          <w:rFonts w:ascii="Times New Roman" w:hAnsi="Times New Roman" w:cs="Times New Roman"/>
          <w:sz w:val="24"/>
          <w:szCs w:val="24"/>
          <w:lang w:val="id-ID"/>
        </w:rPr>
        <w:t xml:space="preserve"> berlangsung</w:t>
      </w:r>
      <w:r w:rsidR="00AB3149">
        <w:rPr>
          <w:rFonts w:ascii="Times New Roman" w:hAnsi="Times New Roman" w:cs="Times New Roman"/>
          <w:sz w:val="24"/>
          <w:szCs w:val="24"/>
          <w:lang w:val="id-ID"/>
        </w:rPr>
        <w:t xml:space="preserve"> dari Yohanes 13:1</w:t>
      </w:r>
      <w:r w:rsidR="009A553C">
        <w:rPr>
          <w:rFonts w:ascii="Times New Roman" w:hAnsi="Times New Roman" w:cs="Times New Roman"/>
          <w:sz w:val="24"/>
          <w:szCs w:val="24"/>
          <w:lang w:val="id-ID"/>
        </w:rPr>
        <w:t xml:space="preserve"> sa</w:t>
      </w:r>
      <w:r w:rsidR="00A57BE0">
        <w:rPr>
          <w:rFonts w:ascii="Times New Roman" w:hAnsi="Times New Roman" w:cs="Times New Roman"/>
          <w:sz w:val="24"/>
          <w:szCs w:val="24"/>
          <w:lang w:val="id-ID"/>
        </w:rPr>
        <w:t>m</w:t>
      </w:r>
      <w:r w:rsidR="00E66D62">
        <w:rPr>
          <w:rFonts w:ascii="Times New Roman" w:hAnsi="Times New Roman" w:cs="Times New Roman"/>
          <w:sz w:val="24"/>
          <w:szCs w:val="24"/>
          <w:lang w:val="id-ID"/>
        </w:rPr>
        <w:t>pai pada pasa</w:t>
      </w:r>
      <w:r w:rsidR="00A57BE0">
        <w:rPr>
          <w:rFonts w:ascii="Times New Roman" w:hAnsi="Times New Roman" w:cs="Times New Roman"/>
          <w:sz w:val="24"/>
          <w:szCs w:val="24"/>
          <w:lang w:val="id-ID"/>
        </w:rPr>
        <w:t>l 17:25 (Yesus berdoa bagi murid</w:t>
      </w:r>
      <w:r w:rsidR="00E66D62">
        <w:rPr>
          <w:rFonts w:ascii="Times New Roman" w:hAnsi="Times New Roman" w:cs="Times New Roman"/>
          <w:sz w:val="24"/>
          <w:szCs w:val="24"/>
          <w:lang w:val="id-ID"/>
        </w:rPr>
        <w:t>-murid</w:t>
      </w:r>
      <w:r w:rsidR="009A553C">
        <w:rPr>
          <w:rFonts w:ascii="Times New Roman" w:hAnsi="Times New Roman" w:cs="Times New Roman"/>
          <w:sz w:val="24"/>
          <w:szCs w:val="24"/>
          <w:lang w:val="id-ID"/>
        </w:rPr>
        <w:t>), setela</w:t>
      </w:r>
      <w:r w:rsidR="000D5588">
        <w:rPr>
          <w:rFonts w:ascii="Times New Roman" w:hAnsi="Times New Roman" w:cs="Times New Roman"/>
          <w:sz w:val="24"/>
          <w:szCs w:val="24"/>
          <w:lang w:val="id-ID"/>
        </w:rPr>
        <w:t>h</w:t>
      </w:r>
      <w:r w:rsidR="009A553C">
        <w:rPr>
          <w:rFonts w:ascii="Times New Roman" w:hAnsi="Times New Roman" w:cs="Times New Roman"/>
          <w:sz w:val="24"/>
          <w:szCs w:val="24"/>
          <w:lang w:val="id-ID"/>
        </w:rPr>
        <w:t xml:space="preserve"> itu baru Ye</w:t>
      </w:r>
      <w:r>
        <w:rPr>
          <w:rFonts w:ascii="Times New Roman" w:hAnsi="Times New Roman" w:cs="Times New Roman"/>
          <w:sz w:val="24"/>
          <w:szCs w:val="24"/>
          <w:lang w:val="id-ID"/>
        </w:rPr>
        <w:t>sus pergi ke taman</w:t>
      </w:r>
      <w:r w:rsidR="00535732">
        <w:rPr>
          <w:rFonts w:ascii="Times New Roman" w:hAnsi="Times New Roman" w:cs="Times New Roman"/>
          <w:sz w:val="24"/>
          <w:szCs w:val="24"/>
          <w:lang w:val="id-ID"/>
        </w:rPr>
        <w:t xml:space="preserve"> </w:t>
      </w:r>
      <w:r>
        <w:rPr>
          <w:rFonts w:ascii="Times New Roman" w:hAnsi="Times New Roman" w:cs="Times New Roman"/>
          <w:sz w:val="24"/>
          <w:szCs w:val="24"/>
          <w:lang w:val="id-ID"/>
        </w:rPr>
        <w:t>Getsman</w:t>
      </w:r>
      <w:r w:rsidR="00E66D62">
        <w:rPr>
          <w:rFonts w:ascii="Times New Roman" w:hAnsi="Times New Roman" w:cs="Times New Roman"/>
          <w:sz w:val="24"/>
          <w:szCs w:val="24"/>
          <w:lang w:val="id-ID"/>
        </w:rPr>
        <w:t>i</w:t>
      </w:r>
      <w:r w:rsidR="00535732">
        <w:rPr>
          <w:rFonts w:ascii="Times New Roman" w:hAnsi="Times New Roman" w:cs="Times New Roman"/>
          <w:sz w:val="24"/>
          <w:szCs w:val="24"/>
          <w:lang w:val="id-ID"/>
        </w:rPr>
        <w:t xml:space="preserve"> (Yohanes 18:1)</w:t>
      </w:r>
      <w:r w:rsidR="005F2E56">
        <w:rPr>
          <w:rFonts w:ascii="Times New Roman" w:hAnsi="Times New Roman" w:cs="Times New Roman"/>
          <w:sz w:val="24"/>
          <w:szCs w:val="24"/>
          <w:lang w:val="id-ID"/>
        </w:rPr>
        <w:t xml:space="preserve"> bersama murid-murid</w:t>
      </w:r>
      <w:r w:rsidR="00FE6534">
        <w:rPr>
          <w:rFonts w:ascii="Times New Roman" w:hAnsi="Times New Roman" w:cs="Times New Roman"/>
          <w:sz w:val="24"/>
          <w:szCs w:val="24"/>
          <w:lang w:val="id-ID"/>
        </w:rPr>
        <w:t>, lalu Yesus ditangkap</w:t>
      </w:r>
      <w:r w:rsidR="00AB3149">
        <w:rPr>
          <w:rFonts w:ascii="Times New Roman" w:hAnsi="Times New Roman" w:cs="Times New Roman"/>
          <w:sz w:val="24"/>
          <w:szCs w:val="24"/>
          <w:lang w:val="id-ID"/>
        </w:rPr>
        <w:t xml:space="preserve">. </w:t>
      </w:r>
    </w:p>
    <w:p w14:paraId="6E2F3BBE" w14:textId="77777777" w:rsidR="000860A2" w:rsidRDefault="00A0371B"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68504F">
        <w:rPr>
          <w:rFonts w:ascii="Times New Roman" w:hAnsi="Times New Roman" w:cs="Times New Roman"/>
          <w:sz w:val="24"/>
          <w:szCs w:val="24"/>
          <w:lang w:val="id-ID"/>
        </w:rPr>
        <w:t>e</w:t>
      </w:r>
      <w:r>
        <w:rPr>
          <w:rFonts w:ascii="Times New Roman" w:hAnsi="Times New Roman" w:cs="Times New Roman"/>
          <w:sz w:val="24"/>
          <w:szCs w:val="24"/>
          <w:lang w:val="id-ID"/>
        </w:rPr>
        <w:t xml:space="preserve"> </w:t>
      </w:r>
      <w:r w:rsidRPr="0068504F">
        <w:rPr>
          <w:rFonts w:ascii="Times New Roman" w:hAnsi="Times New Roman" w:cs="Times New Roman"/>
          <w:sz w:val="24"/>
          <w:szCs w:val="24"/>
          <w:lang w:val="id-ID"/>
        </w:rPr>
        <w:t>empat Injil</w:t>
      </w:r>
      <w:r w:rsidR="00AB3149">
        <w:rPr>
          <w:rFonts w:ascii="Times New Roman" w:hAnsi="Times New Roman" w:cs="Times New Roman"/>
          <w:sz w:val="24"/>
          <w:szCs w:val="24"/>
          <w:lang w:val="id-ID"/>
        </w:rPr>
        <w:t xml:space="preserve"> memang</w:t>
      </w:r>
      <w:r w:rsidRPr="0068504F">
        <w:rPr>
          <w:rFonts w:ascii="Times New Roman" w:hAnsi="Times New Roman" w:cs="Times New Roman"/>
          <w:sz w:val="24"/>
          <w:szCs w:val="24"/>
          <w:lang w:val="id-ID"/>
        </w:rPr>
        <w:t xml:space="preserve"> menceritakan </w:t>
      </w:r>
      <w:r>
        <w:rPr>
          <w:rFonts w:ascii="Times New Roman" w:hAnsi="Times New Roman" w:cs="Times New Roman"/>
          <w:sz w:val="24"/>
          <w:szCs w:val="24"/>
          <w:lang w:val="id-ID"/>
        </w:rPr>
        <w:t>P</w:t>
      </w:r>
      <w:r w:rsidRPr="0068504F">
        <w:rPr>
          <w:rFonts w:ascii="Times New Roman" w:hAnsi="Times New Roman" w:cs="Times New Roman"/>
          <w:sz w:val="24"/>
          <w:szCs w:val="24"/>
          <w:lang w:val="id-ID"/>
        </w:rPr>
        <w:t xml:space="preserve">erjamuan </w:t>
      </w:r>
      <w:r>
        <w:rPr>
          <w:rFonts w:ascii="Times New Roman" w:hAnsi="Times New Roman" w:cs="Times New Roman"/>
          <w:sz w:val="24"/>
          <w:szCs w:val="24"/>
          <w:lang w:val="id-ID"/>
        </w:rPr>
        <w:t>T</w:t>
      </w:r>
      <w:r w:rsidRPr="0068504F">
        <w:rPr>
          <w:rFonts w:ascii="Times New Roman" w:hAnsi="Times New Roman" w:cs="Times New Roman"/>
          <w:sz w:val="24"/>
          <w:szCs w:val="24"/>
          <w:lang w:val="id-ID"/>
        </w:rPr>
        <w:t>erakhir Yesus dengan murid-murid</w:t>
      </w:r>
      <w:r>
        <w:rPr>
          <w:rFonts w:ascii="Times New Roman" w:hAnsi="Times New Roman" w:cs="Times New Roman"/>
          <w:sz w:val="24"/>
          <w:szCs w:val="24"/>
          <w:lang w:val="id-ID"/>
        </w:rPr>
        <w:t>-N</w:t>
      </w:r>
      <w:r w:rsidRPr="0068504F">
        <w:rPr>
          <w:rFonts w:ascii="Times New Roman" w:hAnsi="Times New Roman" w:cs="Times New Roman"/>
          <w:sz w:val="24"/>
          <w:szCs w:val="24"/>
          <w:lang w:val="id-ID"/>
        </w:rPr>
        <w:t>ya</w:t>
      </w:r>
      <w:r>
        <w:rPr>
          <w:rFonts w:ascii="Times New Roman" w:hAnsi="Times New Roman" w:cs="Times New Roman"/>
          <w:sz w:val="24"/>
          <w:szCs w:val="24"/>
          <w:lang w:val="id-ID"/>
        </w:rPr>
        <w:t xml:space="preserve"> segera sebelum penangkapan-Nya.</w:t>
      </w:r>
      <w:r>
        <w:rPr>
          <w:rStyle w:val="FootnoteReference"/>
          <w:rFonts w:ascii="Times New Roman" w:hAnsi="Times New Roman" w:cs="Times New Roman"/>
          <w:sz w:val="24"/>
          <w:szCs w:val="24"/>
          <w:lang w:val="id-ID"/>
        </w:rPr>
        <w:footnoteReference w:id="28"/>
      </w:r>
      <w:r>
        <w:rPr>
          <w:rFonts w:ascii="Times New Roman" w:hAnsi="Times New Roman" w:cs="Times New Roman"/>
          <w:sz w:val="24"/>
          <w:szCs w:val="24"/>
          <w:lang w:val="id-ID"/>
        </w:rPr>
        <w:t xml:space="preserve"> Smith, Thompson, dan Keener melihat cerita</w:t>
      </w:r>
      <w:r w:rsidRPr="0068504F">
        <w:rPr>
          <w:rFonts w:ascii="Times New Roman" w:hAnsi="Times New Roman" w:cs="Times New Roman"/>
          <w:sz w:val="24"/>
          <w:szCs w:val="24"/>
          <w:lang w:val="id-ID"/>
        </w:rPr>
        <w:t xml:space="preserve"> Perjamuan Terakhir</w:t>
      </w:r>
      <w:r>
        <w:rPr>
          <w:rFonts w:ascii="Times New Roman" w:hAnsi="Times New Roman" w:cs="Times New Roman"/>
          <w:sz w:val="24"/>
          <w:szCs w:val="24"/>
          <w:lang w:val="id-ID"/>
        </w:rPr>
        <w:t xml:space="preserve"> dalam Injil Yohanes memang sejajar dengan I</w:t>
      </w:r>
      <w:r w:rsidRPr="0068504F">
        <w:rPr>
          <w:rFonts w:ascii="Times New Roman" w:hAnsi="Times New Roman" w:cs="Times New Roman"/>
          <w:sz w:val="24"/>
          <w:szCs w:val="24"/>
          <w:lang w:val="id-ID"/>
        </w:rPr>
        <w:t xml:space="preserve">njil </w:t>
      </w:r>
      <w:r>
        <w:rPr>
          <w:rFonts w:ascii="Times New Roman" w:hAnsi="Times New Roman" w:cs="Times New Roman"/>
          <w:sz w:val="24"/>
          <w:szCs w:val="24"/>
          <w:lang w:val="id-ID"/>
        </w:rPr>
        <w:t>S</w:t>
      </w:r>
      <w:r w:rsidRPr="0068504F">
        <w:rPr>
          <w:rFonts w:ascii="Times New Roman" w:hAnsi="Times New Roman" w:cs="Times New Roman"/>
          <w:sz w:val="24"/>
          <w:szCs w:val="24"/>
          <w:lang w:val="id-ID"/>
        </w:rPr>
        <w:t>inoptik</w:t>
      </w:r>
      <w:r>
        <w:rPr>
          <w:rFonts w:ascii="Times New Roman" w:hAnsi="Times New Roman" w:cs="Times New Roman"/>
          <w:sz w:val="24"/>
          <w:szCs w:val="24"/>
          <w:lang w:val="id-ID"/>
        </w:rPr>
        <w:t>,</w:t>
      </w:r>
      <w:r w:rsidRPr="0068504F">
        <w:rPr>
          <w:rFonts w:ascii="Times New Roman" w:hAnsi="Times New Roman" w:cs="Times New Roman"/>
          <w:sz w:val="24"/>
          <w:szCs w:val="24"/>
          <w:lang w:val="id-ID"/>
        </w:rPr>
        <w:t xml:space="preserve"> (Mat 26:17-29; M</w:t>
      </w:r>
      <w:r>
        <w:rPr>
          <w:rFonts w:ascii="Times New Roman" w:hAnsi="Times New Roman" w:cs="Times New Roman"/>
          <w:sz w:val="24"/>
          <w:szCs w:val="24"/>
          <w:lang w:val="id-ID"/>
        </w:rPr>
        <w:t xml:space="preserve">arkus 14:19-25; Lukas 22:7-38), </w:t>
      </w:r>
      <w:r w:rsidRPr="0068504F">
        <w:rPr>
          <w:rFonts w:ascii="Times New Roman" w:hAnsi="Times New Roman" w:cs="Times New Roman"/>
          <w:sz w:val="24"/>
          <w:szCs w:val="24"/>
          <w:lang w:val="id-ID"/>
        </w:rPr>
        <w:t>tetapi</w:t>
      </w:r>
      <w:r>
        <w:rPr>
          <w:rFonts w:ascii="Times New Roman" w:hAnsi="Times New Roman" w:cs="Times New Roman"/>
          <w:sz w:val="24"/>
          <w:szCs w:val="24"/>
          <w:lang w:val="id-ID"/>
        </w:rPr>
        <w:t xml:space="preserve"> Perjamuan Terakhir dalam injil Yohanes</w:t>
      </w:r>
      <w:r w:rsidRPr="0068504F">
        <w:rPr>
          <w:rFonts w:ascii="Times New Roman" w:hAnsi="Times New Roman" w:cs="Times New Roman"/>
          <w:sz w:val="24"/>
          <w:szCs w:val="24"/>
          <w:lang w:val="id-ID"/>
        </w:rPr>
        <w:t xml:space="preserve"> lebih panjang dan berbeda dalam hal-hal penting.</w:t>
      </w:r>
      <w:r>
        <w:rPr>
          <w:rStyle w:val="FootnoteReference"/>
          <w:rFonts w:ascii="Times New Roman" w:hAnsi="Times New Roman" w:cs="Times New Roman"/>
          <w:sz w:val="24"/>
          <w:szCs w:val="24"/>
          <w:lang w:val="id-ID"/>
        </w:rPr>
        <w:footnoteReference w:id="29"/>
      </w:r>
      <w:r w:rsidRPr="00F2434C">
        <w:t xml:space="preserve"> </w:t>
      </w:r>
      <w:r>
        <w:rPr>
          <w:rFonts w:ascii="Times New Roman" w:hAnsi="Times New Roman" w:cs="Times New Roman"/>
          <w:sz w:val="24"/>
          <w:szCs w:val="24"/>
          <w:lang w:val="id-ID"/>
        </w:rPr>
        <w:t xml:space="preserve">Dalam Injil Sinoptik dijelaskan bahwa perjamuan itu adalah perjamuan </w:t>
      </w:r>
      <w:r w:rsidRPr="00F2434C">
        <w:rPr>
          <w:rFonts w:ascii="Times New Roman" w:hAnsi="Times New Roman" w:cs="Times New Roman"/>
          <w:sz w:val="24"/>
          <w:szCs w:val="24"/>
          <w:lang w:val="id-ID"/>
        </w:rPr>
        <w:t>Paskah (Markus 14:12–14; Mat 26:17–18; Lukas 22:8)</w:t>
      </w:r>
      <w:r>
        <w:rPr>
          <w:rFonts w:ascii="Times New Roman" w:hAnsi="Times New Roman" w:cs="Times New Roman"/>
          <w:sz w:val="24"/>
          <w:szCs w:val="24"/>
          <w:lang w:val="id-ID"/>
        </w:rPr>
        <w:t>,</w:t>
      </w:r>
      <w:r w:rsidRPr="00F2434C">
        <w:rPr>
          <w:rFonts w:ascii="Times New Roman" w:hAnsi="Times New Roman" w:cs="Times New Roman"/>
          <w:sz w:val="24"/>
          <w:szCs w:val="24"/>
          <w:lang w:val="id-ID"/>
        </w:rPr>
        <w:t xml:space="preserve"> </w:t>
      </w:r>
      <w:r>
        <w:rPr>
          <w:rFonts w:ascii="Times New Roman" w:hAnsi="Times New Roman" w:cs="Times New Roman"/>
          <w:sz w:val="24"/>
          <w:szCs w:val="24"/>
          <w:lang w:val="id-ID"/>
        </w:rPr>
        <w:t>yang disertai</w:t>
      </w:r>
      <w:r w:rsidRPr="00F2434C">
        <w:rPr>
          <w:rFonts w:ascii="Times New Roman" w:hAnsi="Times New Roman" w:cs="Times New Roman"/>
          <w:sz w:val="24"/>
          <w:szCs w:val="24"/>
          <w:lang w:val="id-ID"/>
        </w:rPr>
        <w:t xml:space="preserve"> “perkataan” di atas roti dan cawan yang melambangkan tubuh dan darah Yesus. Dalam Yohanes, perjamuan itu tidak dijelaskan sebagai</w:t>
      </w:r>
      <w:r>
        <w:rPr>
          <w:rFonts w:ascii="Times New Roman" w:hAnsi="Times New Roman" w:cs="Times New Roman"/>
          <w:sz w:val="24"/>
          <w:szCs w:val="24"/>
          <w:lang w:val="id-ID"/>
        </w:rPr>
        <w:t xml:space="preserve"> perjamuan Paskah. Pada hal </w:t>
      </w:r>
      <w:r w:rsidR="00FE6534">
        <w:rPr>
          <w:rFonts w:ascii="Times New Roman" w:hAnsi="Times New Roman" w:cs="Times New Roman"/>
          <w:sz w:val="24"/>
          <w:szCs w:val="24"/>
          <w:lang w:val="id-ID"/>
        </w:rPr>
        <w:t>sebelumnya</w:t>
      </w:r>
      <w:r w:rsidRPr="00F2434C">
        <w:rPr>
          <w:rFonts w:ascii="Times New Roman" w:hAnsi="Times New Roman" w:cs="Times New Roman"/>
          <w:sz w:val="24"/>
          <w:szCs w:val="24"/>
          <w:lang w:val="id-ID"/>
        </w:rPr>
        <w:t>, Yesus telah berjanji bahwa darah dan daging</w:t>
      </w:r>
      <w:r>
        <w:rPr>
          <w:rFonts w:ascii="Times New Roman" w:hAnsi="Times New Roman" w:cs="Times New Roman"/>
          <w:sz w:val="24"/>
          <w:szCs w:val="24"/>
          <w:lang w:val="id-ID"/>
        </w:rPr>
        <w:t>-N</w:t>
      </w:r>
      <w:r w:rsidRPr="00F2434C">
        <w:rPr>
          <w:rFonts w:ascii="Times New Roman" w:hAnsi="Times New Roman" w:cs="Times New Roman"/>
          <w:sz w:val="24"/>
          <w:szCs w:val="24"/>
          <w:lang w:val="id-ID"/>
        </w:rPr>
        <w:t>ya memberikan kehidupan yang sejati</w:t>
      </w:r>
      <w:r>
        <w:rPr>
          <w:rFonts w:ascii="Times New Roman" w:hAnsi="Times New Roman" w:cs="Times New Roman"/>
          <w:sz w:val="24"/>
          <w:szCs w:val="24"/>
          <w:lang w:val="id-ID"/>
        </w:rPr>
        <w:t xml:space="preserve"> Yohanes 6:35–51. Namun pada</w:t>
      </w:r>
      <w:r w:rsidRPr="00F2434C">
        <w:rPr>
          <w:rFonts w:ascii="Times New Roman" w:hAnsi="Times New Roman" w:cs="Times New Roman"/>
          <w:sz w:val="24"/>
          <w:szCs w:val="24"/>
          <w:lang w:val="id-ID"/>
        </w:rPr>
        <w:t xml:space="preserve"> </w:t>
      </w:r>
      <w:r w:rsidR="00CC485F">
        <w:rPr>
          <w:rFonts w:ascii="Times New Roman" w:hAnsi="Times New Roman" w:cs="Times New Roman"/>
          <w:sz w:val="24"/>
          <w:szCs w:val="24"/>
          <w:lang w:val="id-ID"/>
        </w:rPr>
        <w:t xml:space="preserve">titik di mana Injil lain </w:t>
      </w:r>
      <w:r w:rsidRPr="00F2434C">
        <w:rPr>
          <w:rFonts w:ascii="Times New Roman" w:hAnsi="Times New Roman" w:cs="Times New Roman"/>
          <w:sz w:val="24"/>
          <w:szCs w:val="24"/>
          <w:lang w:val="id-ID"/>
        </w:rPr>
        <w:t>Ye</w:t>
      </w:r>
      <w:r w:rsidR="00CC485F">
        <w:rPr>
          <w:rFonts w:ascii="Times New Roman" w:hAnsi="Times New Roman" w:cs="Times New Roman"/>
          <w:sz w:val="24"/>
          <w:szCs w:val="24"/>
          <w:lang w:val="id-ID"/>
        </w:rPr>
        <w:t xml:space="preserve">sus </w:t>
      </w:r>
      <w:r w:rsidRPr="00F2434C">
        <w:rPr>
          <w:rFonts w:ascii="Times New Roman" w:hAnsi="Times New Roman" w:cs="Times New Roman"/>
          <w:sz w:val="24"/>
          <w:szCs w:val="24"/>
          <w:lang w:val="id-ID"/>
        </w:rPr>
        <w:lastRenderedPageBreak/>
        <w:t>memberikan roti d</w:t>
      </w:r>
      <w:r>
        <w:rPr>
          <w:rFonts w:ascii="Times New Roman" w:hAnsi="Times New Roman" w:cs="Times New Roman"/>
          <w:sz w:val="24"/>
          <w:szCs w:val="24"/>
          <w:lang w:val="id-ID"/>
        </w:rPr>
        <w:t>a</w:t>
      </w:r>
      <w:r w:rsidR="001963D6">
        <w:rPr>
          <w:rFonts w:ascii="Times New Roman" w:hAnsi="Times New Roman" w:cs="Times New Roman"/>
          <w:sz w:val="24"/>
          <w:szCs w:val="24"/>
          <w:lang w:val="id-ID"/>
        </w:rPr>
        <w:t xml:space="preserve">n cawan kepada murid-murid-Nya, </w:t>
      </w:r>
      <w:r w:rsidRPr="00F2434C">
        <w:rPr>
          <w:rFonts w:ascii="Times New Roman" w:hAnsi="Times New Roman" w:cs="Times New Roman"/>
          <w:sz w:val="24"/>
          <w:szCs w:val="24"/>
          <w:lang w:val="id-ID"/>
        </w:rPr>
        <w:t>Yohanes</w:t>
      </w:r>
      <w:r w:rsidR="001963D6">
        <w:rPr>
          <w:rFonts w:ascii="Times New Roman" w:hAnsi="Times New Roman" w:cs="Times New Roman"/>
          <w:sz w:val="24"/>
          <w:szCs w:val="24"/>
          <w:lang w:val="id-ID"/>
        </w:rPr>
        <w:t xml:space="preserve"> </w:t>
      </w:r>
      <w:r>
        <w:rPr>
          <w:rFonts w:ascii="Times New Roman" w:hAnsi="Times New Roman" w:cs="Times New Roman"/>
          <w:sz w:val="24"/>
          <w:szCs w:val="24"/>
          <w:lang w:val="id-ID"/>
        </w:rPr>
        <w:t>justru</w:t>
      </w:r>
      <w:r w:rsidRPr="00F2434C">
        <w:rPr>
          <w:rFonts w:ascii="Times New Roman" w:hAnsi="Times New Roman" w:cs="Times New Roman"/>
          <w:sz w:val="24"/>
          <w:szCs w:val="24"/>
          <w:lang w:val="id-ID"/>
        </w:rPr>
        <w:t xml:space="preserve"> menggambarka</w:t>
      </w:r>
      <w:r>
        <w:rPr>
          <w:rFonts w:ascii="Times New Roman" w:hAnsi="Times New Roman" w:cs="Times New Roman"/>
          <w:sz w:val="24"/>
          <w:szCs w:val="24"/>
          <w:lang w:val="id-ID"/>
        </w:rPr>
        <w:t>n</w:t>
      </w:r>
      <w:r w:rsidRPr="00F2434C">
        <w:rPr>
          <w:rFonts w:ascii="Times New Roman" w:hAnsi="Times New Roman" w:cs="Times New Roman"/>
          <w:sz w:val="24"/>
          <w:szCs w:val="24"/>
          <w:lang w:val="id-ID"/>
        </w:rPr>
        <w:t>n</w:t>
      </w:r>
      <w:r>
        <w:rPr>
          <w:rFonts w:ascii="Times New Roman" w:hAnsi="Times New Roman" w:cs="Times New Roman"/>
          <w:sz w:val="24"/>
          <w:szCs w:val="24"/>
          <w:lang w:val="id-ID"/>
        </w:rPr>
        <w:t>ya dengan</w:t>
      </w:r>
      <w:r w:rsidRPr="00F2434C">
        <w:rPr>
          <w:rFonts w:ascii="Times New Roman" w:hAnsi="Times New Roman" w:cs="Times New Roman"/>
          <w:sz w:val="24"/>
          <w:szCs w:val="24"/>
          <w:lang w:val="id-ID"/>
        </w:rPr>
        <w:t xml:space="preserve"> membasuh kaki </w:t>
      </w:r>
      <w:r>
        <w:rPr>
          <w:rFonts w:ascii="Times New Roman" w:hAnsi="Times New Roman" w:cs="Times New Roman"/>
          <w:sz w:val="24"/>
          <w:szCs w:val="24"/>
          <w:lang w:val="id-ID"/>
        </w:rPr>
        <w:t xml:space="preserve">para </w:t>
      </w:r>
      <w:r w:rsidRPr="00F2434C">
        <w:rPr>
          <w:rFonts w:ascii="Times New Roman" w:hAnsi="Times New Roman" w:cs="Times New Roman"/>
          <w:sz w:val="24"/>
          <w:szCs w:val="24"/>
          <w:lang w:val="id-ID"/>
        </w:rPr>
        <w:t>murid-murid</w:t>
      </w:r>
      <w:r>
        <w:rPr>
          <w:rFonts w:ascii="Times New Roman" w:hAnsi="Times New Roman" w:cs="Times New Roman"/>
          <w:sz w:val="24"/>
          <w:szCs w:val="24"/>
          <w:lang w:val="id-ID"/>
        </w:rPr>
        <w:t>-N</w:t>
      </w:r>
      <w:r w:rsidRPr="00F2434C">
        <w:rPr>
          <w:rFonts w:ascii="Times New Roman" w:hAnsi="Times New Roman" w:cs="Times New Roman"/>
          <w:sz w:val="24"/>
          <w:szCs w:val="24"/>
          <w:lang w:val="id-ID"/>
        </w:rPr>
        <w:t>ya</w:t>
      </w:r>
      <w:r>
        <w:rPr>
          <w:rFonts w:ascii="Times New Roman" w:hAnsi="Times New Roman" w:cs="Times New Roman"/>
          <w:sz w:val="24"/>
          <w:szCs w:val="24"/>
          <w:lang w:val="id-ID"/>
        </w:rPr>
        <w:t>.</w:t>
      </w:r>
    </w:p>
    <w:p w14:paraId="55BCA0BA" w14:textId="77777777" w:rsidR="000860A2" w:rsidRDefault="00FE6534"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w:t>
      </w:r>
      <w:r w:rsidR="00A0371B" w:rsidRPr="00966127">
        <w:rPr>
          <w:rFonts w:ascii="Times New Roman" w:hAnsi="Times New Roman" w:cs="Times New Roman"/>
          <w:sz w:val="24"/>
          <w:szCs w:val="24"/>
          <w:lang w:val="id-ID"/>
        </w:rPr>
        <w:t>Matius 26:30 dan Markus 14:26</w:t>
      </w:r>
      <w:r w:rsidR="00A0371B">
        <w:rPr>
          <w:rFonts w:ascii="Times New Roman" w:hAnsi="Times New Roman" w:cs="Times New Roman"/>
          <w:sz w:val="24"/>
          <w:szCs w:val="24"/>
          <w:lang w:val="id-ID"/>
        </w:rPr>
        <w:t>,</w:t>
      </w:r>
      <w:r w:rsidR="00A0371B" w:rsidRPr="00966127">
        <w:rPr>
          <w:rFonts w:ascii="Times New Roman" w:hAnsi="Times New Roman" w:cs="Times New Roman"/>
          <w:sz w:val="24"/>
          <w:szCs w:val="24"/>
          <w:lang w:val="id-ID"/>
        </w:rPr>
        <w:t xml:space="preserve"> Perjamuan</w:t>
      </w:r>
      <w:r w:rsidR="00A0371B">
        <w:rPr>
          <w:rFonts w:ascii="Times New Roman" w:hAnsi="Times New Roman" w:cs="Times New Roman"/>
          <w:sz w:val="24"/>
          <w:szCs w:val="24"/>
          <w:lang w:val="id-ID"/>
        </w:rPr>
        <w:t xml:space="preserve"> Terakhir</w:t>
      </w:r>
      <w:r w:rsidR="00A0371B" w:rsidRPr="00966127">
        <w:rPr>
          <w:rFonts w:ascii="Times New Roman" w:hAnsi="Times New Roman" w:cs="Times New Roman"/>
          <w:sz w:val="24"/>
          <w:szCs w:val="24"/>
          <w:lang w:val="id-ID"/>
        </w:rPr>
        <w:t xml:space="preserve"> diakhiri dengan nyanyian pujian, setelah itu Yesus dan murid-murid pergi ke Bukit Zaitun. Perjamuan </w:t>
      </w:r>
      <w:r w:rsidR="00A0371B">
        <w:rPr>
          <w:rFonts w:ascii="Times New Roman" w:hAnsi="Times New Roman" w:cs="Times New Roman"/>
          <w:sz w:val="24"/>
          <w:szCs w:val="24"/>
          <w:lang w:val="id-ID"/>
        </w:rPr>
        <w:t>Terakhir</w:t>
      </w:r>
      <w:r w:rsidR="00A0371B" w:rsidRPr="00966127">
        <w:rPr>
          <w:rFonts w:ascii="Times New Roman" w:hAnsi="Times New Roman" w:cs="Times New Roman"/>
          <w:sz w:val="24"/>
          <w:szCs w:val="24"/>
          <w:lang w:val="id-ID"/>
        </w:rPr>
        <w:t xml:space="preserve"> dalam Injil Yoha</w:t>
      </w:r>
      <w:r w:rsidR="00A0371B">
        <w:rPr>
          <w:rFonts w:ascii="Times New Roman" w:hAnsi="Times New Roman" w:cs="Times New Roman"/>
          <w:sz w:val="24"/>
          <w:szCs w:val="24"/>
          <w:lang w:val="id-ID"/>
        </w:rPr>
        <w:t xml:space="preserve">nes tidak ada menyanyikan lagu </w:t>
      </w:r>
      <w:r w:rsidR="00A0371B" w:rsidRPr="00966127">
        <w:rPr>
          <w:rFonts w:ascii="Times New Roman" w:hAnsi="Times New Roman" w:cs="Times New Roman"/>
          <w:sz w:val="24"/>
          <w:szCs w:val="24"/>
          <w:lang w:val="id-ID"/>
        </w:rPr>
        <w:t>himne</w:t>
      </w:r>
      <w:r w:rsidR="00A0371B">
        <w:rPr>
          <w:rFonts w:ascii="Times New Roman" w:hAnsi="Times New Roman" w:cs="Times New Roman"/>
          <w:sz w:val="24"/>
          <w:szCs w:val="24"/>
          <w:lang w:val="id-ID"/>
        </w:rPr>
        <w:t xml:space="preserve">, namun </w:t>
      </w:r>
      <w:r w:rsidR="00A0371B" w:rsidRPr="00966127">
        <w:rPr>
          <w:rFonts w:ascii="Times New Roman" w:hAnsi="Times New Roman" w:cs="Times New Roman"/>
          <w:sz w:val="24"/>
          <w:szCs w:val="24"/>
          <w:lang w:val="id-ID"/>
        </w:rPr>
        <w:t>tampaknya</w:t>
      </w:r>
      <w:r w:rsidR="00A0371B">
        <w:rPr>
          <w:rFonts w:ascii="Times New Roman" w:hAnsi="Times New Roman" w:cs="Times New Roman"/>
          <w:sz w:val="24"/>
          <w:szCs w:val="24"/>
          <w:lang w:val="id-ID"/>
        </w:rPr>
        <w:t xml:space="preserve"> percakapan terus berlanjut di p</w:t>
      </w:r>
      <w:r w:rsidR="00A0371B" w:rsidRPr="00966127">
        <w:rPr>
          <w:rFonts w:ascii="Times New Roman" w:hAnsi="Times New Roman" w:cs="Times New Roman"/>
          <w:sz w:val="24"/>
          <w:szCs w:val="24"/>
          <w:lang w:val="id-ID"/>
        </w:rPr>
        <w:t>erjamuan. Baru pada ayat 18:1 Yesus pergi bersama-sama murid menyeberangi sungai Kidron menuju taman</w:t>
      </w:r>
      <w:r w:rsidR="00A0371B">
        <w:rPr>
          <w:rFonts w:ascii="Times New Roman" w:hAnsi="Times New Roman" w:cs="Times New Roman"/>
          <w:sz w:val="24"/>
          <w:szCs w:val="24"/>
          <w:lang w:val="id-ID"/>
        </w:rPr>
        <w:t>,</w:t>
      </w:r>
      <w:r w:rsidR="00A0371B" w:rsidRPr="00966127">
        <w:rPr>
          <w:rFonts w:ascii="Times New Roman" w:hAnsi="Times New Roman" w:cs="Times New Roman"/>
          <w:sz w:val="24"/>
          <w:szCs w:val="24"/>
          <w:lang w:val="id-ID"/>
        </w:rPr>
        <w:t xml:space="preserve"> kemudian di taman itu Yesus ditangkap. Tampaknya pembicaraan Yesus pada pasal 14-16 dan doa Yesus terak</w:t>
      </w:r>
      <w:r>
        <w:rPr>
          <w:rFonts w:ascii="Times New Roman" w:hAnsi="Times New Roman" w:cs="Times New Roman"/>
          <w:sz w:val="24"/>
          <w:szCs w:val="24"/>
          <w:lang w:val="id-ID"/>
        </w:rPr>
        <w:t>hir pada pasal 17 terjadi pada P</w:t>
      </w:r>
      <w:r w:rsidR="00A0371B" w:rsidRPr="00966127">
        <w:rPr>
          <w:rFonts w:ascii="Times New Roman" w:hAnsi="Times New Roman" w:cs="Times New Roman"/>
          <w:sz w:val="24"/>
          <w:szCs w:val="24"/>
          <w:lang w:val="id-ID"/>
        </w:rPr>
        <w:t xml:space="preserve">erjamuan </w:t>
      </w:r>
      <w:r>
        <w:rPr>
          <w:rFonts w:ascii="Times New Roman" w:hAnsi="Times New Roman" w:cs="Times New Roman"/>
          <w:sz w:val="24"/>
          <w:szCs w:val="24"/>
          <w:lang w:val="id-ID"/>
        </w:rPr>
        <w:t>Terakhir</w:t>
      </w:r>
      <w:r w:rsidR="00A0371B" w:rsidRPr="00966127">
        <w:rPr>
          <w:rFonts w:ascii="Times New Roman" w:hAnsi="Times New Roman" w:cs="Times New Roman"/>
          <w:sz w:val="24"/>
          <w:szCs w:val="24"/>
          <w:lang w:val="id-ID"/>
        </w:rPr>
        <w:t xml:space="preserve"> itu.</w:t>
      </w:r>
      <w:r w:rsidR="00A0371B">
        <w:rPr>
          <w:rFonts w:ascii="Times New Roman" w:hAnsi="Times New Roman" w:cs="Times New Roman"/>
          <w:sz w:val="24"/>
          <w:szCs w:val="24"/>
          <w:lang w:val="id-ID"/>
        </w:rPr>
        <w:t xml:space="preserve"> </w:t>
      </w:r>
    </w:p>
    <w:p w14:paraId="30CB6B02" w14:textId="03685CCC" w:rsidR="00A0371B" w:rsidRDefault="00A0371B" w:rsidP="00552F1D">
      <w:pPr>
        <w:spacing w:after="0" w:line="360" w:lineRule="auto"/>
        <w:ind w:firstLine="567"/>
        <w:jc w:val="both"/>
        <w:rPr>
          <w:rFonts w:ascii="Times New Roman" w:hAnsi="Times New Roman" w:cs="Times New Roman"/>
          <w:sz w:val="24"/>
          <w:szCs w:val="24"/>
          <w:lang w:val="id-ID"/>
        </w:rPr>
      </w:pPr>
      <w:r w:rsidRPr="00966127">
        <w:rPr>
          <w:rFonts w:ascii="Times New Roman" w:hAnsi="Times New Roman" w:cs="Times New Roman"/>
          <w:sz w:val="24"/>
          <w:szCs w:val="24"/>
          <w:lang w:val="id-ID"/>
        </w:rPr>
        <w:t xml:space="preserve">Carson melihat </w:t>
      </w:r>
      <w:r>
        <w:rPr>
          <w:rFonts w:ascii="Times New Roman" w:hAnsi="Times New Roman" w:cs="Times New Roman"/>
          <w:sz w:val="24"/>
          <w:szCs w:val="24"/>
          <w:lang w:val="id-ID"/>
        </w:rPr>
        <w:t>P</w:t>
      </w:r>
      <w:r w:rsidRPr="00966127">
        <w:rPr>
          <w:rFonts w:ascii="Times New Roman" w:hAnsi="Times New Roman" w:cs="Times New Roman"/>
          <w:sz w:val="24"/>
          <w:szCs w:val="24"/>
          <w:lang w:val="id-ID"/>
        </w:rPr>
        <w:t xml:space="preserve">erjamuan </w:t>
      </w:r>
      <w:r>
        <w:rPr>
          <w:rFonts w:ascii="Times New Roman" w:hAnsi="Times New Roman" w:cs="Times New Roman"/>
          <w:sz w:val="24"/>
          <w:szCs w:val="24"/>
          <w:lang w:val="id-ID"/>
        </w:rPr>
        <w:t xml:space="preserve">Terakhir Injil Yohanes terjadi </w:t>
      </w:r>
      <w:r w:rsidRPr="00966127">
        <w:rPr>
          <w:rFonts w:ascii="Times New Roman" w:hAnsi="Times New Roman" w:cs="Times New Roman"/>
          <w:sz w:val="24"/>
          <w:szCs w:val="24"/>
          <w:lang w:val="id-ID"/>
        </w:rPr>
        <w:t>pada Rabu mal</w:t>
      </w:r>
      <w:r>
        <w:rPr>
          <w:rFonts w:ascii="Times New Roman" w:hAnsi="Times New Roman" w:cs="Times New Roman"/>
          <w:sz w:val="24"/>
          <w:szCs w:val="24"/>
          <w:lang w:val="id-ID"/>
        </w:rPr>
        <w:t xml:space="preserve">am tanggal 14 Nisan (Yoh. 13:1, </w:t>
      </w:r>
      <w:r w:rsidRPr="00966127">
        <w:rPr>
          <w:rFonts w:ascii="Times New Roman" w:hAnsi="Times New Roman" w:cs="Times New Roman"/>
          <w:sz w:val="24"/>
          <w:szCs w:val="24"/>
          <w:lang w:val="id-ID"/>
        </w:rPr>
        <w:t>27; 18:28; 19:14, 31, 36, 42). Sementara Paskah berlangsung pada ta</w:t>
      </w:r>
      <w:r>
        <w:rPr>
          <w:rFonts w:ascii="Times New Roman" w:hAnsi="Times New Roman" w:cs="Times New Roman"/>
          <w:sz w:val="24"/>
          <w:szCs w:val="24"/>
          <w:lang w:val="id-ID"/>
        </w:rPr>
        <w:t>nggal 15 Nisan, hari K</w:t>
      </w:r>
      <w:r w:rsidRPr="00966127">
        <w:rPr>
          <w:rFonts w:ascii="Times New Roman" w:hAnsi="Times New Roman" w:cs="Times New Roman"/>
          <w:sz w:val="24"/>
          <w:szCs w:val="24"/>
          <w:lang w:val="id-ID"/>
        </w:rPr>
        <w:t>amis (dengan perhitungan dimula</w:t>
      </w:r>
      <w:r>
        <w:rPr>
          <w:rFonts w:ascii="Times New Roman" w:hAnsi="Times New Roman" w:cs="Times New Roman"/>
          <w:sz w:val="24"/>
          <w:szCs w:val="24"/>
          <w:lang w:val="id-ID"/>
        </w:rPr>
        <w:t>i dari Kamis jam 6 sore hingga J</w:t>
      </w:r>
      <w:r w:rsidRPr="00966127">
        <w:rPr>
          <w:rFonts w:ascii="Times New Roman" w:hAnsi="Times New Roman" w:cs="Times New Roman"/>
          <w:sz w:val="24"/>
          <w:szCs w:val="24"/>
          <w:lang w:val="id-ID"/>
        </w:rPr>
        <w:t>umat pukul 6 sore). Dari perhitungan ini</w:t>
      </w:r>
      <w:r>
        <w:rPr>
          <w:rFonts w:ascii="Times New Roman" w:hAnsi="Times New Roman" w:cs="Times New Roman"/>
          <w:sz w:val="24"/>
          <w:szCs w:val="24"/>
          <w:lang w:val="id-ID"/>
        </w:rPr>
        <w:t>,</w:t>
      </w:r>
      <w:r w:rsidRPr="00966127">
        <w:rPr>
          <w:rFonts w:ascii="Times New Roman" w:hAnsi="Times New Roman" w:cs="Times New Roman"/>
          <w:sz w:val="24"/>
          <w:szCs w:val="24"/>
          <w:lang w:val="id-ID"/>
        </w:rPr>
        <w:t xml:space="preserve"> menetapkan penyaliban Yesus terjadi pada </w:t>
      </w:r>
      <w:r>
        <w:rPr>
          <w:rFonts w:ascii="Times New Roman" w:hAnsi="Times New Roman" w:cs="Times New Roman"/>
          <w:sz w:val="24"/>
          <w:szCs w:val="24"/>
          <w:lang w:val="id-ID"/>
        </w:rPr>
        <w:t>K</w:t>
      </w:r>
      <w:r w:rsidRPr="00966127">
        <w:rPr>
          <w:rFonts w:ascii="Times New Roman" w:hAnsi="Times New Roman" w:cs="Times New Roman"/>
          <w:sz w:val="24"/>
          <w:szCs w:val="24"/>
          <w:lang w:val="id-ID"/>
        </w:rPr>
        <w:t>amis sore</w:t>
      </w:r>
      <w:r>
        <w:rPr>
          <w:rFonts w:ascii="Times New Roman" w:hAnsi="Times New Roman" w:cs="Times New Roman"/>
          <w:sz w:val="24"/>
          <w:szCs w:val="24"/>
          <w:lang w:val="id-ID"/>
        </w:rPr>
        <w:t>. Sehingga kematian Yesus</w:t>
      </w:r>
      <w:r w:rsidRPr="00966127">
        <w:rPr>
          <w:rFonts w:ascii="Times New Roman" w:hAnsi="Times New Roman" w:cs="Times New Roman"/>
          <w:sz w:val="24"/>
          <w:szCs w:val="24"/>
          <w:lang w:val="id-ID"/>
        </w:rPr>
        <w:t xml:space="preserve"> dijela</w:t>
      </w:r>
      <w:r>
        <w:rPr>
          <w:rFonts w:ascii="Times New Roman" w:hAnsi="Times New Roman" w:cs="Times New Roman"/>
          <w:sz w:val="24"/>
          <w:szCs w:val="24"/>
          <w:lang w:val="id-ID"/>
        </w:rPr>
        <w:t>sk</w:t>
      </w:r>
      <w:r w:rsidRPr="00966127">
        <w:rPr>
          <w:rFonts w:ascii="Times New Roman" w:hAnsi="Times New Roman" w:cs="Times New Roman"/>
          <w:sz w:val="24"/>
          <w:szCs w:val="24"/>
          <w:lang w:val="id-ID"/>
        </w:rPr>
        <w:t xml:space="preserve">an </w:t>
      </w:r>
      <w:r>
        <w:rPr>
          <w:rFonts w:ascii="Times New Roman" w:hAnsi="Times New Roman" w:cs="Times New Roman"/>
          <w:sz w:val="24"/>
          <w:szCs w:val="24"/>
          <w:lang w:val="id-ID"/>
        </w:rPr>
        <w:t>sebagai dombah Paskah yang disembelih untuk persiapan P</w:t>
      </w:r>
      <w:r w:rsidRPr="00966127">
        <w:rPr>
          <w:rFonts w:ascii="Times New Roman" w:hAnsi="Times New Roman" w:cs="Times New Roman"/>
          <w:sz w:val="24"/>
          <w:szCs w:val="24"/>
          <w:lang w:val="id-ID"/>
        </w:rPr>
        <w:t>askah yang sudah dekat.</w:t>
      </w:r>
      <w:r>
        <w:rPr>
          <w:rStyle w:val="FootnoteReference"/>
          <w:rFonts w:ascii="Times New Roman" w:hAnsi="Times New Roman" w:cs="Times New Roman"/>
          <w:sz w:val="24"/>
          <w:szCs w:val="24"/>
          <w:lang w:val="id-ID"/>
        </w:rPr>
        <w:footnoteReference w:id="30"/>
      </w:r>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Dari kro</w:t>
      </w:r>
      <w:r>
        <w:rPr>
          <w:rFonts w:ascii="Times New Roman" w:hAnsi="Times New Roman" w:cs="Times New Roman"/>
          <w:sz w:val="24"/>
          <w:szCs w:val="24"/>
          <w:lang w:val="id-ID"/>
        </w:rPr>
        <w:t>n</w:t>
      </w:r>
      <w:r w:rsidR="00F63F0A">
        <w:rPr>
          <w:rFonts w:ascii="Times New Roman" w:hAnsi="Times New Roman" w:cs="Times New Roman"/>
          <w:sz w:val="24"/>
          <w:szCs w:val="24"/>
          <w:lang w:val="id-ID"/>
        </w:rPr>
        <w:t xml:space="preserve">ologis ini diperlihatkan bahwa, </w:t>
      </w:r>
      <w:r w:rsidRPr="00966127">
        <w:rPr>
          <w:rFonts w:ascii="Times New Roman" w:hAnsi="Times New Roman" w:cs="Times New Roman"/>
          <w:sz w:val="24"/>
          <w:szCs w:val="24"/>
          <w:lang w:val="id-ID"/>
        </w:rPr>
        <w:t>Yesu</w:t>
      </w:r>
      <w:r>
        <w:rPr>
          <w:rFonts w:ascii="Times New Roman" w:hAnsi="Times New Roman" w:cs="Times New Roman"/>
          <w:sz w:val="24"/>
          <w:szCs w:val="24"/>
          <w:lang w:val="id-ID"/>
        </w:rPr>
        <w:t>s</w:t>
      </w:r>
      <w:r w:rsidRPr="00966127">
        <w:rPr>
          <w:rFonts w:ascii="Times New Roman" w:hAnsi="Times New Roman" w:cs="Times New Roman"/>
          <w:sz w:val="24"/>
          <w:szCs w:val="24"/>
          <w:lang w:val="id-ID"/>
        </w:rPr>
        <w:t xml:space="preserve">lah domba </w:t>
      </w:r>
      <w:r>
        <w:rPr>
          <w:rFonts w:ascii="Times New Roman" w:hAnsi="Times New Roman" w:cs="Times New Roman"/>
          <w:sz w:val="24"/>
          <w:szCs w:val="24"/>
          <w:lang w:val="id-ID"/>
        </w:rPr>
        <w:t>P</w:t>
      </w:r>
      <w:r w:rsidRPr="00966127">
        <w:rPr>
          <w:rFonts w:ascii="Times New Roman" w:hAnsi="Times New Roman" w:cs="Times New Roman"/>
          <w:sz w:val="24"/>
          <w:szCs w:val="24"/>
          <w:lang w:val="id-ID"/>
        </w:rPr>
        <w:t>askah yang dikorbankan. Hal ini</w:t>
      </w:r>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menegaskan posisi Yesus dalam Injil Yohanes</w:t>
      </w:r>
      <w:r>
        <w:rPr>
          <w:rFonts w:ascii="Times New Roman" w:hAnsi="Times New Roman" w:cs="Times New Roman"/>
          <w:sz w:val="24"/>
          <w:szCs w:val="24"/>
          <w:lang w:val="id-ID"/>
        </w:rPr>
        <w:t xml:space="preserve">, </w:t>
      </w:r>
      <w:r w:rsidRPr="00966127">
        <w:rPr>
          <w:rFonts w:ascii="Times New Roman" w:hAnsi="Times New Roman" w:cs="Times New Roman"/>
          <w:sz w:val="24"/>
          <w:szCs w:val="24"/>
          <w:lang w:val="id-ID"/>
        </w:rPr>
        <w:t>Yesus disebut Anak Domba Allah yang meng</w:t>
      </w:r>
      <w:r>
        <w:rPr>
          <w:rFonts w:ascii="Times New Roman" w:hAnsi="Times New Roman" w:cs="Times New Roman"/>
          <w:sz w:val="24"/>
          <w:szCs w:val="24"/>
          <w:lang w:val="id-ID"/>
        </w:rPr>
        <w:t>h</w:t>
      </w:r>
      <w:r w:rsidRPr="00966127">
        <w:rPr>
          <w:rFonts w:ascii="Times New Roman" w:hAnsi="Times New Roman" w:cs="Times New Roman"/>
          <w:sz w:val="24"/>
          <w:szCs w:val="24"/>
          <w:lang w:val="id-ID"/>
        </w:rPr>
        <w:t>apus dosa umat manusia</w:t>
      </w:r>
      <w:r>
        <w:rPr>
          <w:rFonts w:ascii="Times New Roman" w:hAnsi="Times New Roman" w:cs="Times New Roman"/>
          <w:sz w:val="24"/>
          <w:szCs w:val="24"/>
          <w:lang w:val="id-ID"/>
        </w:rPr>
        <w:t>.</w:t>
      </w:r>
      <w:r w:rsidRPr="0096612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Dari sini kemudian, </w:t>
      </w:r>
      <w:r w:rsidRPr="00E2057B">
        <w:rPr>
          <w:rFonts w:ascii="Times New Roman" w:hAnsi="Times New Roman" w:cs="Times New Roman"/>
          <w:sz w:val="24"/>
          <w:szCs w:val="24"/>
          <w:lang w:val="id-ID"/>
        </w:rPr>
        <w:t>France</w:t>
      </w:r>
      <w:r>
        <w:rPr>
          <w:rFonts w:ascii="Times New Roman" w:hAnsi="Times New Roman" w:cs="Times New Roman"/>
          <w:sz w:val="24"/>
          <w:szCs w:val="24"/>
          <w:lang w:val="id-ID"/>
        </w:rPr>
        <w:t xml:space="preserve"> yang dikutip Carson</w:t>
      </w:r>
      <w:r w:rsidRPr="00E2057B">
        <w:rPr>
          <w:rFonts w:ascii="Times New Roman" w:hAnsi="Times New Roman" w:cs="Times New Roman"/>
          <w:sz w:val="24"/>
          <w:szCs w:val="24"/>
          <w:lang w:val="id-ID"/>
        </w:rPr>
        <w:t xml:space="preserve"> berpendapat apa yang Yesus makan dalam Perjamuan </w:t>
      </w:r>
      <w:r>
        <w:rPr>
          <w:rFonts w:ascii="Times New Roman" w:hAnsi="Times New Roman" w:cs="Times New Roman"/>
          <w:sz w:val="24"/>
          <w:szCs w:val="24"/>
          <w:lang w:val="id-ID"/>
        </w:rPr>
        <w:t xml:space="preserve">Terakhir </w:t>
      </w:r>
      <w:r w:rsidRPr="00E2057B">
        <w:rPr>
          <w:rFonts w:ascii="Times New Roman" w:hAnsi="Times New Roman" w:cs="Times New Roman"/>
          <w:sz w:val="24"/>
          <w:szCs w:val="24"/>
          <w:lang w:val="id-ID"/>
        </w:rPr>
        <w:t>bukanlah makanan Paskah tetapi makanan yang mengantisipasi Paskah, karena D</w:t>
      </w:r>
      <w:r>
        <w:rPr>
          <w:rFonts w:ascii="Times New Roman" w:hAnsi="Times New Roman" w:cs="Times New Roman"/>
          <w:sz w:val="24"/>
          <w:szCs w:val="24"/>
          <w:lang w:val="id-ID"/>
        </w:rPr>
        <w:t>ia tahu bahwa pada saat Paskah D</w:t>
      </w:r>
      <w:r w:rsidRPr="00E2057B">
        <w:rPr>
          <w:rFonts w:ascii="Times New Roman" w:hAnsi="Times New Roman" w:cs="Times New Roman"/>
          <w:sz w:val="24"/>
          <w:szCs w:val="24"/>
          <w:lang w:val="id-ID"/>
        </w:rPr>
        <w:t>ia akan tergantung di kayu salib.</w:t>
      </w:r>
      <w:r>
        <w:rPr>
          <w:rStyle w:val="FootnoteReference"/>
          <w:rFonts w:ascii="Times New Roman" w:hAnsi="Times New Roman" w:cs="Times New Roman"/>
          <w:sz w:val="24"/>
          <w:szCs w:val="24"/>
          <w:lang w:val="id-ID"/>
        </w:rPr>
        <w:footnoteReference w:id="31"/>
      </w:r>
    </w:p>
    <w:p w14:paraId="2209BCDF" w14:textId="77777777" w:rsidR="008B25AB" w:rsidRDefault="008B25AB" w:rsidP="00552F1D">
      <w:pPr>
        <w:spacing w:after="0" w:line="360" w:lineRule="auto"/>
        <w:jc w:val="both"/>
        <w:rPr>
          <w:rFonts w:ascii="Times New Roman" w:hAnsi="Times New Roman" w:cs="Times New Roman"/>
          <w:b/>
          <w:sz w:val="24"/>
          <w:szCs w:val="24"/>
          <w:lang w:val="id-ID"/>
        </w:rPr>
      </w:pPr>
    </w:p>
    <w:p w14:paraId="634AF104" w14:textId="593003AC" w:rsidR="00186F44" w:rsidRPr="00757C57" w:rsidRDefault="00186F44" w:rsidP="00552F1D">
      <w:pPr>
        <w:spacing w:after="0" w:line="360" w:lineRule="auto"/>
        <w:jc w:val="both"/>
        <w:rPr>
          <w:rFonts w:ascii="Times New Roman" w:hAnsi="Times New Roman" w:cs="Times New Roman"/>
          <w:b/>
          <w:sz w:val="24"/>
          <w:szCs w:val="24"/>
          <w:lang w:val="id-ID"/>
        </w:rPr>
      </w:pPr>
      <w:r w:rsidRPr="00757C57">
        <w:rPr>
          <w:rFonts w:ascii="Times New Roman" w:hAnsi="Times New Roman" w:cs="Times New Roman"/>
          <w:b/>
          <w:sz w:val="24"/>
          <w:szCs w:val="24"/>
          <w:lang w:val="id-ID"/>
        </w:rPr>
        <w:t>Plot</w:t>
      </w:r>
    </w:p>
    <w:p w14:paraId="336519CC" w14:textId="31291FFC" w:rsidR="00331E1B" w:rsidRDefault="00757C57" w:rsidP="00552F1D">
      <w:pPr>
        <w:spacing w:after="0" w:line="360" w:lineRule="auto"/>
        <w:ind w:firstLine="567"/>
        <w:jc w:val="both"/>
        <w:rPr>
          <w:rFonts w:ascii="Times New Roman" w:hAnsi="Times New Roman" w:cs="Times New Roman"/>
          <w:sz w:val="24"/>
          <w:szCs w:val="24"/>
          <w:lang w:val="id-ID"/>
        </w:rPr>
      </w:pPr>
      <w:r w:rsidRPr="00757C57">
        <w:rPr>
          <w:rFonts w:ascii="Times New Roman" w:eastAsia="Times New Roman" w:hAnsi="Times New Roman" w:cs="Times New Roman"/>
          <w:color w:val="000000"/>
          <w:sz w:val="24"/>
          <w:szCs w:val="24"/>
          <w:lang w:val="id-ID"/>
        </w:rPr>
        <w:t>Berd</w:t>
      </w:r>
      <w:r>
        <w:rPr>
          <w:rFonts w:ascii="Times New Roman" w:eastAsia="Times New Roman" w:hAnsi="Times New Roman" w:cs="Times New Roman"/>
          <w:color w:val="000000"/>
          <w:sz w:val="24"/>
          <w:szCs w:val="24"/>
          <w:lang w:val="id-ID"/>
        </w:rPr>
        <w:t>a</w:t>
      </w:r>
      <w:r w:rsidRPr="00757C57">
        <w:rPr>
          <w:rFonts w:ascii="Times New Roman" w:eastAsia="Times New Roman" w:hAnsi="Times New Roman" w:cs="Times New Roman"/>
          <w:color w:val="000000"/>
          <w:sz w:val="24"/>
          <w:szCs w:val="24"/>
          <w:lang w:val="id-ID"/>
        </w:rPr>
        <w:t xml:space="preserve">sarkan </w:t>
      </w:r>
      <w:proofErr w:type="spellStart"/>
      <w:r w:rsidRPr="00757C57">
        <w:rPr>
          <w:rFonts w:ascii="Times New Roman" w:eastAsia="Times New Roman" w:hAnsi="Times New Roman" w:cs="Times New Roman"/>
          <w:color w:val="000000"/>
          <w:sz w:val="24"/>
          <w:szCs w:val="24"/>
        </w:rPr>
        <w:t>Ressequie</w:t>
      </w:r>
      <w:proofErr w:type="spellEnd"/>
      <w:r w:rsidRPr="00757C57">
        <w:rPr>
          <w:rFonts w:ascii="Times New Roman" w:eastAsia="Times New Roman" w:hAnsi="Times New Roman" w:cs="Times New Roman"/>
          <w:color w:val="000000"/>
          <w:sz w:val="24"/>
          <w:szCs w:val="24"/>
        </w:rPr>
        <w:t xml:space="preserve">, </w:t>
      </w:r>
      <w:proofErr w:type="spellStart"/>
      <w:r w:rsidRPr="00757C57">
        <w:rPr>
          <w:rFonts w:ascii="Times New Roman" w:eastAsia="Times New Roman" w:hAnsi="Times New Roman" w:cs="Times New Roman"/>
          <w:color w:val="000000"/>
          <w:sz w:val="24"/>
          <w:szCs w:val="24"/>
        </w:rPr>
        <w:t>pola</w:t>
      </w:r>
      <w:proofErr w:type="spellEnd"/>
      <w:r w:rsidRPr="00757C57">
        <w:rPr>
          <w:rFonts w:ascii="Times New Roman" w:eastAsia="Times New Roman" w:hAnsi="Times New Roman" w:cs="Times New Roman"/>
          <w:color w:val="000000"/>
          <w:sz w:val="24"/>
          <w:szCs w:val="24"/>
        </w:rPr>
        <w:t xml:space="preserve"> plot </w:t>
      </w:r>
      <w:proofErr w:type="spellStart"/>
      <w:r w:rsidRPr="00757C57">
        <w:rPr>
          <w:rFonts w:ascii="Times New Roman" w:eastAsia="Times New Roman" w:hAnsi="Times New Roman" w:cs="Times New Roman"/>
          <w:color w:val="000000"/>
          <w:sz w:val="24"/>
          <w:szCs w:val="24"/>
        </w:rPr>
        <w:t>narasi</w:t>
      </w:r>
      <w:proofErr w:type="spellEnd"/>
      <w:r>
        <w:rPr>
          <w:rFonts w:ascii="Times New Roman" w:eastAsia="Times New Roman" w:hAnsi="Times New Roman" w:cs="Times New Roman"/>
          <w:color w:val="000000"/>
          <w:sz w:val="24"/>
          <w:szCs w:val="24"/>
          <w:lang w:val="id-ID"/>
        </w:rPr>
        <w:t xml:space="preserve"> membasuh kaki </w:t>
      </w:r>
      <w:r w:rsidRPr="00757C57">
        <w:rPr>
          <w:rFonts w:ascii="Times New Roman" w:eastAsia="Times New Roman" w:hAnsi="Times New Roman" w:cs="Times New Roman"/>
          <w:color w:val="000000"/>
          <w:sz w:val="24"/>
          <w:szCs w:val="24"/>
        </w:rPr>
        <w:t xml:space="preserve">dapat </w:t>
      </w:r>
      <w:proofErr w:type="spellStart"/>
      <w:r w:rsidRPr="00757C57">
        <w:rPr>
          <w:rFonts w:ascii="Times New Roman" w:eastAsia="Times New Roman" w:hAnsi="Times New Roman" w:cs="Times New Roman"/>
          <w:color w:val="000000"/>
          <w:sz w:val="24"/>
          <w:szCs w:val="24"/>
        </w:rPr>
        <w:t>dikategorikan</w:t>
      </w:r>
      <w:proofErr w:type="spellEnd"/>
      <w:r w:rsidRPr="00757C57">
        <w:rPr>
          <w:rFonts w:ascii="Times New Roman" w:eastAsia="Times New Roman" w:hAnsi="Times New Roman" w:cs="Times New Roman"/>
          <w:color w:val="000000"/>
          <w:sz w:val="24"/>
          <w:szCs w:val="24"/>
        </w:rPr>
        <w:t xml:space="preserve"> sebagai </w:t>
      </w:r>
      <w:r w:rsidRPr="00970D34">
        <w:rPr>
          <w:rFonts w:ascii="Times New Roman" w:eastAsia="Times New Roman" w:hAnsi="Times New Roman" w:cs="Times New Roman"/>
          <w:i/>
          <w:color w:val="000000"/>
          <w:sz w:val="24"/>
          <w:szCs w:val="24"/>
        </w:rPr>
        <w:t>“U-shape plot</w:t>
      </w:r>
      <w:r w:rsidR="00F63F0A">
        <w:rPr>
          <w:rFonts w:ascii="Times New Roman" w:eastAsia="Times New Roman" w:hAnsi="Times New Roman" w:cs="Times New Roman"/>
          <w:i/>
          <w:color w:val="000000"/>
          <w:sz w:val="24"/>
          <w:szCs w:val="24"/>
          <w:lang w:val="id-ID"/>
        </w:rPr>
        <w:t>.</w:t>
      </w:r>
      <w:r w:rsidR="008D6B46" w:rsidRPr="00970D34">
        <w:rPr>
          <w:rFonts w:ascii="Times New Roman" w:eastAsia="Times New Roman" w:hAnsi="Times New Roman" w:cs="Times New Roman"/>
          <w:i/>
          <w:color w:val="000000"/>
          <w:sz w:val="24"/>
          <w:szCs w:val="24"/>
          <w:lang w:val="id-ID"/>
        </w:rPr>
        <w:t>”</w:t>
      </w:r>
      <w:r w:rsidR="00C97FF1" w:rsidRPr="00F63F0A">
        <w:rPr>
          <w:rStyle w:val="FootnoteReference"/>
          <w:rFonts w:ascii="Times New Roman" w:eastAsia="Times New Roman" w:hAnsi="Times New Roman" w:cs="Times New Roman"/>
          <w:color w:val="000000"/>
          <w:sz w:val="24"/>
          <w:szCs w:val="24"/>
          <w:lang w:val="id-ID"/>
        </w:rPr>
        <w:footnoteReference w:id="32"/>
      </w:r>
      <w:r>
        <w:rPr>
          <w:rFonts w:ascii="Times New Roman" w:eastAsia="Times New Roman" w:hAnsi="Times New Roman" w:cs="Times New Roman"/>
          <w:color w:val="000000"/>
          <w:sz w:val="24"/>
          <w:szCs w:val="24"/>
          <w:lang w:val="id-ID"/>
        </w:rPr>
        <w:t xml:space="preserve"> Plot unit narasi membasuh kaki</w:t>
      </w:r>
      <w:r w:rsidR="008D6B46">
        <w:rPr>
          <w:rFonts w:ascii="Times New Roman" w:eastAsia="Times New Roman" w:hAnsi="Times New Roman" w:cs="Times New Roman"/>
          <w:color w:val="000000"/>
          <w:sz w:val="24"/>
          <w:szCs w:val="24"/>
          <w:lang w:val="id-ID"/>
        </w:rPr>
        <w:t xml:space="preserve"> ini</w:t>
      </w:r>
      <w:r w:rsidR="00E80743">
        <w:rPr>
          <w:rFonts w:ascii="Times New Roman" w:eastAsia="Times New Roman" w:hAnsi="Times New Roman" w:cs="Times New Roman"/>
          <w:color w:val="000000"/>
          <w:sz w:val="24"/>
          <w:szCs w:val="24"/>
          <w:lang w:val="id-ID"/>
        </w:rPr>
        <w:t xml:space="preserve"> mengikuti Plot Injil secara keselu</w:t>
      </w:r>
      <w:r>
        <w:rPr>
          <w:rFonts w:ascii="Times New Roman" w:eastAsia="Times New Roman" w:hAnsi="Times New Roman" w:cs="Times New Roman"/>
          <w:color w:val="000000"/>
          <w:sz w:val="24"/>
          <w:szCs w:val="24"/>
          <w:lang w:val="id-ID"/>
        </w:rPr>
        <w:t>ruhan</w:t>
      </w:r>
      <w:r w:rsidR="00970D34">
        <w:rPr>
          <w:rFonts w:ascii="Times New Roman" w:eastAsia="Times New Roman" w:hAnsi="Times New Roman" w:cs="Times New Roman"/>
          <w:color w:val="000000"/>
          <w:sz w:val="24"/>
          <w:szCs w:val="24"/>
          <w:lang w:val="id-ID"/>
        </w:rPr>
        <w:t xml:space="preserve">, yaitu </w:t>
      </w:r>
      <w:r>
        <w:rPr>
          <w:rFonts w:ascii="Times New Roman" w:eastAsia="Times New Roman" w:hAnsi="Times New Roman" w:cs="Times New Roman"/>
          <w:color w:val="000000"/>
          <w:sz w:val="24"/>
          <w:szCs w:val="24"/>
          <w:lang w:val="id-ID"/>
        </w:rPr>
        <w:t>Bapa</w:t>
      </w:r>
      <w:r w:rsidRPr="00757C57">
        <w:rPr>
          <w:rFonts w:ascii="Times New Roman" w:eastAsia="Times New Roman" w:hAnsi="Times New Roman" w:cs="Times New Roman"/>
          <w:color w:val="000000"/>
          <w:sz w:val="24"/>
          <w:szCs w:val="24"/>
          <w:lang w:val="id-ID"/>
        </w:rPr>
        <w:t xml:space="preserve"> telah menyerahkan segala sesu</w:t>
      </w:r>
      <w:r>
        <w:rPr>
          <w:rFonts w:ascii="Times New Roman" w:eastAsia="Times New Roman" w:hAnsi="Times New Roman" w:cs="Times New Roman"/>
          <w:color w:val="000000"/>
          <w:sz w:val="24"/>
          <w:szCs w:val="24"/>
          <w:lang w:val="id-ID"/>
        </w:rPr>
        <w:t>atu ke dalam tangan-Nya</w:t>
      </w:r>
      <w:r w:rsidR="008D6B46">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 xml:space="preserve">(sebagai </w:t>
      </w:r>
      <w:r w:rsidR="00B619CE">
        <w:rPr>
          <w:rFonts w:ascii="Times New Roman" w:eastAsia="Times New Roman" w:hAnsi="Times New Roman" w:cs="Times New Roman"/>
          <w:color w:val="000000"/>
          <w:sz w:val="24"/>
          <w:szCs w:val="24"/>
          <w:lang w:val="id-ID"/>
        </w:rPr>
        <w:t>P</w:t>
      </w:r>
      <w:r w:rsidRPr="00757C57">
        <w:rPr>
          <w:rFonts w:ascii="Times New Roman" w:eastAsia="Times New Roman" w:hAnsi="Times New Roman" w:cs="Times New Roman"/>
          <w:color w:val="000000"/>
          <w:sz w:val="24"/>
          <w:szCs w:val="24"/>
          <w:lang w:val="id-ID"/>
        </w:rPr>
        <w:t xml:space="preserve">utra yang sudah ada sebelumnya); </w:t>
      </w:r>
      <w:r w:rsidR="00C21408">
        <w:rPr>
          <w:rFonts w:ascii="Times New Roman" w:eastAsia="Times New Roman" w:hAnsi="Times New Roman" w:cs="Times New Roman"/>
          <w:color w:val="000000"/>
          <w:sz w:val="24"/>
          <w:szCs w:val="24"/>
          <w:lang w:val="id-ID"/>
        </w:rPr>
        <w:t>D</w:t>
      </w:r>
      <w:r w:rsidRPr="00757C57">
        <w:rPr>
          <w:rFonts w:ascii="Times New Roman" w:eastAsia="Times New Roman" w:hAnsi="Times New Roman" w:cs="Times New Roman"/>
          <w:color w:val="000000"/>
          <w:sz w:val="24"/>
          <w:szCs w:val="24"/>
          <w:lang w:val="id-ID"/>
        </w:rPr>
        <w:t>ia bera</w:t>
      </w:r>
      <w:r w:rsidR="008D6B46">
        <w:rPr>
          <w:rFonts w:ascii="Times New Roman" w:eastAsia="Times New Roman" w:hAnsi="Times New Roman" w:cs="Times New Roman"/>
          <w:color w:val="000000"/>
          <w:sz w:val="24"/>
          <w:szCs w:val="24"/>
          <w:lang w:val="id-ID"/>
        </w:rPr>
        <w:t>sal dari Tuhan datang ke dunia</w:t>
      </w:r>
      <w:r w:rsidR="00970D34">
        <w:rPr>
          <w:rFonts w:ascii="Times New Roman" w:eastAsia="Times New Roman" w:hAnsi="Times New Roman" w:cs="Times New Roman"/>
          <w:color w:val="000000"/>
          <w:sz w:val="24"/>
          <w:szCs w:val="24"/>
          <w:lang w:val="id-ID"/>
        </w:rPr>
        <w:t xml:space="preserve"> (inkarnasi</w:t>
      </w:r>
      <w:r w:rsidRPr="00757C57">
        <w:rPr>
          <w:rFonts w:ascii="Times New Roman" w:eastAsia="Times New Roman" w:hAnsi="Times New Roman" w:cs="Times New Roman"/>
          <w:color w:val="000000"/>
          <w:sz w:val="24"/>
          <w:szCs w:val="24"/>
          <w:lang w:val="id-ID"/>
        </w:rPr>
        <w:t>); dan pergi kepada Allah (Yesus kembali kepada Bapa).</w:t>
      </w:r>
      <w:r w:rsidR="008D6B46">
        <w:rPr>
          <w:rFonts w:ascii="Times New Roman" w:eastAsia="Times New Roman" w:hAnsi="Times New Roman" w:cs="Times New Roman"/>
          <w:color w:val="000000"/>
          <w:sz w:val="24"/>
          <w:szCs w:val="24"/>
          <w:lang w:val="id-ID"/>
        </w:rPr>
        <w:t xml:space="preserve"> </w:t>
      </w:r>
      <w:r w:rsidR="00DD1750">
        <w:rPr>
          <w:rFonts w:ascii="Times New Roman" w:eastAsia="Times New Roman" w:hAnsi="Times New Roman" w:cs="Times New Roman"/>
          <w:color w:val="000000"/>
          <w:sz w:val="24"/>
          <w:szCs w:val="24"/>
          <w:lang w:val="id-ID"/>
        </w:rPr>
        <w:t>Plot injil Yohanes</w:t>
      </w:r>
      <w:r w:rsidR="00397398">
        <w:rPr>
          <w:rFonts w:ascii="Times New Roman" w:eastAsia="Times New Roman" w:hAnsi="Times New Roman" w:cs="Times New Roman"/>
          <w:color w:val="000000"/>
          <w:sz w:val="24"/>
          <w:szCs w:val="24"/>
          <w:lang w:val="id-ID"/>
        </w:rPr>
        <w:t xml:space="preserve"> keseluruhan</w:t>
      </w:r>
      <w:r w:rsidR="00B619CE">
        <w:rPr>
          <w:rFonts w:ascii="Times New Roman" w:eastAsia="Times New Roman" w:hAnsi="Times New Roman" w:cs="Times New Roman"/>
          <w:color w:val="000000"/>
          <w:sz w:val="24"/>
          <w:szCs w:val="24"/>
          <w:lang w:val="id-ID"/>
        </w:rPr>
        <w:t xml:space="preserve"> </w:t>
      </w:r>
      <w:r w:rsidR="00DD1750">
        <w:rPr>
          <w:rFonts w:ascii="Times New Roman" w:eastAsia="Times New Roman" w:hAnsi="Times New Roman" w:cs="Times New Roman"/>
          <w:color w:val="000000"/>
          <w:sz w:val="24"/>
          <w:szCs w:val="24"/>
          <w:lang w:val="id-ID"/>
        </w:rPr>
        <w:t xml:space="preserve">tergambar pula pada narasi membasuh kaki. Yesus bangun </w:t>
      </w:r>
      <w:r w:rsidR="009F0A11">
        <w:rPr>
          <w:rFonts w:ascii="Times New Roman" w:eastAsia="Times New Roman" w:hAnsi="Times New Roman" w:cs="Times New Roman"/>
          <w:color w:val="000000"/>
          <w:sz w:val="24"/>
          <w:szCs w:val="24"/>
          <w:lang w:val="id-ID"/>
        </w:rPr>
        <w:t>dan menanggalkan jubah-Nya</w:t>
      </w:r>
      <w:r w:rsidR="00DD1750">
        <w:rPr>
          <w:rFonts w:ascii="Times New Roman" w:eastAsia="Times New Roman" w:hAnsi="Times New Roman" w:cs="Times New Roman"/>
          <w:color w:val="000000"/>
          <w:sz w:val="24"/>
          <w:szCs w:val="24"/>
          <w:lang w:val="id-ID"/>
        </w:rPr>
        <w:t xml:space="preserve"> (ayat 4) mengg</w:t>
      </w:r>
      <w:r w:rsidR="00397398">
        <w:rPr>
          <w:rFonts w:ascii="Times New Roman" w:eastAsia="Times New Roman" w:hAnsi="Times New Roman" w:cs="Times New Roman"/>
          <w:color w:val="000000"/>
          <w:sz w:val="24"/>
          <w:szCs w:val="24"/>
          <w:lang w:val="id-ID"/>
        </w:rPr>
        <w:t>a</w:t>
      </w:r>
      <w:r w:rsidR="00DD1750">
        <w:rPr>
          <w:rFonts w:ascii="Times New Roman" w:eastAsia="Times New Roman" w:hAnsi="Times New Roman" w:cs="Times New Roman"/>
          <w:color w:val="000000"/>
          <w:sz w:val="24"/>
          <w:szCs w:val="24"/>
          <w:lang w:val="id-ID"/>
        </w:rPr>
        <w:t>mbarkan posisi pra-eksistesi Yesus (pada mulanya bersama Allah Bapa), lalu membasuh kaki para mur</w:t>
      </w:r>
      <w:r w:rsidR="00A302E5">
        <w:rPr>
          <w:rFonts w:ascii="Times New Roman" w:eastAsia="Times New Roman" w:hAnsi="Times New Roman" w:cs="Times New Roman"/>
          <w:color w:val="000000"/>
          <w:sz w:val="24"/>
          <w:szCs w:val="24"/>
          <w:lang w:val="id-ID"/>
        </w:rPr>
        <w:t xml:space="preserve">id menggambarkan </w:t>
      </w:r>
      <w:r w:rsidR="00716B9B">
        <w:rPr>
          <w:rFonts w:ascii="Times New Roman" w:eastAsia="Times New Roman" w:hAnsi="Times New Roman" w:cs="Times New Roman"/>
          <w:color w:val="000000"/>
          <w:sz w:val="24"/>
          <w:szCs w:val="24"/>
          <w:lang w:val="id-ID"/>
        </w:rPr>
        <w:t>inkarnasi-Nya, Yesus turun ke B</w:t>
      </w:r>
      <w:r w:rsidR="00DD1750">
        <w:rPr>
          <w:rFonts w:ascii="Times New Roman" w:eastAsia="Times New Roman" w:hAnsi="Times New Roman" w:cs="Times New Roman"/>
          <w:color w:val="000000"/>
          <w:sz w:val="24"/>
          <w:szCs w:val="24"/>
          <w:lang w:val="id-ID"/>
        </w:rPr>
        <w:t>umi untuk melaya</w:t>
      </w:r>
      <w:r w:rsidR="00397398">
        <w:rPr>
          <w:rFonts w:ascii="Times New Roman" w:eastAsia="Times New Roman" w:hAnsi="Times New Roman" w:cs="Times New Roman"/>
          <w:color w:val="000000"/>
          <w:sz w:val="24"/>
          <w:szCs w:val="24"/>
          <w:lang w:val="id-ID"/>
        </w:rPr>
        <w:t>n</w:t>
      </w:r>
      <w:r w:rsidR="00DD1750">
        <w:rPr>
          <w:rFonts w:ascii="Times New Roman" w:eastAsia="Times New Roman" w:hAnsi="Times New Roman" w:cs="Times New Roman"/>
          <w:color w:val="000000"/>
          <w:sz w:val="24"/>
          <w:szCs w:val="24"/>
          <w:lang w:val="id-ID"/>
        </w:rPr>
        <w:t>i dan menyel</w:t>
      </w:r>
      <w:r w:rsidR="009F0A11">
        <w:rPr>
          <w:rFonts w:ascii="Times New Roman" w:eastAsia="Times New Roman" w:hAnsi="Times New Roman" w:cs="Times New Roman"/>
          <w:color w:val="000000"/>
          <w:sz w:val="24"/>
          <w:szCs w:val="24"/>
          <w:lang w:val="id-ID"/>
        </w:rPr>
        <w:t>amatkan man</w:t>
      </w:r>
      <w:r w:rsidR="00716B9B">
        <w:rPr>
          <w:rFonts w:ascii="Times New Roman" w:eastAsia="Times New Roman" w:hAnsi="Times New Roman" w:cs="Times New Roman"/>
          <w:color w:val="000000"/>
          <w:sz w:val="24"/>
          <w:szCs w:val="24"/>
          <w:lang w:val="id-ID"/>
        </w:rPr>
        <w:t xml:space="preserve">usia. Kemudian setelah membasuh kaki, Ia mengenakan </w:t>
      </w:r>
      <w:r w:rsidR="009F0A11">
        <w:rPr>
          <w:rFonts w:ascii="Times New Roman" w:eastAsia="Times New Roman" w:hAnsi="Times New Roman" w:cs="Times New Roman"/>
          <w:color w:val="000000"/>
          <w:sz w:val="24"/>
          <w:szCs w:val="24"/>
          <w:lang w:val="id-ID"/>
        </w:rPr>
        <w:t>pakai</w:t>
      </w:r>
      <w:r w:rsidR="00716B9B">
        <w:rPr>
          <w:rFonts w:ascii="Times New Roman" w:eastAsia="Times New Roman" w:hAnsi="Times New Roman" w:cs="Times New Roman"/>
          <w:color w:val="000000"/>
          <w:sz w:val="24"/>
          <w:szCs w:val="24"/>
          <w:lang w:val="id-ID"/>
        </w:rPr>
        <w:t xml:space="preserve">an-Nya dan kembali ketempat-Nya (ayat </w:t>
      </w:r>
      <w:r w:rsidR="009F0A11">
        <w:rPr>
          <w:rFonts w:ascii="Times New Roman" w:eastAsia="Times New Roman" w:hAnsi="Times New Roman" w:cs="Times New Roman"/>
          <w:color w:val="000000"/>
          <w:sz w:val="24"/>
          <w:szCs w:val="24"/>
          <w:lang w:val="id-ID"/>
        </w:rPr>
        <w:t>12) menggambar</w:t>
      </w:r>
      <w:r w:rsidR="00FE6534">
        <w:rPr>
          <w:rFonts w:ascii="Times New Roman" w:eastAsia="Times New Roman" w:hAnsi="Times New Roman" w:cs="Times New Roman"/>
          <w:color w:val="000000"/>
          <w:sz w:val="24"/>
          <w:szCs w:val="24"/>
          <w:lang w:val="id-ID"/>
        </w:rPr>
        <w:t>kan</w:t>
      </w:r>
      <w:r w:rsidR="009F0A11">
        <w:rPr>
          <w:rFonts w:ascii="Times New Roman" w:eastAsia="Times New Roman" w:hAnsi="Times New Roman" w:cs="Times New Roman"/>
          <w:color w:val="000000"/>
          <w:sz w:val="24"/>
          <w:szCs w:val="24"/>
          <w:lang w:val="id-ID"/>
        </w:rPr>
        <w:t xml:space="preserve"> kembalinya Ia kepada Allah Bapa.</w:t>
      </w:r>
    </w:p>
    <w:p w14:paraId="132A7393" w14:textId="58B2226E" w:rsidR="00397398" w:rsidRPr="00397398" w:rsidRDefault="009018EE"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w:t>
      </w:r>
      <w:r w:rsidR="002878A2">
        <w:rPr>
          <w:rFonts w:ascii="Times New Roman" w:hAnsi="Times New Roman" w:cs="Times New Roman"/>
          <w:sz w:val="24"/>
          <w:szCs w:val="24"/>
          <w:lang w:val="id-ID"/>
        </w:rPr>
        <w:t xml:space="preserve">ola </w:t>
      </w:r>
      <w:r w:rsidRPr="00397398">
        <w:rPr>
          <w:rFonts w:ascii="Times New Roman" w:hAnsi="Times New Roman" w:cs="Times New Roman"/>
          <w:i/>
          <w:sz w:val="24"/>
          <w:szCs w:val="24"/>
          <w:lang w:val="id-ID"/>
        </w:rPr>
        <w:t>“</w:t>
      </w:r>
      <w:r>
        <w:rPr>
          <w:rFonts w:ascii="Times New Roman" w:hAnsi="Times New Roman" w:cs="Times New Roman"/>
          <w:i/>
          <w:sz w:val="24"/>
          <w:szCs w:val="24"/>
          <w:lang w:val="id-ID"/>
        </w:rPr>
        <w:t>U S</w:t>
      </w:r>
      <w:r w:rsidRPr="00397398">
        <w:rPr>
          <w:rFonts w:ascii="Times New Roman" w:hAnsi="Times New Roman" w:cs="Times New Roman"/>
          <w:i/>
          <w:sz w:val="24"/>
          <w:szCs w:val="24"/>
          <w:lang w:val="id-ID"/>
        </w:rPr>
        <w:t>haped</w:t>
      </w:r>
      <w:r>
        <w:rPr>
          <w:rFonts w:ascii="Times New Roman" w:hAnsi="Times New Roman" w:cs="Times New Roman"/>
          <w:i/>
          <w:sz w:val="24"/>
          <w:szCs w:val="24"/>
          <w:lang w:val="id-ID"/>
        </w:rPr>
        <w:t xml:space="preserve"> Plot</w:t>
      </w:r>
      <w:r>
        <w:rPr>
          <w:rFonts w:ascii="Times New Roman" w:hAnsi="Times New Roman" w:cs="Times New Roman"/>
          <w:sz w:val="24"/>
          <w:szCs w:val="24"/>
          <w:lang w:val="id-ID"/>
        </w:rPr>
        <w:t>”</w:t>
      </w:r>
      <w:r w:rsidR="00E335A5">
        <w:rPr>
          <w:rFonts w:ascii="Times New Roman" w:hAnsi="Times New Roman" w:cs="Times New Roman"/>
          <w:sz w:val="24"/>
          <w:szCs w:val="24"/>
          <w:lang w:val="id-ID"/>
        </w:rPr>
        <w:t xml:space="preserve"> </w:t>
      </w:r>
      <w:r>
        <w:rPr>
          <w:rFonts w:ascii="Times New Roman" w:hAnsi="Times New Roman" w:cs="Times New Roman"/>
          <w:sz w:val="24"/>
          <w:szCs w:val="24"/>
          <w:lang w:val="id-ID"/>
        </w:rPr>
        <w:t>pada</w:t>
      </w:r>
      <w:r w:rsidR="00397398" w:rsidRPr="00397398">
        <w:rPr>
          <w:rFonts w:ascii="Times New Roman" w:hAnsi="Times New Roman" w:cs="Times New Roman"/>
          <w:sz w:val="24"/>
          <w:szCs w:val="24"/>
          <w:lang w:val="id-ID"/>
        </w:rPr>
        <w:t xml:space="preserve"> narasi</w:t>
      </w:r>
      <w:r>
        <w:rPr>
          <w:rFonts w:ascii="Times New Roman" w:hAnsi="Times New Roman" w:cs="Times New Roman"/>
          <w:sz w:val="24"/>
          <w:szCs w:val="24"/>
          <w:lang w:val="id-ID"/>
        </w:rPr>
        <w:t xml:space="preserve"> membasuh kaki </w:t>
      </w:r>
      <w:r w:rsidR="00B619CE">
        <w:rPr>
          <w:rFonts w:ascii="Times New Roman" w:hAnsi="Times New Roman" w:cs="Times New Roman"/>
          <w:sz w:val="24"/>
          <w:szCs w:val="24"/>
          <w:lang w:val="id-ID"/>
        </w:rPr>
        <w:t>diceritakan pengarang bayangan</w:t>
      </w:r>
      <w:r w:rsidR="00397398" w:rsidRPr="00397398">
        <w:rPr>
          <w:rFonts w:ascii="Times New Roman" w:hAnsi="Times New Roman" w:cs="Times New Roman"/>
          <w:sz w:val="24"/>
          <w:szCs w:val="24"/>
          <w:lang w:val="id-ID"/>
        </w:rPr>
        <w:t xml:space="preserve"> </w:t>
      </w:r>
      <w:r>
        <w:rPr>
          <w:rFonts w:ascii="Times New Roman" w:hAnsi="Times New Roman" w:cs="Times New Roman"/>
          <w:sz w:val="24"/>
          <w:szCs w:val="24"/>
          <w:lang w:val="id-ID"/>
        </w:rPr>
        <w:t>seperti  dem</w:t>
      </w:r>
      <w:r w:rsidR="00690E05">
        <w:rPr>
          <w:rFonts w:ascii="Times New Roman" w:hAnsi="Times New Roman" w:cs="Times New Roman"/>
          <w:sz w:val="24"/>
          <w:szCs w:val="24"/>
          <w:lang w:val="id-ID"/>
        </w:rPr>
        <w:t>i</w:t>
      </w:r>
      <w:r>
        <w:rPr>
          <w:rFonts w:ascii="Times New Roman" w:hAnsi="Times New Roman" w:cs="Times New Roman"/>
          <w:sz w:val="24"/>
          <w:szCs w:val="24"/>
          <w:lang w:val="id-ID"/>
        </w:rPr>
        <w:t>kian.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w:t>
      </w:r>
      <w:r w:rsidR="00A302E5">
        <w:rPr>
          <w:rFonts w:ascii="Times New Roman" w:hAnsi="Times New Roman" w:cs="Times New Roman"/>
          <w:sz w:val="24"/>
          <w:szCs w:val="24"/>
          <w:lang w:val="id-ID"/>
        </w:rPr>
        <w:t xml:space="preserve">walnya </w:t>
      </w:r>
      <w:r w:rsidR="00E567D4">
        <w:rPr>
          <w:rFonts w:ascii="Times New Roman" w:hAnsi="Times New Roman" w:cs="Times New Roman"/>
          <w:sz w:val="24"/>
          <w:szCs w:val="24"/>
          <w:lang w:val="id-ID"/>
        </w:rPr>
        <w:t>narasi berjalan dengan bahagia</w:t>
      </w:r>
      <w:r w:rsidR="00A302E5">
        <w:rPr>
          <w:rFonts w:ascii="Times New Roman" w:hAnsi="Times New Roman" w:cs="Times New Roman"/>
          <w:sz w:val="24"/>
          <w:szCs w:val="24"/>
          <w:lang w:val="id-ID"/>
        </w:rPr>
        <w:t>, para</w:t>
      </w:r>
      <w:r w:rsidR="00E567D4">
        <w:rPr>
          <w:rFonts w:ascii="Times New Roman" w:hAnsi="Times New Roman" w:cs="Times New Roman"/>
          <w:sz w:val="24"/>
          <w:szCs w:val="24"/>
          <w:lang w:val="id-ID"/>
        </w:rPr>
        <w:t xml:space="preserve"> </w:t>
      </w:r>
      <w:r w:rsidR="00A302E5">
        <w:rPr>
          <w:rFonts w:ascii="Times New Roman" w:hAnsi="Times New Roman" w:cs="Times New Roman"/>
          <w:sz w:val="24"/>
          <w:szCs w:val="24"/>
          <w:lang w:val="id-ID"/>
        </w:rPr>
        <w:t>murid makan bersama</w:t>
      </w:r>
      <w:r w:rsidR="00E567D4">
        <w:rPr>
          <w:rFonts w:ascii="Times New Roman" w:hAnsi="Times New Roman" w:cs="Times New Roman"/>
          <w:sz w:val="24"/>
          <w:szCs w:val="24"/>
          <w:lang w:val="id-ID"/>
        </w:rPr>
        <w:t xml:space="preserve"> dengan</w:t>
      </w:r>
      <w:r w:rsidR="00FE6534">
        <w:rPr>
          <w:rFonts w:ascii="Times New Roman" w:hAnsi="Times New Roman" w:cs="Times New Roman"/>
          <w:sz w:val="24"/>
          <w:szCs w:val="24"/>
          <w:lang w:val="id-ID"/>
        </w:rPr>
        <w:t xml:space="preserve"> </w:t>
      </w:r>
      <w:r w:rsidR="00A302E5">
        <w:rPr>
          <w:rFonts w:ascii="Times New Roman" w:hAnsi="Times New Roman" w:cs="Times New Roman"/>
          <w:sz w:val="24"/>
          <w:szCs w:val="24"/>
          <w:lang w:val="id-ID"/>
        </w:rPr>
        <w:t>Yesus</w:t>
      </w:r>
      <w:r w:rsidR="009F0A11">
        <w:rPr>
          <w:rFonts w:ascii="Times New Roman" w:hAnsi="Times New Roman" w:cs="Times New Roman"/>
          <w:sz w:val="24"/>
          <w:szCs w:val="24"/>
          <w:lang w:val="id-ID"/>
        </w:rPr>
        <w:t xml:space="preserve"> (ayat 2)</w:t>
      </w:r>
      <w:r w:rsidR="00F63F0A">
        <w:rPr>
          <w:rFonts w:ascii="Times New Roman" w:hAnsi="Times New Roman" w:cs="Times New Roman"/>
          <w:sz w:val="24"/>
          <w:szCs w:val="24"/>
          <w:lang w:val="id-ID"/>
        </w:rPr>
        <w:t>. Setelah p</w:t>
      </w:r>
      <w:r w:rsidR="00E567D4">
        <w:rPr>
          <w:rFonts w:ascii="Times New Roman" w:hAnsi="Times New Roman" w:cs="Times New Roman"/>
          <w:sz w:val="24"/>
          <w:szCs w:val="24"/>
          <w:lang w:val="id-ID"/>
        </w:rPr>
        <w:t>erjamuan</w:t>
      </w:r>
      <w:r w:rsidR="004B396D">
        <w:rPr>
          <w:rFonts w:ascii="Times New Roman" w:hAnsi="Times New Roman" w:cs="Times New Roman"/>
          <w:sz w:val="24"/>
          <w:szCs w:val="24"/>
          <w:lang w:val="id-ID"/>
        </w:rPr>
        <w:t>,</w:t>
      </w:r>
      <w:r w:rsidR="00AC758C">
        <w:rPr>
          <w:rFonts w:ascii="Times New Roman" w:hAnsi="Times New Roman" w:cs="Times New Roman"/>
          <w:sz w:val="24"/>
          <w:szCs w:val="24"/>
          <w:lang w:val="id-ID"/>
        </w:rPr>
        <w:t xml:space="preserve"> nara</w:t>
      </w:r>
      <w:r w:rsidR="00FE6534">
        <w:rPr>
          <w:rFonts w:ascii="Times New Roman" w:hAnsi="Times New Roman" w:cs="Times New Roman"/>
          <w:sz w:val="24"/>
          <w:szCs w:val="24"/>
          <w:lang w:val="id-ID"/>
        </w:rPr>
        <w:t>si memasuki fase tegang</w:t>
      </w:r>
      <w:r w:rsidR="002878A2">
        <w:rPr>
          <w:rFonts w:ascii="Times New Roman" w:hAnsi="Times New Roman" w:cs="Times New Roman"/>
          <w:sz w:val="24"/>
          <w:szCs w:val="24"/>
          <w:lang w:val="id-ID"/>
        </w:rPr>
        <w:t>,</w:t>
      </w:r>
      <w:r w:rsidR="00AC758C">
        <w:rPr>
          <w:rFonts w:ascii="Times New Roman" w:hAnsi="Times New Roman" w:cs="Times New Roman"/>
          <w:sz w:val="24"/>
          <w:szCs w:val="24"/>
          <w:lang w:val="id-ID"/>
        </w:rPr>
        <w:t xml:space="preserve"> </w:t>
      </w:r>
      <w:r w:rsidR="002878A2">
        <w:rPr>
          <w:rFonts w:ascii="Times New Roman" w:hAnsi="Times New Roman" w:cs="Times New Roman"/>
          <w:sz w:val="24"/>
          <w:szCs w:val="24"/>
          <w:lang w:val="id-ID"/>
        </w:rPr>
        <w:t xml:space="preserve">sebab </w:t>
      </w:r>
      <w:r w:rsidR="00AC758C">
        <w:rPr>
          <w:rFonts w:ascii="Times New Roman" w:hAnsi="Times New Roman" w:cs="Times New Roman"/>
          <w:sz w:val="24"/>
          <w:szCs w:val="24"/>
          <w:lang w:val="id-ID"/>
        </w:rPr>
        <w:t>Yesus</w:t>
      </w:r>
      <w:r w:rsidR="002878A2">
        <w:rPr>
          <w:rFonts w:ascii="Times New Roman" w:hAnsi="Times New Roman" w:cs="Times New Roman"/>
          <w:sz w:val="24"/>
          <w:szCs w:val="24"/>
          <w:lang w:val="id-ID"/>
        </w:rPr>
        <w:t xml:space="preserve"> sebagai Tuhan dan Guru</w:t>
      </w:r>
      <w:r w:rsidR="00AC758C">
        <w:rPr>
          <w:rFonts w:ascii="Times New Roman" w:hAnsi="Times New Roman" w:cs="Times New Roman"/>
          <w:sz w:val="24"/>
          <w:szCs w:val="24"/>
          <w:lang w:val="id-ID"/>
        </w:rPr>
        <w:t xml:space="preserve"> membasuh kaki</w:t>
      </w:r>
      <w:r w:rsidR="009F0A11">
        <w:rPr>
          <w:rFonts w:ascii="Times New Roman" w:hAnsi="Times New Roman" w:cs="Times New Roman"/>
          <w:sz w:val="24"/>
          <w:szCs w:val="24"/>
          <w:lang w:val="id-ID"/>
        </w:rPr>
        <w:t xml:space="preserve"> </w:t>
      </w:r>
      <w:r w:rsidR="00AC758C">
        <w:rPr>
          <w:rFonts w:ascii="Times New Roman" w:hAnsi="Times New Roman" w:cs="Times New Roman"/>
          <w:sz w:val="24"/>
          <w:szCs w:val="24"/>
          <w:lang w:val="id-ID"/>
        </w:rPr>
        <w:t>para murid</w:t>
      </w:r>
      <w:r w:rsidR="00E567D4">
        <w:rPr>
          <w:rFonts w:ascii="Times New Roman" w:hAnsi="Times New Roman" w:cs="Times New Roman"/>
          <w:sz w:val="24"/>
          <w:szCs w:val="24"/>
          <w:lang w:val="id-ID"/>
        </w:rPr>
        <w:t xml:space="preserve"> (ayat 4-5). </w:t>
      </w:r>
      <w:r w:rsidR="002878A2">
        <w:rPr>
          <w:rFonts w:ascii="Times New Roman" w:hAnsi="Times New Roman" w:cs="Times New Roman"/>
          <w:sz w:val="24"/>
          <w:szCs w:val="24"/>
          <w:lang w:val="id-ID"/>
        </w:rPr>
        <w:t>Padahal</w:t>
      </w:r>
      <w:r w:rsidR="00F63F0A">
        <w:rPr>
          <w:rFonts w:ascii="Times New Roman" w:hAnsi="Times New Roman" w:cs="Times New Roman"/>
          <w:sz w:val="24"/>
          <w:szCs w:val="24"/>
          <w:lang w:val="id-ID"/>
        </w:rPr>
        <w:t xml:space="preserve"> biasanya</w:t>
      </w:r>
      <w:r w:rsidR="002878A2">
        <w:rPr>
          <w:rFonts w:ascii="Times New Roman" w:hAnsi="Times New Roman" w:cs="Times New Roman"/>
          <w:sz w:val="24"/>
          <w:szCs w:val="24"/>
          <w:lang w:val="id-ID"/>
        </w:rPr>
        <w:t xml:space="preserve"> membasuh kaki</w:t>
      </w:r>
      <w:r w:rsidR="00E567D4">
        <w:rPr>
          <w:rFonts w:ascii="Times New Roman" w:hAnsi="Times New Roman" w:cs="Times New Roman"/>
          <w:sz w:val="24"/>
          <w:szCs w:val="24"/>
          <w:lang w:val="id-ID"/>
        </w:rPr>
        <w:t xml:space="preserve"> dilakukan budak atau hamba dari tuan rumah.</w:t>
      </w:r>
      <w:r w:rsidR="009F0A11">
        <w:rPr>
          <w:rFonts w:ascii="Times New Roman" w:hAnsi="Times New Roman" w:cs="Times New Roman"/>
          <w:sz w:val="24"/>
          <w:szCs w:val="24"/>
          <w:lang w:val="id-ID"/>
        </w:rPr>
        <w:t xml:space="preserve"> </w:t>
      </w:r>
      <w:r w:rsidR="004B396D">
        <w:rPr>
          <w:rFonts w:ascii="Times New Roman" w:hAnsi="Times New Roman" w:cs="Times New Roman"/>
          <w:sz w:val="24"/>
          <w:szCs w:val="24"/>
          <w:lang w:val="id-ID"/>
        </w:rPr>
        <w:t xml:space="preserve">Ketegangan ini </w:t>
      </w:r>
      <w:r w:rsidR="00275B86">
        <w:rPr>
          <w:rFonts w:ascii="Times New Roman" w:hAnsi="Times New Roman" w:cs="Times New Roman"/>
          <w:sz w:val="24"/>
          <w:szCs w:val="24"/>
          <w:lang w:val="id-ID"/>
        </w:rPr>
        <w:t>akhirnya</w:t>
      </w:r>
      <w:r w:rsidR="004B396D">
        <w:rPr>
          <w:rFonts w:ascii="Times New Roman" w:hAnsi="Times New Roman" w:cs="Times New Roman"/>
          <w:sz w:val="24"/>
          <w:szCs w:val="24"/>
          <w:lang w:val="id-ID"/>
        </w:rPr>
        <w:t xml:space="preserve"> menimbulkan </w:t>
      </w:r>
      <w:r w:rsidR="00E567D4">
        <w:rPr>
          <w:rFonts w:ascii="Times New Roman" w:hAnsi="Times New Roman" w:cs="Times New Roman"/>
          <w:sz w:val="24"/>
          <w:szCs w:val="24"/>
          <w:lang w:val="id-ID"/>
        </w:rPr>
        <w:t>konflik</w:t>
      </w:r>
      <w:r w:rsidR="002878A2">
        <w:rPr>
          <w:rFonts w:ascii="Times New Roman" w:hAnsi="Times New Roman" w:cs="Times New Roman"/>
          <w:sz w:val="24"/>
          <w:szCs w:val="24"/>
          <w:lang w:val="id-ID"/>
        </w:rPr>
        <w:t>,</w:t>
      </w:r>
      <w:r w:rsidR="00E567D4">
        <w:rPr>
          <w:rFonts w:ascii="Times New Roman" w:hAnsi="Times New Roman" w:cs="Times New Roman"/>
          <w:sz w:val="24"/>
          <w:szCs w:val="24"/>
          <w:lang w:val="id-ID"/>
        </w:rPr>
        <w:t xml:space="preserve"> Petrus menolak u</w:t>
      </w:r>
      <w:r w:rsidR="00B619CE">
        <w:rPr>
          <w:rFonts w:ascii="Times New Roman" w:hAnsi="Times New Roman" w:cs="Times New Roman"/>
          <w:sz w:val="24"/>
          <w:szCs w:val="24"/>
          <w:lang w:val="id-ID"/>
        </w:rPr>
        <w:t>ntuk di</w:t>
      </w:r>
      <w:r w:rsidR="009F0A11">
        <w:rPr>
          <w:rFonts w:ascii="Times New Roman" w:hAnsi="Times New Roman" w:cs="Times New Roman"/>
          <w:sz w:val="24"/>
          <w:szCs w:val="24"/>
          <w:lang w:val="id-ID"/>
        </w:rPr>
        <w:t>basuh kakinya, ia menggangap membasuh kaki</w:t>
      </w:r>
      <w:r w:rsidR="00690E05">
        <w:rPr>
          <w:rFonts w:ascii="Times New Roman" w:hAnsi="Times New Roman" w:cs="Times New Roman"/>
          <w:sz w:val="24"/>
          <w:szCs w:val="24"/>
          <w:lang w:val="id-ID"/>
        </w:rPr>
        <w:t xml:space="preserve"> tidak </w:t>
      </w:r>
      <w:r w:rsidR="00B619CE">
        <w:rPr>
          <w:rFonts w:ascii="Times New Roman" w:hAnsi="Times New Roman" w:cs="Times New Roman"/>
          <w:sz w:val="24"/>
          <w:szCs w:val="24"/>
          <w:lang w:val="id-ID"/>
        </w:rPr>
        <w:t>pantas dilakukan Yesus</w:t>
      </w:r>
      <w:r w:rsidR="009F0A11">
        <w:rPr>
          <w:rFonts w:ascii="Times New Roman" w:hAnsi="Times New Roman" w:cs="Times New Roman"/>
          <w:sz w:val="24"/>
          <w:szCs w:val="24"/>
          <w:lang w:val="id-ID"/>
        </w:rPr>
        <w:t xml:space="preserve"> (ayat 6)</w:t>
      </w:r>
      <w:r w:rsidR="00B619CE">
        <w:rPr>
          <w:rFonts w:ascii="Times New Roman" w:hAnsi="Times New Roman" w:cs="Times New Roman"/>
          <w:sz w:val="24"/>
          <w:szCs w:val="24"/>
          <w:lang w:val="id-ID"/>
        </w:rPr>
        <w:t xml:space="preserve">. </w:t>
      </w:r>
      <w:r w:rsidR="004B396D">
        <w:rPr>
          <w:rFonts w:ascii="Times New Roman" w:hAnsi="Times New Roman" w:cs="Times New Roman"/>
          <w:sz w:val="24"/>
          <w:szCs w:val="24"/>
          <w:lang w:val="id-ID"/>
        </w:rPr>
        <w:t xml:space="preserve"> Kemudian Yesus bere</w:t>
      </w:r>
      <w:r w:rsidR="00275B86">
        <w:rPr>
          <w:rFonts w:ascii="Times New Roman" w:hAnsi="Times New Roman" w:cs="Times New Roman"/>
          <w:sz w:val="24"/>
          <w:szCs w:val="24"/>
          <w:lang w:val="id-ID"/>
        </w:rPr>
        <w:t>aksi dan menjawab keberatan Pet</w:t>
      </w:r>
      <w:r w:rsidR="004B396D">
        <w:rPr>
          <w:rFonts w:ascii="Times New Roman" w:hAnsi="Times New Roman" w:cs="Times New Roman"/>
          <w:sz w:val="24"/>
          <w:szCs w:val="24"/>
          <w:lang w:val="id-ID"/>
        </w:rPr>
        <w:t>r</w:t>
      </w:r>
      <w:r w:rsidR="008E1F81">
        <w:rPr>
          <w:rFonts w:ascii="Times New Roman" w:hAnsi="Times New Roman" w:cs="Times New Roman"/>
          <w:sz w:val="24"/>
          <w:szCs w:val="24"/>
          <w:lang w:val="id-ID"/>
        </w:rPr>
        <w:t>us, bahwa jika ia tidak dibasuh maka ia</w:t>
      </w:r>
      <w:r w:rsidR="00275B86">
        <w:rPr>
          <w:rFonts w:ascii="Times New Roman" w:hAnsi="Times New Roman" w:cs="Times New Roman"/>
          <w:sz w:val="24"/>
          <w:szCs w:val="24"/>
          <w:lang w:val="id-ID"/>
        </w:rPr>
        <w:t xml:space="preserve"> tidak mendapat bagian bersama dengan Yesus </w:t>
      </w:r>
      <w:r w:rsidR="004B396D">
        <w:rPr>
          <w:rFonts w:ascii="Times New Roman" w:hAnsi="Times New Roman" w:cs="Times New Roman"/>
          <w:sz w:val="24"/>
          <w:szCs w:val="24"/>
          <w:lang w:val="id-ID"/>
        </w:rPr>
        <w:t>(</w:t>
      </w:r>
      <w:r w:rsidR="009F0A11">
        <w:rPr>
          <w:rFonts w:ascii="Times New Roman" w:hAnsi="Times New Roman" w:cs="Times New Roman"/>
          <w:sz w:val="24"/>
          <w:szCs w:val="24"/>
          <w:lang w:val="id-ID"/>
        </w:rPr>
        <w:t>ayat 7</w:t>
      </w:r>
      <w:r w:rsidR="00782376">
        <w:rPr>
          <w:rFonts w:ascii="Times New Roman" w:hAnsi="Times New Roman" w:cs="Times New Roman"/>
          <w:sz w:val="24"/>
          <w:szCs w:val="24"/>
          <w:lang w:val="id-ID"/>
        </w:rPr>
        <w:t>-8</w:t>
      </w:r>
      <w:r w:rsidR="009F0A11">
        <w:rPr>
          <w:rFonts w:ascii="Times New Roman" w:hAnsi="Times New Roman" w:cs="Times New Roman"/>
          <w:sz w:val="24"/>
          <w:szCs w:val="24"/>
          <w:lang w:val="id-ID"/>
        </w:rPr>
        <w:t>).</w:t>
      </w:r>
      <w:r w:rsidR="00127CAD">
        <w:rPr>
          <w:rFonts w:ascii="Times New Roman" w:hAnsi="Times New Roman" w:cs="Times New Roman"/>
          <w:sz w:val="24"/>
          <w:szCs w:val="24"/>
          <w:lang w:val="id-ID"/>
        </w:rPr>
        <w:t xml:space="preserve"> </w:t>
      </w:r>
      <w:r w:rsidR="00275B86">
        <w:rPr>
          <w:rFonts w:ascii="Times New Roman" w:hAnsi="Times New Roman" w:cs="Times New Roman"/>
          <w:sz w:val="24"/>
          <w:szCs w:val="24"/>
          <w:lang w:val="id-ID"/>
        </w:rPr>
        <w:t xml:space="preserve">Kemudian Petrus </w:t>
      </w:r>
      <w:r w:rsidR="00FE6534">
        <w:rPr>
          <w:rFonts w:ascii="Times New Roman" w:hAnsi="Times New Roman" w:cs="Times New Roman"/>
          <w:sz w:val="24"/>
          <w:szCs w:val="24"/>
          <w:lang w:val="id-ID"/>
        </w:rPr>
        <w:t>merespon</w:t>
      </w:r>
      <w:r w:rsidR="008E1F81">
        <w:rPr>
          <w:rFonts w:ascii="Times New Roman" w:hAnsi="Times New Roman" w:cs="Times New Roman"/>
          <w:sz w:val="24"/>
          <w:szCs w:val="24"/>
          <w:lang w:val="id-ID"/>
        </w:rPr>
        <w:t xml:space="preserve"> kembali</w:t>
      </w:r>
      <w:r w:rsidR="00275B86">
        <w:rPr>
          <w:rFonts w:ascii="Times New Roman" w:hAnsi="Times New Roman" w:cs="Times New Roman"/>
          <w:sz w:val="24"/>
          <w:szCs w:val="24"/>
          <w:lang w:val="id-ID"/>
        </w:rPr>
        <w:t xml:space="preserve"> dengan meminta agar bukan hanya kakinya saja yang dibasuh tetapi juga kepala dan tangannya</w:t>
      </w:r>
      <w:r w:rsidR="008E1F81">
        <w:rPr>
          <w:rFonts w:ascii="Times New Roman" w:hAnsi="Times New Roman" w:cs="Times New Roman"/>
          <w:sz w:val="24"/>
          <w:szCs w:val="24"/>
          <w:lang w:val="id-ID"/>
        </w:rPr>
        <w:t xml:space="preserve"> (ayat 9)</w:t>
      </w:r>
      <w:r w:rsidR="00275B86">
        <w:rPr>
          <w:rFonts w:ascii="Times New Roman" w:hAnsi="Times New Roman" w:cs="Times New Roman"/>
          <w:sz w:val="24"/>
          <w:szCs w:val="24"/>
          <w:lang w:val="id-ID"/>
        </w:rPr>
        <w:t xml:space="preserve">. Namun kembali Yesus </w:t>
      </w:r>
      <w:r w:rsidR="00FE6534">
        <w:rPr>
          <w:rFonts w:ascii="Times New Roman" w:hAnsi="Times New Roman" w:cs="Times New Roman"/>
          <w:sz w:val="24"/>
          <w:szCs w:val="24"/>
          <w:lang w:val="id-ID"/>
        </w:rPr>
        <w:t>menjawab</w:t>
      </w:r>
      <w:r w:rsidR="00275B86">
        <w:rPr>
          <w:rFonts w:ascii="Times New Roman" w:hAnsi="Times New Roman" w:cs="Times New Roman"/>
          <w:sz w:val="24"/>
          <w:szCs w:val="24"/>
          <w:lang w:val="id-ID"/>
        </w:rPr>
        <w:t xml:space="preserve"> dan meluruskan kesalahpahaman Petrus</w:t>
      </w:r>
      <w:r w:rsidR="008E1F81">
        <w:rPr>
          <w:rFonts w:ascii="Times New Roman" w:hAnsi="Times New Roman" w:cs="Times New Roman"/>
          <w:sz w:val="24"/>
          <w:szCs w:val="24"/>
          <w:lang w:val="id-ID"/>
        </w:rPr>
        <w:t xml:space="preserve"> (ayat 10-11)</w:t>
      </w:r>
      <w:r w:rsidR="002878A2">
        <w:rPr>
          <w:rFonts w:ascii="Times New Roman" w:hAnsi="Times New Roman" w:cs="Times New Roman"/>
          <w:sz w:val="24"/>
          <w:szCs w:val="24"/>
          <w:lang w:val="id-ID"/>
        </w:rPr>
        <w:t>, barulah ketegangan itu berakhir</w:t>
      </w:r>
      <w:r w:rsidR="008E1F81">
        <w:rPr>
          <w:rFonts w:ascii="Times New Roman" w:hAnsi="Times New Roman" w:cs="Times New Roman"/>
          <w:sz w:val="24"/>
          <w:szCs w:val="24"/>
          <w:lang w:val="id-ID"/>
        </w:rPr>
        <w:t xml:space="preserve">. </w:t>
      </w:r>
      <w:r w:rsidR="002878A2">
        <w:rPr>
          <w:rFonts w:ascii="Times New Roman" w:hAnsi="Times New Roman" w:cs="Times New Roman"/>
          <w:sz w:val="24"/>
          <w:szCs w:val="24"/>
          <w:lang w:val="id-ID"/>
        </w:rPr>
        <w:t>Setelah</w:t>
      </w:r>
      <w:r w:rsidR="0002590C">
        <w:rPr>
          <w:rFonts w:ascii="Times New Roman" w:hAnsi="Times New Roman" w:cs="Times New Roman"/>
          <w:sz w:val="24"/>
          <w:szCs w:val="24"/>
          <w:lang w:val="id-ID"/>
        </w:rPr>
        <w:t xml:space="preserve"> selesai membasuh kaki</w:t>
      </w:r>
      <w:r w:rsidR="00591008">
        <w:rPr>
          <w:rFonts w:ascii="Times New Roman" w:hAnsi="Times New Roman" w:cs="Times New Roman"/>
          <w:sz w:val="24"/>
          <w:szCs w:val="24"/>
          <w:lang w:val="id-ID"/>
        </w:rPr>
        <w:t>,</w:t>
      </w:r>
      <w:r w:rsidR="0002590C">
        <w:rPr>
          <w:rFonts w:ascii="Times New Roman" w:hAnsi="Times New Roman" w:cs="Times New Roman"/>
          <w:sz w:val="24"/>
          <w:szCs w:val="24"/>
          <w:lang w:val="id-ID"/>
        </w:rPr>
        <w:t xml:space="preserve"> </w:t>
      </w:r>
      <w:r w:rsidR="00591008">
        <w:rPr>
          <w:rFonts w:ascii="Times New Roman" w:hAnsi="Times New Roman" w:cs="Times New Roman"/>
          <w:sz w:val="24"/>
          <w:szCs w:val="24"/>
          <w:lang w:val="id-ID"/>
        </w:rPr>
        <w:t xml:space="preserve">Yesus </w:t>
      </w:r>
      <w:r w:rsidR="0002590C">
        <w:rPr>
          <w:rFonts w:ascii="Times New Roman" w:hAnsi="Times New Roman" w:cs="Times New Roman"/>
          <w:sz w:val="24"/>
          <w:szCs w:val="24"/>
          <w:lang w:val="id-ID"/>
        </w:rPr>
        <w:t>kembali ketempat-Nya dan</w:t>
      </w:r>
      <w:r w:rsidR="00F32129">
        <w:rPr>
          <w:rFonts w:ascii="Times New Roman" w:hAnsi="Times New Roman" w:cs="Times New Roman"/>
          <w:sz w:val="24"/>
          <w:szCs w:val="24"/>
          <w:lang w:val="id-ID"/>
        </w:rPr>
        <w:t xml:space="preserve"> </w:t>
      </w:r>
      <w:r w:rsidR="008E1F81">
        <w:rPr>
          <w:rFonts w:ascii="Times New Roman" w:hAnsi="Times New Roman" w:cs="Times New Roman"/>
          <w:sz w:val="24"/>
          <w:szCs w:val="24"/>
          <w:lang w:val="id-ID"/>
        </w:rPr>
        <w:t xml:space="preserve">kemudian </w:t>
      </w:r>
      <w:r w:rsidR="0002590C">
        <w:rPr>
          <w:rFonts w:ascii="Times New Roman" w:hAnsi="Times New Roman" w:cs="Times New Roman"/>
          <w:sz w:val="24"/>
          <w:szCs w:val="24"/>
          <w:lang w:val="id-ID"/>
        </w:rPr>
        <w:t>mem</w:t>
      </w:r>
      <w:r w:rsidR="00591008">
        <w:rPr>
          <w:rFonts w:ascii="Times New Roman" w:hAnsi="Times New Roman" w:cs="Times New Roman"/>
          <w:sz w:val="24"/>
          <w:szCs w:val="24"/>
          <w:lang w:val="id-ID"/>
        </w:rPr>
        <w:t>e</w:t>
      </w:r>
      <w:r w:rsidR="0002590C">
        <w:rPr>
          <w:rFonts w:ascii="Times New Roman" w:hAnsi="Times New Roman" w:cs="Times New Roman"/>
          <w:sz w:val="24"/>
          <w:szCs w:val="24"/>
          <w:lang w:val="id-ID"/>
        </w:rPr>
        <w:t>rintahkan</w:t>
      </w:r>
      <w:r w:rsidR="008E1F81">
        <w:rPr>
          <w:rFonts w:ascii="Times New Roman" w:hAnsi="Times New Roman" w:cs="Times New Roman"/>
          <w:sz w:val="24"/>
          <w:szCs w:val="24"/>
          <w:lang w:val="id-ID"/>
        </w:rPr>
        <w:t xml:space="preserve"> para murid untuk meni</w:t>
      </w:r>
      <w:r w:rsidR="00EF102F">
        <w:rPr>
          <w:rFonts w:ascii="Times New Roman" w:hAnsi="Times New Roman" w:cs="Times New Roman"/>
          <w:sz w:val="24"/>
          <w:szCs w:val="24"/>
          <w:lang w:val="id-ID"/>
        </w:rPr>
        <w:t xml:space="preserve">ru apa yang telah </w:t>
      </w:r>
      <w:r w:rsidR="00591008">
        <w:rPr>
          <w:rFonts w:ascii="Times New Roman" w:hAnsi="Times New Roman" w:cs="Times New Roman"/>
          <w:sz w:val="24"/>
          <w:szCs w:val="24"/>
          <w:lang w:val="id-ID"/>
        </w:rPr>
        <w:t>Ia</w:t>
      </w:r>
      <w:r w:rsidR="00EF102F">
        <w:rPr>
          <w:rFonts w:ascii="Times New Roman" w:hAnsi="Times New Roman" w:cs="Times New Roman"/>
          <w:sz w:val="24"/>
          <w:szCs w:val="24"/>
          <w:lang w:val="id-ID"/>
        </w:rPr>
        <w:t xml:space="preserve"> lakukan (13-17). Narasi itu diakhiri dengan ketenangan</w:t>
      </w:r>
      <w:r w:rsidR="004C6D3E">
        <w:rPr>
          <w:rFonts w:ascii="Times New Roman" w:hAnsi="Times New Roman" w:cs="Times New Roman"/>
          <w:sz w:val="24"/>
          <w:szCs w:val="24"/>
          <w:lang w:val="id-ID"/>
        </w:rPr>
        <w:t xml:space="preserve"> dan</w:t>
      </w:r>
      <w:r w:rsidR="006560CC">
        <w:rPr>
          <w:rFonts w:ascii="Times New Roman" w:hAnsi="Times New Roman" w:cs="Times New Roman"/>
          <w:sz w:val="24"/>
          <w:szCs w:val="24"/>
          <w:lang w:val="id-ID"/>
        </w:rPr>
        <w:t xml:space="preserve"> keadaan </w:t>
      </w:r>
      <w:r w:rsidR="00591008">
        <w:rPr>
          <w:rFonts w:ascii="Times New Roman" w:hAnsi="Times New Roman" w:cs="Times New Roman"/>
          <w:sz w:val="24"/>
          <w:szCs w:val="24"/>
          <w:lang w:val="id-ID"/>
        </w:rPr>
        <w:t xml:space="preserve">baru bagi kehidupan para murid,  dengan meyakinkan </w:t>
      </w:r>
      <w:r w:rsidR="00EF102F">
        <w:rPr>
          <w:rFonts w:ascii="Times New Roman" w:hAnsi="Times New Roman" w:cs="Times New Roman"/>
          <w:sz w:val="24"/>
          <w:szCs w:val="24"/>
          <w:lang w:val="id-ID"/>
        </w:rPr>
        <w:t xml:space="preserve">para </w:t>
      </w:r>
      <w:r w:rsidR="004C1BC9">
        <w:rPr>
          <w:rFonts w:ascii="Times New Roman" w:hAnsi="Times New Roman" w:cs="Times New Roman"/>
          <w:sz w:val="24"/>
          <w:szCs w:val="24"/>
          <w:lang w:val="id-ID"/>
        </w:rPr>
        <w:t>murid</w:t>
      </w:r>
      <w:r w:rsidR="00591008">
        <w:rPr>
          <w:rFonts w:ascii="Times New Roman" w:hAnsi="Times New Roman" w:cs="Times New Roman"/>
          <w:sz w:val="24"/>
          <w:szCs w:val="24"/>
          <w:lang w:val="id-ID"/>
        </w:rPr>
        <w:t xml:space="preserve"> agar</w:t>
      </w:r>
      <w:r w:rsidR="004C1BC9">
        <w:rPr>
          <w:rFonts w:ascii="Times New Roman" w:hAnsi="Times New Roman" w:cs="Times New Roman"/>
          <w:sz w:val="24"/>
          <w:szCs w:val="24"/>
          <w:lang w:val="id-ID"/>
        </w:rPr>
        <w:t xml:space="preserve"> percaya kepada</w:t>
      </w:r>
      <w:r w:rsidR="00591008">
        <w:rPr>
          <w:rFonts w:ascii="Times New Roman" w:hAnsi="Times New Roman" w:cs="Times New Roman"/>
          <w:sz w:val="24"/>
          <w:szCs w:val="24"/>
          <w:lang w:val="id-ID"/>
        </w:rPr>
        <w:t>-Nya</w:t>
      </w:r>
      <w:r w:rsidR="004C1BC9">
        <w:rPr>
          <w:rFonts w:ascii="Times New Roman" w:hAnsi="Times New Roman" w:cs="Times New Roman"/>
          <w:sz w:val="24"/>
          <w:szCs w:val="24"/>
          <w:lang w:val="id-ID"/>
        </w:rPr>
        <w:t xml:space="preserve"> yang telah memberikan teladan dalam melayani dan mengasihi</w:t>
      </w:r>
      <w:r w:rsidR="0002590C">
        <w:rPr>
          <w:rFonts w:ascii="Times New Roman" w:hAnsi="Times New Roman" w:cs="Times New Roman"/>
          <w:sz w:val="24"/>
          <w:szCs w:val="24"/>
          <w:lang w:val="id-ID"/>
        </w:rPr>
        <w:t xml:space="preserve"> yang mereka</w:t>
      </w:r>
      <w:r w:rsidR="00EF102F">
        <w:rPr>
          <w:rFonts w:ascii="Times New Roman" w:hAnsi="Times New Roman" w:cs="Times New Roman"/>
          <w:sz w:val="24"/>
          <w:szCs w:val="24"/>
          <w:lang w:val="id-ID"/>
        </w:rPr>
        <w:t xml:space="preserve">. </w:t>
      </w:r>
    </w:p>
    <w:p w14:paraId="02155FF4" w14:textId="77777777" w:rsidR="008B25AB" w:rsidRDefault="008B25AB" w:rsidP="00552F1D">
      <w:pPr>
        <w:spacing w:after="0" w:line="360" w:lineRule="auto"/>
        <w:jc w:val="both"/>
        <w:rPr>
          <w:rFonts w:ascii="Times New Roman" w:hAnsi="Times New Roman" w:cs="Times New Roman"/>
          <w:b/>
          <w:sz w:val="24"/>
          <w:szCs w:val="24"/>
          <w:lang w:val="id-ID"/>
        </w:rPr>
      </w:pPr>
    </w:p>
    <w:p w14:paraId="549F4FA4" w14:textId="77777777" w:rsidR="000860A2" w:rsidRDefault="00C75C56" w:rsidP="00552F1D">
      <w:pPr>
        <w:spacing w:after="0" w:line="360" w:lineRule="auto"/>
        <w:jc w:val="both"/>
        <w:rPr>
          <w:rFonts w:ascii="Times New Roman" w:hAnsi="Times New Roman" w:cs="Times New Roman"/>
          <w:sz w:val="24"/>
          <w:szCs w:val="24"/>
          <w:lang w:val="id-ID"/>
        </w:rPr>
      </w:pPr>
      <w:r w:rsidRPr="001963D6">
        <w:rPr>
          <w:rFonts w:ascii="Times New Roman" w:hAnsi="Times New Roman" w:cs="Times New Roman"/>
          <w:b/>
          <w:sz w:val="24"/>
          <w:szCs w:val="24"/>
          <w:lang w:val="id-ID"/>
        </w:rPr>
        <w:t>Nara</w:t>
      </w:r>
      <w:r w:rsidR="001963D6">
        <w:rPr>
          <w:rFonts w:ascii="Times New Roman" w:hAnsi="Times New Roman" w:cs="Times New Roman"/>
          <w:b/>
          <w:sz w:val="24"/>
          <w:szCs w:val="24"/>
          <w:lang w:val="id-ID"/>
        </w:rPr>
        <w:t>t</w:t>
      </w:r>
      <w:r w:rsidRPr="001963D6">
        <w:rPr>
          <w:rFonts w:ascii="Times New Roman" w:hAnsi="Times New Roman" w:cs="Times New Roman"/>
          <w:b/>
          <w:sz w:val="24"/>
          <w:szCs w:val="24"/>
          <w:lang w:val="id-ID"/>
        </w:rPr>
        <w:t>or dan Sudut Pandang</w:t>
      </w:r>
    </w:p>
    <w:p w14:paraId="72727337" w14:textId="1F8BE365" w:rsidR="008D0919" w:rsidRDefault="001963D6" w:rsidP="00552F1D">
      <w:pPr>
        <w:spacing w:after="0" w:line="360" w:lineRule="auto"/>
        <w:ind w:firstLine="567"/>
        <w:jc w:val="both"/>
        <w:rPr>
          <w:rFonts w:ascii="Times New Roman" w:hAnsi="Times New Roman" w:cs="Times New Roman"/>
          <w:sz w:val="24"/>
          <w:szCs w:val="24"/>
          <w:lang w:val="id-ID"/>
        </w:rPr>
      </w:pPr>
      <w:r w:rsidRPr="001963D6">
        <w:rPr>
          <w:rFonts w:ascii="Times New Roman" w:hAnsi="Times New Roman" w:cs="Times New Roman"/>
          <w:sz w:val="24"/>
          <w:szCs w:val="24"/>
          <w:lang w:val="id-ID"/>
        </w:rPr>
        <w:t>Dari sudut pandang psikologis</w:t>
      </w:r>
      <w:r w:rsidR="008D0919">
        <w:rPr>
          <w:rFonts w:ascii="Times New Roman" w:hAnsi="Times New Roman" w:cs="Times New Roman"/>
          <w:sz w:val="24"/>
          <w:szCs w:val="24"/>
          <w:lang w:val="id-ID"/>
        </w:rPr>
        <w:t>,</w:t>
      </w:r>
      <w:r w:rsidR="00262F3F">
        <w:rPr>
          <w:rStyle w:val="FootnoteReference"/>
          <w:rFonts w:ascii="Times New Roman" w:hAnsi="Times New Roman" w:cs="Times New Roman"/>
          <w:sz w:val="24"/>
          <w:szCs w:val="24"/>
          <w:lang w:val="id-ID"/>
        </w:rPr>
        <w:footnoteReference w:id="33"/>
      </w:r>
      <w:r>
        <w:rPr>
          <w:rFonts w:ascii="Times New Roman" w:hAnsi="Times New Roman" w:cs="Times New Roman"/>
          <w:sz w:val="24"/>
          <w:szCs w:val="24"/>
          <w:lang w:val="id-ID"/>
        </w:rPr>
        <w:t xml:space="preserve"> Narator men</w:t>
      </w:r>
      <w:r w:rsidR="0035159E">
        <w:rPr>
          <w:rFonts w:ascii="Times New Roman" w:hAnsi="Times New Roman" w:cs="Times New Roman"/>
          <w:sz w:val="24"/>
          <w:szCs w:val="24"/>
          <w:lang w:val="id-ID"/>
        </w:rPr>
        <w:t xml:space="preserve">getahui isi seluruh isi cerita. </w:t>
      </w:r>
      <w:r w:rsidR="00A073FC">
        <w:rPr>
          <w:rFonts w:ascii="Times New Roman" w:hAnsi="Times New Roman" w:cs="Times New Roman"/>
          <w:sz w:val="24"/>
          <w:szCs w:val="24"/>
          <w:lang w:val="id-ID"/>
        </w:rPr>
        <w:t>Narator mengetahui p</w:t>
      </w:r>
      <w:r w:rsidR="00DF099E">
        <w:rPr>
          <w:rFonts w:ascii="Times New Roman" w:hAnsi="Times New Roman" w:cs="Times New Roman"/>
          <w:sz w:val="24"/>
          <w:szCs w:val="24"/>
          <w:lang w:val="id-ID"/>
        </w:rPr>
        <w:t>ikiran tokoh Protagonis (Yesus)</w:t>
      </w:r>
      <w:r w:rsidR="00591008">
        <w:rPr>
          <w:rFonts w:ascii="Times New Roman" w:hAnsi="Times New Roman" w:cs="Times New Roman"/>
          <w:sz w:val="24"/>
          <w:szCs w:val="24"/>
          <w:lang w:val="id-ID"/>
        </w:rPr>
        <w:t>, yang akan kembali</w:t>
      </w:r>
      <w:r w:rsidR="00A073FC">
        <w:rPr>
          <w:rFonts w:ascii="Times New Roman" w:hAnsi="Times New Roman" w:cs="Times New Roman"/>
          <w:sz w:val="24"/>
          <w:szCs w:val="24"/>
          <w:lang w:val="id-ID"/>
        </w:rPr>
        <w:t xml:space="preserve"> </w:t>
      </w:r>
      <w:r w:rsidR="00DF099E">
        <w:rPr>
          <w:rFonts w:ascii="Times New Roman" w:hAnsi="Times New Roman" w:cs="Times New Roman"/>
          <w:sz w:val="24"/>
          <w:szCs w:val="24"/>
          <w:lang w:val="id-ID"/>
        </w:rPr>
        <w:t>kepada Allah Bapa.</w:t>
      </w:r>
      <w:r w:rsidR="008D0919">
        <w:rPr>
          <w:rFonts w:ascii="Times New Roman" w:hAnsi="Times New Roman" w:cs="Times New Roman"/>
          <w:sz w:val="24"/>
          <w:szCs w:val="24"/>
          <w:lang w:val="id-ID"/>
        </w:rPr>
        <w:t xml:space="preserve"> </w:t>
      </w:r>
      <w:r w:rsidR="006B131D">
        <w:rPr>
          <w:rFonts w:ascii="Times New Roman" w:hAnsi="Times New Roman" w:cs="Times New Roman"/>
          <w:sz w:val="24"/>
          <w:szCs w:val="24"/>
          <w:lang w:val="id-ID"/>
        </w:rPr>
        <w:t>Narator memba</w:t>
      </w:r>
      <w:r w:rsidR="007C1F0A">
        <w:rPr>
          <w:rFonts w:ascii="Times New Roman" w:hAnsi="Times New Roman" w:cs="Times New Roman"/>
          <w:sz w:val="24"/>
          <w:szCs w:val="24"/>
          <w:lang w:val="id-ID"/>
        </w:rPr>
        <w:t>wa pembaca</w:t>
      </w:r>
      <w:r w:rsidR="006B131D">
        <w:rPr>
          <w:rFonts w:ascii="Times New Roman" w:hAnsi="Times New Roman" w:cs="Times New Roman"/>
          <w:sz w:val="24"/>
          <w:szCs w:val="24"/>
          <w:lang w:val="id-ID"/>
        </w:rPr>
        <w:t xml:space="preserve"> bayangan</w:t>
      </w:r>
      <w:r w:rsidR="007C1F0A">
        <w:rPr>
          <w:rFonts w:ascii="Times New Roman" w:hAnsi="Times New Roman" w:cs="Times New Roman"/>
          <w:sz w:val="24"/>
          <w:szCs w:val="24"/>
          <w:lang w:val="id-ID"/>
        </w:rPr>
        <w:t xml:space="preserve"> </w:t>
      </w:r>
      <w:r w:rsidR="007C1F0A" w:rsidRPr="007C1F0A">
        <w:rPr>
          <w:rFonts w:ascii="Times New Roman" w:hAnsi="Times New Roman" w:cs="Times New Roman"/>
          <w:i/>
          <w:sz w:val="24"/>
          <w:szCs w:val="24"/>
          <w:lang w:val="id-ID"/>
        </w:rPr>
        <w:t>(implied reader)</w:t>
      </w:r>
      <w:r w:rsidR="008D0919">
        <w:rPr>
          <w:rFonts w:ascii="Times New Roman" w:hAnsi="Times New Roman" w:cs="Times New Roman"/>
          <w:sz w:val="24"/>
          <w:szCs w:val="24"/>
          <w:lang w:val="id-ID"/>
        </w:rPr>
        <w:t xml:space="preserve"> untuk memahami isi </w:t>
      </w:r>
      <w:r w:rsidR="00687FD5">
        <w:rPr>
          <w:rFonts w:ascii="Times New Roman" w:hAnsi="Times New Roman" w:cs="Times New Roman"/>
          <w:sz w:val="24"/>
          <w:szCs w:val="24"/>
          <w:lang w:val="id-ID"/>
        </w:rPr>
        <w:t>narasi</w:t>
      </w:r>
      <w:r w:rsidR="006B131D">
        <w:rPr>
          <w:rFonts w:ascii="Times New Roman" w:hAnsi="Times New Roman" w:cs="Times New Roman"/>
          <w:sz w:val="24"/>
          <w:szCs w:val="24"/>
          <w:lang w:val="id-ID"/>
        </w:rPr>
        <w:t xml:space="preserve"> </w:t>
      </w:r>
      <w:r w:rsidR="00687FD5">
        <w:rPr>
          <w:rFonts w:ascii="Times New Roman" w:hAnsi="Times New Roman" w:cs="Times New Roman"/>
          <w:sz w:val="24"/>
          <w:szCs w:val="24"/>
          <w:lang w:val="id-ID"/>
        </w:rPr>
        <w:t>melalui pemilihan tokoh</w:t>
      </w:r>
      <w:r w:rsidR="006D7F60">
        <w:rPr>
          <w:rFonts w:ascii="Times New Roman" w:hAnsi="Times New Roman" w:cs="Times New Roman"/>
          <w:sz w:val="24"/>
          <w:szCs w:val="24"/>
          <w:lang w:val="id-ID"/>
        </w:rPr>
        <w:t xml:space="preserve"> dan penokohan (karakter dan karakterisasi) </w:t>
      </w:r>
      <w:r w:rsidR="00687FD5">
        <w:rPr>
          <w:rFonts w:ascii="Times New Roman" w:hAnsi="Times New Roman" w:cs="Times New Roman"/>
          <w:sz w:val="24"/>
          <w:szCs w:val="24"/>
          <w:lang w:val="id-ID"/>
        </w:rPr>
        <w:t xml:space="preserve">di dalam narasi. Narator menampilkan Yesus dengan </w:t>
      </w:r>
      <w:r w:rsidR="006D7F60">
        <w:rPr>
          <w:rFonts w:ascii="Times New Roman" w:hAnsi="Times New Roman" w:cs="Times New Roman"/>
          <w:sz w:val="24"/>
          <w:szCs w:val="24"/>
          <w:lang w:val="id-ID"/>
        </w:rPr>
        <w:t>tokoh</w:t>
      </w:r>
      <w:r w:rsidR="00687FD5">
        <w:rPr>
          <w:rFonts w:ascii="Times New Roman" w:hAnsi="Times New Roman" w:cs="Times New Roman"/>
          <w:sz w:val="24"/>
          <w:szCs w:val="24"/>
          <w:lang w:val="id-ID"/>
        </w:rPr>
        <w:t xml:space="preserve"> Guru</w:t>
      </w:r>
      <w:r w:rsidR="008D0919">
        <w:rPr>
          <w:rFonts w:ascii="Times New Roman" w:hAnsi="Times New Roman" w:cs="Times New Roman"/>
          <w:sz w:val="24"/>
          <w:szCs w:val="24"/>
          <w:lang w:val="id-ID"/>
        </w:rPr>
        <w:t xml:space="preserve">, </w:t>
      </w:r>
      <w:r w:rsidR="009664D9">
        <w:rPr>
          <w:rFonts w:ascii="Times New Roman" w:hAnsi="Times New Roman" w:cs="Times New Roman"/>
          <w:sz w:val="24"/>
          <w:szCs w:val="24"/>
          <w:lang w:val="id-ID"/>
        </w:rPr>
        <w:t>Tuhan</w:t>
      </w:r>
      <w:r w:rsidR="007C1F0A">
        <w:rPr>
          <w:rFonts w:ascii="Times New Roman" w:hAnsi="Times New Roman" w:cs="Times New Roman"/>
          <w:sz w:val="24"/>
          <w:szCs w:val="24"/>
          <w:lang w:val="id-ID"/>
        </w:rPr>
        <w:t>,</w:t>
      </w:r>
      <w:r w:rsidR="00591008">
        <w:rPr>
          <w:rFonts w:ascii="Times New Roman" w:hAnsi="Times New Roman" w:cs="Times New Roman"/>
          <w:sz w:val="24"/>
          <w:szCs w:val="24"/>
          <w:lang w:val="id-ID"/>
        </w:rPr>
        <w:t xml:space="preserve"> dan utusan Allah</w:t>
      </w:r>
      <w:r w:rsidR="008D0919">
        <w:rPr>
          <w:rFonts w:ascii="Times New Roman" w:hAnsi="Times New Roman" w:cs="Times New Roman"/>
          <w:sz w:val="24"/>
          <w:szCs w:val="24"/>
          <w:lang w:val="id-ID"/>
        </w:rPr>
        <w:t xml:space="preserve"> Bapa </w:t>
      </w:r>
      <w:r w:rsidR="0035159E">
        <w:rPr>
          <w:rFonts w:ascii="Times New Roman" w:hAnsi="Times New Roman" w:cs="Times New Roman"/>
          <w:sz w:val="24"/>
          <w:szCs w:val="24"/>
          <w:lang w:val="id-ID"/>
        </w:rPr>
        <w:t>yang akan dikhianati salah satu murdi</w:t>
      </w:r>
      <w:r w:rsidR="00591008">
        <w:rPr>
          <w:rFonts w:ascii="Times New Roman" w:hAnsi="Times New Roman" w:cs="Times New Roman"/>
          <w:sz w:val="24"/>
          <w:szCs w:val="24"/>
          <w:lang w:val="id-ID"/>
        </w:rPr>
        <w:t>d-N</w:t>
      </w:r>
      <w:r w:rsidR="0035159E">
        <w:rPr>
          <w:rFonts w:ascii="Times New Roman" w:hAnsi="Times New Roman" w:cs="Times New Roman"/>
          <w:sz w:val="24"/>
          <w:szCs w:val="24"/>
          <w:lang w:val="id-ID"/>
        </w:rPr>
        <w:t>ya</w:t>
      </w:r>
      <w:r w:rsidR="00591008">
        <w:rPr>
          <w:rFonts w:ascii="Times New Roman" w:hAnsi="Times New Roman" w:cs="Times New Roman"/>
          <w:sz w:val="24"/>
          <w:szCs w:val="24"/>
          <w:lang w:val="id-ID"/>
        </w:rPr>
        <w:t>,</w:t>
      </w:r>
      <w:r w:rsidR="008D0919">
        <w:rPr>
          <w:rFonts w:ascii="Times New Roman" w:hAnsi="Times New Roman" w:cs="Times New Roman"/>
          <w:sz w:val="24"/>
          <w:szCs w:val="24"/>
          <w:lang w:val="id-ID"/>
        </w:rPr>
        <w:t xml:space="preserve"> akan mati di kayu salib</w:t>
      </w:r>
      <w:r w:rsidR="0035159E">
        <w:rPr>
          <w:rFonts w:ascii="Times New Roman" w:hAnsi="Times New Roman" w:cs="Times New Roman"/>
          <w:sz w:val="24"/>
          <w:szCs w:val="24"/>
          <w:lang w:val="id-ID"/>
        </w:rPr>
        <w:t xml:space="preserve">. Sebaliknya Yesus tetap </w:t>
      </w:r>
      <w:r w:rsidR="007C1F0A">
        <w:rPr>
          <w:rFonts w:ascii="Times New Roman" w:hAnsi="Times New Roman" w:cs="Times New Roman"/>
          <w:sz w:val="24"/>
          <w:szCs w:val="24"/>
          <w:lang w:val="id-ID"/>
        </w:rPr>
        <w:t>mengasihi para murid</w:t>
      </w:r>
      <w:r w:rsidR="008D0919">
        <w:rPr>
          <w:rFonts w:ascii="Times New Roman" w:hAnsi="Times New Roman" w:cs="Times New Roman"/>
          <w:sz w:val="24"/>
          <w:szCs w:val="24"/>
          <w:lang w:val="id-ID"/>
        </w:rPr>
        <w:t xml:space="preserve"> sampai kepada kekekalan</w:t>
      </w:r>
      <w:r w:rsidR="007C1F0A">
        <w:rPr>
          <w:rFonts w:ascii="Times New Roman" w:hAnsi="Times New Roman" w:cs="Times New Roman"/>
          <w:sz w:val="24"/>
          <w:szCs w:val="24"/>
          <w:lang w:val="id-ID"/>
        </w:rPr>
        <w:t xml:space="preserve"> dan</w:t>
      </w:r>
      <w:r w:rsidR="0035159E">
        <w:rPr>
          <w:rFonts w:ascii="Times New Roman" w:hAnsi="Times New Roman" w:cs="Times New Roman"/>
          <w:sz w:val="24"/>
          <w:szCs w:val="24"/>
          <w:lang w:val="id-ID"/>
        </w:rPr>
        <w:t xml:space="preserve"> Ia </w:t>
      </w:r>
      <w:r w:rsidR="00880734">
        <w:rPr>
          <w:rFonts w:ascii="Times New Roman" w:hAnsi="Times New Roman" w:cs="Times New Roman"/>
          <w:sz w:val="24"/>
          <w:szCs w:val="24"/>
          <w:lang w:val="id-ID"/>
        </w:rPr>
        <w:t>menunjukkan</w:t>
      </w:r>
      <w:r w:rsidR="0035159E">
        <w:rPr>
          <w:rFonts w:ascii="Times New Roman" w:hAnsi="Times New Roman" w:cs="Times New Roman"/>
          <w:sz w:val="24"/>
          <w:szCs w:val="24"/>
          <w:lang w:val="id-ID"/>
        </w:rPr>
        <w:t xml:space="preserve"> kasih-Nya dengan</w:t>
      </w:r>
      <w:r w:rsidR="007C1F0A">
        <w:rPr>
          <w:rFonts w:ascii="Times New Roman" w:hAnsi="Times New Roman" w:cs="Times New Roman"/>
          <w:sz w:val="24"/>
          <w:szCs w:val="24"/>
          <w:lang w:val="id-ID"/>
        </w:rPr>
        <w:t xml:space="preserve"> memberikan contoh dalam</w:t>
      </w:r>
      <w:r w:rsidR="00690E05">
        <w:rPr>
          <w:rFonts w:ascii="Times New Roman" w:hAnsi="Times New Roman" w:cs="Times New Roman"/>
          <w:sz w:val="24"/>
          <w:szCs w:val="24"/>
          <w:lang w:val="id-ID"/>
        </w:rPr>
        <w:t xml:space="preserve"> sikap melayani dan</w:t>
      </w:r>
      <w:r w:rsidR="007C1F0A">
        <w:rPr>
          <w:rFonts w:ascii="Times New Roman" w:hAnsi="Times New Roman" w:cs="Times New Roman"/>
          <w:sz w:val="24"/>
          <w:szCs w:val="24"/>
          <w:lang w:val="id-ID"/>
        </w:rPr>
        <w:t xml:space="preserve"> mengasihi</w:t>
      </w:r>
      <w:r w:rsidR="0035159E">
        <w:rPr>
          <w:rFonts w:ascii="Times New Roman" w:hAnsi="Times New Roman" w:cs="Times New Roman"/>
          <w:sz w:val="24"/>
          <w:szCs w:val="24"/>
          <w:lang w:val="id-ID"/>
        </w:rPr>
        <w:t xml:space="preserve"> </w:t>
      </w:r>
      <w:r w:rsidR="00F63F0A">
        <w:rPr>
          <w:rFonts w:ascii="Times New Roman" w:hAnsi="Times New Roman" w:cs="Times New Roman"/>
          <w:sz w:val="24"/>
          <w:szCs w:val="24"/>
          <w:lang w:val="id-ID"/>
        </w:rPr>
        <w:t xml:space="preserve">melalui </w:t>
      </w:r>
      <w:r w:rsidR="0035159E">
        <w:rPr>
          <w:rFonts w:ascii="Times New Roman" w:hAnsi="Times New Roman" w:cs="Times New Roman"/>
          <w:sz w:val="24"/>
          <w:szCs w:val="24"/>
          <w:lang w:val="id-ID"/>
        </w:rPr>
        <w:t>membasuh kaki</w:t>
      </w:r>
      <w:r w:rsidR="00AF569E">
        <w:rPr>
          <w:rFonts w:ascii="Times New Roman" w:hAnsi="Times New Roman" w:cs="Times New Roman"/>
          <w:sz w:val="24"/>
          <w:szCs w:val="24"/>
          <w:lang w:val="id-ID"/>
        </w:rPr>
        <w:t xml:space="preserve"> yang melambangkan</w:t>
      </w:r>
      <w:r w:rsidR="00F63F0A">
        <w:rPr>
          <w:rFonts w:ascii="Times New Roman" w:hAnsi="Times New Roman" w:cs="Times New Roman"/>
          <w:sz w:val="24"/>
          <w:szCs w:val="24"/>
          <w:lang w:val="id-ID"/>
        </w:rPr>
        <w:t xml:space="preserve"> </w:t>
      </w:r>
      <w:r w:rsidR="00880734">
        <w:rPr>
          <w:rFonts w:ascii="Times New Roman" w:hAnsi="Times New Roman" w:cs="Times New Roman"/>
          <w:sz w:val="24"/>
          <w:szCs w:val="24"/>
          <w:lang w:val="id-ID"/>
        </w:rPr>
        <w:t>kematian-Nya</w:t>
      </w:r>
      <w:r w:rsidR="00201B81">
        <w:rPr>
          <w:rFonts w:ascii="Times New Roman" w:hAnsi="Times New Roman" w:cs="Times New Roman"/>
          <w:sz w:val="24"/>
          <w:szCs w:val="24"/>
          <w:lang w:val="id-ID"/>
        </w:rPr>
        <w:t xml:space="preserve">. </w:t>
      </w:r>
    </w:p>
    <w:p w14:paraId="6D1AF0F4" w14:textId="090367E6" w:rsidR="00594973" w:rsidRPr="00146C18" w:rsidRDefault="00B024BE"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Melalui cerita membasuh </w:t>
      </w:r>
      <w:r w:rsidR="00880734">
        <w:rPr>
          <w:rFonts w:ascii="Times New Roman" w:hAnsi="Times New Roman" w:cs="Times New Roman"/>
          <w:sz w:val="24"/>
          <w:szCs w:val="24"/>
          <w:lang w:val="id-ID"/>
        </w:rPr>
        <w:t>kaki</w:t>
      </w:r>
      <w:r w:rsidR="00C64787">
        <w:rPr>
          <w:rFonts w:ascii="Times New Roman" w:hAnsi="Times New Roman" w:cs="Times New Roman"/>
          <w:sz w:val="24"/>
          <w:szCs w:val="24"/>
          <w:lang w:val="id-ID"/>
        </w:rPr>
        <w:t xml:space="preserve"> yang dilakukan Yesus menjelang</w:t>
      </w:r>
      <w:r w:rsidR="0088073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kematian</w:t>
      </w:r>
      <w:r w:rsidR="00C64787">
        <w:rPr>
          <w:rFonts w:ascii="Times New Roman" w:hAnsi="Times New Roman" w:cs="Times New Roman"/>
          <w:sz w:val="24"/>
          <w:szCs w:val="24"/>
          <w:lang w:val="id-ID"/>
        </w:rPr>
        <w:t>-Nya yang sudah dekat</w:t>
      </w:r>
      <w:r>
        <w:rPr>
          <w:rFonts w:ascii="Times New Roman" w:hAnsi="Times New Roman" w:cs="Times New Roman"/>
          <w:sz w:val="24"/>
          <w:szCs w:val="24"/>
          <w:lang w:val="id-ID"/>
        </w:rPr>
        <w:t xml:space="preserve">, sudut pandang </w:t>
      </w:r>
      <w:r w:rsidR="00816512">
        <w:rPr>
          <w:rFonts w:ascii="Times New Roman" w:hAnsi="Times New Roman" w:cs="Times New Roman"/>
          <w:sz w:val="24"/>
          <w:szCs w:val="24"/>
          <w:lang w:val="id-ID"/>
        </w:rPr>
        <w:t>Narator</w:t>
      </w:r>
      <w:r>
        <w:rPr>
          <w:rFonts w:ascii="Times New Roman" w:hAnsi="Times New Roman" w:cs="Times New Roman"/>
          <w:sz w:val="24"/>
          <w:szCs w:val="24"/>
          <w:lang w:val="id-ID"/>
        </w:rPr>
        <w:t xml:space="preserve"> dalam cerita itu</w:t>
      </w:r>
      <w:r w:rsidR="00C64787">
        <w:rPr>
          <w:rFonts w:ascii="Times New Roman" w:hAnsi="Times New Roman" w:cs="Times New Roman"/>
          <w:sz w:val="24"/>
          <w:szCs w:val="24"/>
          <w:lang w:val="id-ID"/>
        </w:rPr>
        <w:t xml:space="preserve"> ingin</w:t>
      </w:r>
      <w:r>
        <w:rPr>
          <w:rFonts w:ascii="Times New Roman" w:hAnsi="Times New Roman" w:cs="Times New Roman"/>
          <w:sz w:val="24"/>
          <w:szCs w:val="24"/>
          <w:lang w:val="id-ID"/>
        </w:rPr>
        <w:t xml:space="preserve"> </w:t>
      </w:r>
      <w:r w:rsidR="00880734">
        <w:rPr>
          <w:rFonts w:ascii="Times New Roman" w:hAnsi="Times New Roman" w:cs="Times New Roman"/>
          <w:sz w:val="24"/>
          <w:szCs w:val="24"/>
          <w:lang w:val="id-ID"/>
        </w:rPr>
        <w:t xml:space="preserve">membawa </w:t>
      </w:r>
      <w:r w:rsidR="00816512">
        <w:rPr>
          <w:rFonts w:ascii="Times New Roman" w:hAnsi="Times New Roman" w:cs="Times New Roman"/>
          <w:sz w:val="24"/>
          <w:szCs w:val="24"/>
          <w:lang w:val="id-ID"/>
        </w:rPr>
        <w:t>pembaca bayangan percaya</w:t>
      </w:r>
      <w:r>
        <w:rPr>
          <w:rFonts w:ascii="Times New Roman" w:hAnsi="Times New Roman" w:cs="Times New Roman"/>
          <w:sz w:val="24"/>
          <w:szCs w:val="24"/>
          <w:lang w:val="id-ID"/>
        </w:rPr>
        <w:t xml:space="preserve"> kepada</w:t>
      </w:r>
      <w:r w:rsidR="00816512">
        <w:rPr>
          <w:rFonts w:ascii="Times New Roman" w:hAnsi="Times New Roman" w:cs="Times New Roman"/>
          <w:sz w:val="24"/>
          <w:szCs w:val="24"/>
          <w:lang w:val="id-ID"/>
        </w:rPr>
        <w:t xml:space="preserve"> </w:t>
      </w:r>
      <w:r w:rsidR="0041012A">
        <w:rPr>
          <w:rFonts w:ascii="Times New Roman" w:hAnsi="Times New Roman" w:cs="Times New Roman"/>
          <w:sz w:val="24"/>
          <w:szCs w:val="24"/>
          <w:lang w:val="id-ID"/>
        </w:rPr>
        <w:t xml:space="preserve">Yesus sebagai </w:t>
      </w:r>
      <w:r>
        <w:rPr>
          <w:rFonts w:ascii="Times New Roman" w:hAnsi="Times New Roman" w:cs="Times New Roman"/>
          <w:sz w:val="24"/>
          <w:szCs w:val="24"/>
          <w:lang w:val="id-ID"/>
        </w:rPr>
        <w:t>A</w:t>
      </w:r>
      <w:r w:rsidR="0041012A">
        <w:rPr>
          <w:rFonts w:ascii="Times New Roman" w:hAnsi="Times New Roman" w:cs="Times New Roman"/>
          <w:sz w:val="24"/>
          <w:szCs w:val="24"/>
          <w:lang w:val="id-ID"/>
        </w:rPr>
        <w:t>nak Allah yang diutus Allah Bapa</w:t>
      </w:r>
      <w:r w:rsidR="00C97FF1">
        <w:rPr>
          <w:rFonts w:ascii="Times New Roman" w:hAnsi="Times New Roman" w:cs="Times New Roman"/>
          <w:sz w:val="24"/>
          <w:szCs w:val="24"/>
          <w:lang w:val="id-ID"/>
        </w:rPr>
        <w:t xml:space="preserve"> yang penuh kasih</w:t>
      </w:r>
      <w:r>
        <w:rPr>
          <w:rFonts w:ascii="Times New Roman" w:hAnsi="Times New Roman" w:cs="Times New Roman"/>
          <w:sz w:val="24"/>
          <w:szCs w:val="24"/>
          <w:lang w:val="id-ID"/>
        </w:rPr>
        <w:t xml:space="preserve"> (ayat 20)</w:t>
      </w:r>
      <w:r w:rsidR="0041012A">
        <w:rPr>
          <w:rFonts w:ascii="Times New Roman" w:hAnsi="Times New Roman" w:cs="Times New Roman"/>
          <w:sz w:val="24"/>
          <w:szCs w:val="24"/>
          <w:lang w:val="id-ID"/>
        </w:rPr>
        <w:t>.</w:t>
      </w:r>
      <w:r w:rsidR="00C97FF1">
        <w:rPr>
          <w:rFonts w:ascii="Times New Roman" w:hAnsi="Times New Roman" w:cs="Times New Roman"/>
          <w:sz w:val="24"/>
          <w:szCs w:val="24"/>
          <w:lang w:val="id-ID"/>
        </w:rPr>
        <w:t xml:space="preserve"> </w:t>
      </w:r>
      <w:r w:rsidR="0041012A">
        <w:rPr>
          <w:rFonts w:ascii="Times New Roman" w:hAnsi="Times New Roman" w:cs="Times New Roman"/>
          <w:sz w:val="24"/>
          <w:szCs w:val="24"/>
          <w:lang w:val="id-ID"/>
        </w:rPr>
        <w:t>Percaya kepada Yesus berarti percaya kepada perkataan dan pekerjaan-Nya. Orang yang percaya kepada Yesus akan melakukan pekerjaan-Nya dan mengikuti tindakan-Nya</w:t>
      </w:r>
      <w:r>
        <w:rPr>
          <w:rFonts w:ascii="Times New Roman" w:hAnsi="Times New Roman" w:cs="Times New Roman"/>
          <w:sz w:val="24"/>
          <w:szCs w:val="24"/>
          <w:lang w:val="id-ID"/>
        </w:rPr>
        <w:t xml:space="preserve"> (ayat 15)</w:t>
      </w:r>
      <w:r w:rsidR="0041012A">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14:paraId="19639FC5" w14:textId="77777777" w:rsidR="008B25AB" w:rsidRDefault="008B25AB" w:rsidP="00552F1D">
      <w:pPr>
        <w:spacing w:after="0" w:line="360" w:lineRule="auto"/>
        <w:jc w:val="both"/>
        <w:rPr>
          <w:rFonts w:ascii="Times New Roman" w:hAnsi="Times New Roman" w:cs="Times New Roman"/>
          <w:b/>
          <w:sz w:val="24"/>
          <w:szCs w:val="24"/>
          <w:lang w:val="id-ID"/>
        </w:rPr>
      </w:pPr>
    </w:p>
    <w:p w14:paraId="277CE12E" w14:textId="090ED73B" w:rsidR="001A2054" w:rsidRDefault="00C54153" w:rsidP="00552F1D">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Karakter</w:t>
      </w:r>
      <w:r w:rsidR="0058420A">
        <w:rPr>
          <w:rFonts w:ascii="Times New Roman" w:hAnsi="Times New Roman" w:cs="Times New Roman"/>
          <w:b/>
          <w:sz w:val="24"/>
          <w:szCs w:val="24"/>
        </w:rPr>
        <w:t xml:space="preserve"> dan </w:t>
      </w:r>
      <w:r>
        <w:rPr>
          <w:rFonts w:ascii="Times New Roman" w:hAnsi="Times New Roman" w:cs="Times New Roman"/>
          <w:b/>
          <w:sz w:val="24"/>
          <w:szCs w:val="24"/>
          <w:lang w:val="id-ID"/>
        </w:rPr>
        <w:t>Karakter</w:t>
      </w:r>
      <w:proofErr w:type="spellStart"/>
      <w:r w:rsidR="0058420A">
        <w:rPr>
          <w:rFonts w:ascii="Times New Roman" w:hAnsi="Times New Roman" w:cs="Times New Roman"/>
          <w:b/>
          <w:sz w:val="24"/>
          <w:szCs w:val="24"/>
        </w:rPr>
        <w:t>isasi</w:t>
      </w:r>
      <w:proofErr w:type="spellEnd"/>
      <w:r w:rsidR="00134263">
        <w:rPr>
          <w:rFonts w:ascii="Times New Roman" w:hAnsi="Times New Roman" w:cs="Times New Roman"/>
          <w:b/>
          <w:sz w:val="24"/>
          <w:szCs w:val="24"/>
          <w:lang w:val="id-ID"/>
        </w:rPr>
        <w:t xml:space="preserve"> dalam Narasi</w:t>
      </w:r>
      <w:r w:rsidR="00B41D83">
        <w:rPr>
          <w:rFonts w:ascii="Times New Roman" w:hAnsi="Times New Roman" w:cs="Times New Roman"/>
          <w:b/>
          <w:sz w:val="24"/>
          <w:szCs w:val="24"/>
          <w:lang w:val="id-ID"/>
        </w:rPr>
        <w:t xml:space="preserve"> Yohanes</w:t>
      </w:r>
      <w:r w:rsidR="00134263">
        <w:rPr>
          <w:rFonts w:ascii="Times New Roman" w:hAnsi="Times New Roman" w:cs="Times New Roman"/>
          <w:b/>
          <w:sz w:val="24"/>
          <w:szCs w:val="24"/>
          <w:lang w:val="id-ID"/>
        </w:rPr>
        <w:t xml:space="preserve"> 13:1-20</w:t>
      </w:r>
    </w:p>
    <w:p w14:paraId="3BB4B3F4" w14:textId="77777777" w:rsidR="008B25AB" w:rsidRDefault="001A2054" w:rsidP="00552F1D">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Dalam narasi membasuh kaki setidaknya terdapat </w:t>
      </w:r>
      <w:r w:rsidR="00146C18">
        <w:rPr>
          <w:rFonts w:ascii="Times New Roman" w:hAnsi="Times New Roman" w:cs="Times New Roman"/>
          <w:sz w:val="24"/>
          <w:szCs w:val="24"/>
          <w:lang w:val="id-ID"/>
        </w:rPr>
        <w:t xml:space="preserve">tiga </w:t>
      </w:r>
      <w:proofErr w:type="spellStart"/>
      <w:r w:rsidR="00CF3589">
        <w:rPr>
          <w:rFonts w:ascii="Times New Roman" w:hAnsi="Times New Roman" w:cs="Times New Roman"/>
          <w:sz w:val="24"/>
          <w:szCs w:val="24"/>
        </w:rPr>
        <w:t>karakter</w:t>
      </w:r>
      <w:proofErr w:type="spellEnd"/>
      <w:r w:rsidR="00C54153">
        <w:rPr>
          <w:rFonts w:ascii="Times New Roman" w:hAnsi="Times New Roman" w:cs="Times New Roman"/>
          <w:sz w:val="24"/>
          <w:szCs w:val="24"/>
          <w:lang w:val="id-ID"/>
        </w:rPr>
        <w:t xml:space="preserve">: </w:t>
      </w:r>
      <w:r w:rsidR="00CF3589">
        <w:rPr>
          <w:rFonts w:ascii="Times New Roman" w:hAnsi="Times New Roman" w:cs="Times New Roman"/>
          <w:sz w:val="24"/>
          <w:szCs w:val="24"/>
        </w:rPr>
        <w:t>Y</w:t>
      </w:r>
      <w:r w:rsidR="00C54153">
        <w:rPr>
          <w:rFonts w:ascii="Times New Roman" w:hAnsi="Times New Roman" w:cs="Times New Roman"/>
          <w:sz w:val="24"/>
          <w:szCs w:val="24"/>
          <w:lang w:val="id-ID"/>
        </w:rPr>
        <w:t>esus, Petrus,</w:t>
      </w:r>
      <w:r w:rsidR="003E4C04">
        <w:rPr>
          <w:rFonts w:ascii="Times New Roman" w:hAnsi="Times New Roman" w:cs="Times New Roman"/>
          <w:sz w:val="24"/>
          <w:szCs w:val="24"/>
          <w:lang w:val="id-ID"/>
        </w:rPr>
        <w:t xml:space="preserve"> dan</w:t>
      </w:r>
      <w:r w:rsidR="00146C18">
        <w:rPr>
          <w:rFonts w:ascii="Times New Roman" w:hAnsi="Times New Roman" w:cs="Times New Roman"/>
          <w:sz w:val="24"/>
          <w:szCs w:val="24"/>
          <w:lang w:val="id-ID"/>
        </w:rPr>
        <w:t xml:space="preserve"> murid-murid.</w:t>
      </w:r>
    </w:p>
    <w:p w14:paraId="34A805E1" w14:textId="77777777" w:rsidR="000860A2" w:rsidRDefault="000860A2" w:rsidP="00552F1D">
      <w:pPr>
        <w:spacing w:after="0" w:line="360" w:lineRule="auto"/>
        <w:jc w:val="both"/>
        <w:rPr>
          <w:rFonts w:ascii="Times New Roman" w:hAnsi="Times New Roman" w:cs="Times New Roman"/>
          <w:sz w:val="24"/>
          <w:szCs w:val="24"/>
          <w:lang w:val="id-ID"/>
        </w:rPr>
      </w:pPr>
    </w:p>
    <w:p w14:paraId="4B10EF15" w14:textId="62F2AB71" w:rsidR="00153903" w:rsidRPr="000860A2" w:rsidRDefault="00385CB3" w:rsidP="00552F1D">
      <w:pPr>
        <w:pStyle w:val="ListParagraph"/>
        <w:numPr>
          <w:ilvl w:val="0"/>
          <w:numId w:val="11"/>
        </w:numPr>
        <w:spacing w:after="0" w:line="360" w:lineRule="auto"/>
        <w:rPr>
          <w:rFonts w:ascii="Times New Roman" w:hAnsi="Times New Roman" w:cs="Times New Roman"/>
          <w:i/>
          <w:iCs/>
          <w:sz w:val="24"/>
          <w:szCs w:val="24"/>
          <w:lang w:val="id-ID"/>
        </w:rPr>
      </w:pPr>
      <w:r w:rsidRPr="000860A2">
        <w:rPr>
          <w:rFonts w:ascii="Times New Roman" w:hAnsi="Times New Roman" w:cs="Times New Roman"/>
          <w:i/>
          <w:iCs/>
          <w:sz w:val="24"/>
          <w:szCs w:val="24"/>
          <w:lang w:val="id-ID"/>
        </w:rPr>
        <w:t>Yesus</w:t>
      </w:r>
    </w:p>
    <w:p w14:paraId="2069766F" w14:textId="1E731F1E" w:rsidR="00C23420" w:rsidRDefault="005200F9"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sidRPr="00153903">
        <w:rPr>
          <w:rFonts w:ascii="Times New Roman" w:hAnsi="Times New Roman" w:cs="Times New Roman"/>
          <w:sz w:val="24"/>
          <w:szCs w:val="24"/>
          <w:lang w:val="id-ID"/>
        </w:rPr>
        <w:t>Yesus merupakan tokoh P</w:t>
      </w:r>
      <w:r w:rsidR="00146C18" w:rsidRPr="00153903">
        <w:rPr>
          <w:rFonts w:ascii="Times New Roman" w:hAnsi="Times New Roman" w:cs="Times New Roman"/>
          <w:sz w:val="24"/>
          <w:szCs w:val="24"/>
          <w:lang w:val="id-ID"/>
        </w:rPr>
        <w:t>rotagonis</w:t>
      </w:r>
      <w:r w:rsidRPr="00153903">
        <w:rPr>
          <w:rFonts w:ascii="Times New Roman" w:hAnsi="Times New Roman" w:cs="Times New Roman"/>
          <w:sz w:val="24"/>
          <w:szCs w:val="24"/>
          <w:lang w:val="id-ID"/>
        </w:rPr>
        <w:t xml:space="preserve"> dan</w:t>
      </w:r>
      <w:r w:rsidR="00146C18" w:rsidRPr="00153903">
        <w:rPr>
          <w:rFonts w:ascii="Times New Roman" w:hAnsi="Times New Roman" w:cs="Times New Roman"/>
          <w:sz w:val="24"/>
          <w:szCs w:val="24"/>
          <w:lang w:val="id-ID"/>
        </w:rPr>
        <w:t xml:space="preserve"> me</w:t>
      </w:r>
      <w:r w:rsidR="00385CB3" w:rsidRPr="00153903">
        <w:rPr>
          <w:rFonts w:ascii="Times New Roman" w:hAnsi="Times New Roman" w:cs="Times New Roman"/>
          <w:sz w:val="24"/>
          <w:szCs w:val="24"/>
          <w:lang w:val="id-ID"/>
        </w:rPr>
        <w:t xml:space="preserve">njadi </w:t>
      </w:r>
      <w:r w:rsidR="00E05948" w:rsidRPr="00153903">
        <w:rPr>
          <w:rFonts w:ascii="Times New Roman" w:hAnsi="Times New Roman" w:cs="Times New Roman"/>
          <w:sz w:val="24"/>
          <w:szCs w:val="24"/>
          <w:lang w:val="id-ID"/>
        </w:rPr>
        <w:t>karakter utama</w:t>
      </w:r>
      <w:r w:rsidRPr="00153903">
        <w:rPr>
          <w:rFonts w:ascii="Times New Roman" w:hAnsi="Times New Roman" w:cs="Times New Roman"/>
          <w:sz w:val="24"/>
          <w:szCs w:val="24"/>
          <w:lang w:val="id-ID"/>
        </w:rPr>
        <w:t xml:space="preserve"> dalam narasi ini. Yesus merupakan </w:t>
      </w:r>
      <w:r w:rsidR="00E05948" w:rsidRPr="00153903">
        <w:rPr>
          <w:rFonts w:ascii="Times New Roman" w:hAnsi="Times New Roman" w:cs="Times New Roman"/>
          <w:sz w:val="24"/>
          <w:szCs w:val="24"/>
          <w:lang w:val="id-ID"/>
        </w:rPr>
        <w:t xml:space="preserve"> </w:t>
      </w:r>
      <w:r w:rsidRPr="00153903">
        <w:rPr>
          <w:rFonts w:ascii="Times New Roman" w:hAnsi="Times New Roman" w:cs="Times New Roman"/>
          <w:sz w:val="24"/>
          <w:szCs w:val="24"/>
          <w:lang w:val="id-ID"/>
        </w:rPr>
        <w:t>kate</w:t>
      </w:r>
      <w:r w:rsidR="00E05948" w:rsidRPr="00153903">
        <w:rPr>
          <w:rFonts w:ascii="Times New Roman" w:hAnsi="Times New Roman" w:cs="Times New Roman"/>
          <w:sz w:val="24"/>
          <w:szCs w:val="24"/>
          <w:lang w:val="id-ID"/>
        </w:rPr>
        <w:t xml:space="preserve">gori karatkter bulat </w:t>
      </w:r>
      <w:r w:rsidRPr="00153903">
        <w:rPr>
          <w:rFonts w:ascii="Times New Roman" w:hAnsi="Times New Roman" w:cs="Times New Roman"/>
          <w:i/>
          <w:sz w:val="24"/>
          <w:szCs w:val="24"/>
          <w:lang w:val="id-ID"/>
        </w:rPr>
        <w:t>(R</w:t>
      </w:r>
      <w:r w:rsidR="00E05948" w:rsidRPr="00153903">
        <w:rPr>
          <w:rFonts w:ascii="Times New Roman" w:hAnsi="Times New Roman" w:cs="Times New Roman"/>
          <w:i/>
          <w:sz w:val="24"/>
          <w:szCs w:val="24"/>
          <w:lang w:val="id-ID"/>
        </w:rPr>
        <w:t>ound Character)</w:t>
      </w:r>
      <w:r w:rsidR="00690E05">
        <w:rPr>
          <w:rFonts w:ascii="Times New Roman" w:hAnsi="Times New Roman" w:cs="Times New Roman"/>
          <w:sz w:val="24"/>
          <w:szCs w:val="24"/>
          <w:lang w:val="id-ID"/>
        </w:rPr>
        <w:t xml:space="preserve">, </w:t>
      </w:r>
      <w:r w:rsidRPr="00153903">
        <w:rPr>
          <w:rFonts w:ascii="Times New Roman" w:hAnsi="Times New Roman" w:cs="Times New Roman"/>
          <w:sz w:val="24"/>
          <w:szCs w:val="24"/>
          <w:lang w:val="id-ID"/>
        </w:rPr>
        <w:t>James mengatakan kategori</w:t>
      </w:r>
      <w:r w:rsidR="00A62A72" w:rsidRPr="00153903">
        <w:rPr>
          <w:rFonts w:ascii="Times New Roman" w:hAnsi="Times New Roman" w:cs="Times New Roman"/>
          <w:sz w:val="24"/>
          <w:szCs w:val="24"/>
          <w:lang w:val="id-ID"/>
        </w:rPr>
        <w:t xml:space="preserve"> karakter </w:t>
      </w:r>
      <w:r w:rsidRPr="00153903">
        <w:rPr>
          <w:rFonts w:ascii="Times New Roman" w:hAnsi="Times New Roman" w:cs="Times New Roman"/>
          <w:sz w:val="24"/>
          <w:szCs w:val="24"/>
          <w:lang w:val="id-ID"/>
        </w:rPr>
        <w:t>ini mampu mengejutkan dan meyakinkan pembaca dalam sebuah narasi.</w:t>
      </w:r>
      <w:r>
        <w:rPr>
          <w:rStyle w:val="FootnoteReference"/>
          <w:rFonts w:ascii="Times New Roman" w:hAnsi="Times New Roman" w:cs="Times New Roman"/>
          <w:sz w:val="24"/>
          <w:szCs w:val="24"/>
          <w:lang w:val="id-ID"/>
        </w:rPr>
        <w:footnoteReference w:id="34"/>
      </w:r>
      <w:r w:rsidRPr="00153903">
        <w:rPr>
          <w:rFonts w:ascii="Times New Roman" w:hAnsi="Times New Roman" w:cs="Times New Roman"/>
          <w:sz w:val="24"/>
          <w:szCs w:val="24"/>
          <w:lang w:val="id-ID"/>
        </w:rPr>
        <w:t xml:space="preserve"> </w:t>
      </w:r>
      <w:r w:rsidR="00146C18" w:rsidRPr="00153903">
        <w:rPr>
          <w:rFonts w:ascii="Times New Roman" w:hAnsi="Times New Roman" w:cs="Times New Roman"/>
          <w:sz w:val="24"/>
          <w:szCs w:val="24"/>
          <w:lang w:val="id-ID"/>
        </w:rPr>
        <w:t xml:space="preserve">Yesus memberikan karakterisasi </w:t>
      </w:r>
      <w:r w:rsidR="00C67D89" w:rsidRPr="00153903">
        <w:rPr>
          <w:rFonts w:ascii="Times New Roman" w:hAnsi="Times New Roman" w:cs="Times New Roman"/>
          <w:sz w:val="24"/>
          <w:szCs w:val="24"/>
          <w:lang w:val="id-ID"/>
        </w:rPr>
        <w:t xml:space="preserve">terhadap </w:t>
      </w:r>
      <w:r w:rsidR="00146C18" w:rsidRPr="00153903">
        <w:rPr>
          <w:rFonts w:ascii="Times New Roman" w:hAnsi="Times New Roman" w:cs="Times New Roman"/>
          <w:sz w:val="24"/>
          <w:szCs w:val="24"/>
          <w:lang w:val="id-ID"/>
        </w:rPr>
        <w:t>diri</w:t>
      </w:r>
      <w:r w:rsidRPr="00153903">
        <w:rPr>
          <w:rFonts w:ascii="Times New Roman" w:hAnsi="Times New Roman" w:cs="Times New Roman"/>
          <w:sz w:val="24"/>
          <w:szCs w:val="24"/>
          <w:lang w:val="id-ID"/>
        </w:rPr>
        <w:t xml:space="preserve">-Nya sebagai Guru, Tuhan, </w:t>
      </w:r>
      <w:r w:rsidR="005319A5" w:rsidRPr="00153903">
        <w:rPr>
          <w:rFonts w:ascii="Times New Roman" w:hAnsi="Times New Roman" w:cs="Times New Roman"/>
          <w:sz w:val="24"/>
          <w:szCs w:val="24"/>
          <w:lang w:val="id-ID"/>
        </w:rPr>
        <w:t>dan U</w:t>
      </w:r>
      <w:r w:rsidR="00146C18" w:rsidRPr="00153903">
        <w:rPr>
          <w:rFonts w:ascii="Times New Roman" w:hAnsi="Times New Roman" w:cs="Times New Roman"/>
          <w:sz w:val="24"/>
          <w:szCs w:val="24"/>
          <w:lang w:val="id-ID"/>
        </w:rPr>
        <w:t>tusan</w:t>
      </w:r>
      <w:r w:rsidR="003E4C04" w:rsidRPr="00153903">
        <w:rPr>
          <w:rFonts w:ascii="Times New Roman" w:hAnsi="Times New Roman" w:cs="Times New Roman"/>
          <w:sz w:val="24"/>
          <w:szCs w:val="24"/>
          <w:lang w:val="id-ID"/>
        </w:rPr>
        <w:t>.</w:t>
      </w:r>
      <w:r w:rsidR="00440AFC" w:rsidRPr="00153903">
        <w:rPr>
          <w:rFonts w:ascii="Times New Roman" w:hAnsi="Times New Roman" w:cs="Times New Roman"/>
          <w:sz w:val="24"/>
          <w:szCs w:val="24"/>
          <w:lang w:val="id-ID"/>
        </w:rPr>
        <w:t xml:space="preserve"> </w:t>
      </w:r>
      <w:r w:rsidR="00440AFC" w:rsidRPr="00153903">
        <w:rPr>
          <w:rFonts w:ascii="Times New Roman" w:eastAsia="Times New Roman" w:hAnsi="Times New Roman" w:cs="Times New Roman"/>
          <w:color w:val="000000" w:themeColor="text1"/>
          <w:sz w:val="24"/>
          <w:szCs w:val="24"/>
          <w:lang w:val="id-ID"/>
        </w:rPr>
        <w:t>Para murid</w:t>
      </w:r>
      <w:r w:rsidR="004C7BF9" w:rsidRPr="00153903">
        <w:rPr>
          <w:rFonts w:ascii="Times New Roman" w:eastAsia="Times New Roman" w:hAnsi="Times New Roman" w:cs="Times New Roman"/>
          <w:color w:val="000000" w:themeColor="text1"/>
          <w:sz w:val="24"/>
          <w:szCs w:val="24"/>
          <w:lang w:val="id-ID"/>
        </w:rPr>
        <w:t xml:space="preserve"> juga</w:t>
      </w:r>
      <w:r w:rsidR="00440AFC" w:rsidRPr="00153903">
        <w:rPr>
          <w:rFonts w:ascii="Times New Roman" w:eastAsia="Times New Roman" w:hAnsi="Times New Roman" w:cs="Times New Roman"/>
          <w:color w:val="000000" w:themeColor="text1"/>
          <w:sz w:val="24"/>
          <w:szCs w:val="24"/>
          <w:lang w:val="id-ID"/>
        </w:rPr>
        <w:t xml:space="preserve"> </w:t>
      </w:r>
      <w:r w:rsidR="004C7BF9" w:rsidRPr="00153903">
        <w:rPr>
          <w:rFonts w:ascii="Times New Roman" w:eastAsia="Times New Roman" w:hAnsi="Times New Roman" w:cs="Times New Roman"/>
          <w:color w:val="000000" w:themeColor="text1"/>
          <w:sz w:val="24"/>
          <w:szCs w:val="24"/>
          <w:lang w:val="id-ID"/>
        </w:rPr>
        <w:t>memanggil-Nya</w:t>
      </w:r>
      <w:r w:rsidR="00440AFC" w:rsidRPr="00153903">
        <w:rPr>
          <w:rFonts w:ascii="Times New Roman" w:eastAsia="Times New Roman" w:hAnsi="Times New Roman" w:cs="Times New Roman"/>
          <w:color w:val="000000" w:themeColor="text1"/>
          <w:sz w:val="24"/>
          <w:szCs w:val="24"/>
          <w:lang w:val="id-ID"/>
        </w:rPr>
        <w:t xml:space="preserve"> Guru dan Tuhan</w:t>
      </w:r>
      <w:r w:rsidR="005319A5" w:rsidRPr="00153903">
        <w:rPr>
          <w:rFonts w:ascii="Times New Roman" w:eastAsia="Times New Roman" w:hAnsi="Times New Roman" w:cs="Times New Roman"/>
          <w:color w:val="000000" w:themeColor="text1"/>
          <w:sz w:val="24"/>
          <w:szCs w:val="24"/>
          <w:lang w:val="id-ID"/>
        </w:rPr>
        <w:t>,</w:t>
      </w:r>
      <w:r w:rsidR="005040A9" w:rsidRPr="00153903">
        <w:rPr>
          <w:rFonts w:ascii="Times New Roman" w:eastAsia="Times New Roman" w:hAnsi="Times New Roman" w:cs="Times New Roman"/>
          <w:color w:val="000000" w:themeColor="text1"/>
          <w:sz w:val="24"/>
          <w:szCs w:val="24"/>
          <w:lang w:val="id-ID"/>
        </w:rPr>
        <w:t xml:space="preserve"> </w:t>
      </w:r>
      <w:r w:rsidR="005319A5" w:rsidRPr="00153903">
        <w:rPr>
          <w:rFonts w:ascii="Times New Roman" w:eastAsia="Times New Roman" w:hAnsi="Times New Roman" w:cs="Times New Roman"/>
          <w:color w:val="000000" w:themeColor="text1"/>
          <w:sz w:val="24"/>
          <w:szCs w:val="24"/>
          <w:lang w:val="id-ID"/>
        </w:rPr>
        <w:t>sebutan ini</w:t>
      </w:r>
      <w:r w:rsidR="00690E05">
        <w:rPr>
          <w:rFonts w:ascii="Times New Roman" w:eastAsia="Times New Roman" w:hAnsi="Times New Roman" w:cs="Times New Roman"/>
          <w:color w:val="000000" w:themeColor="text1"/>
          <w:sz w:val="24"/>
          <w:szCs w:val="24"/>
          <w:lang w:val="id-ID"/>
        </w:rPr>
        <w:t xml:space="preserve"> dibenarkan Yesus (ayat 13). </w:t>
      </w:r>
      <w:r w:rsidR="00440AFC" w:rsidRPr="00153903">
        <w:rPr>
          <w:rFonts w:ascii="Times New Roman" w:eastAsia="Times New Roman" w:hAnsi="Times New Roman" w:cs="Times New Roman"/>
          <w:color w:val="000000" w:themeColor="text1"/>
          <w:sz w:val="24"/>
          <w:szCs w:val="24"/>
          <w:lang w:val="id-ID"/>
        </w:rPr>
        <w:t>Dalam narasi lain, para lawan bicara Yesus me</w:t>
      </w:r>
      <w:r w:rsidR="00C67D89" w:rsidRPr="00153903">
        <w:rPr>
          <w:rFonts w:ascii="Times New Roman" w:eastAsia="Times New Roman" w:hAnsi="Times New Roman" w:cs="Times New Roman"/>
          <w:color w:val="000000" w:themeColor="text1"/>
          <w:sz w:val="24"/>
          <w:szCs w:val="24"/>
          <w:lang w:val="id-ID"/>
        </w:rPr>
        <w:t xml:space="preserve">ngenali-Nya sebagai Guru (1:49; </w:t>
      </w:r>
      <w:r w:rsidR="00440AFC" w:rsidRPr="00153903">
        <w:rPr>
          <w:rFonts w:ascii="Times New Roman" w:eastAsia="Times New Roman" w:hAnsi="Times New Roman" w:cs="Times New Roman"/>
          <w:color w:val="000000" w:themeColor="text1"/>
          <w:sz w:val="24"/>
          <w:szCs w:val="24"/>
          <w:lang w:val="id-ID"/>
        </w:rPr>
        <w:t>3:2; 4:31;11:8; 20:16). Percakapannya dengan Nikodemus (3:1-10), Wanita Samaria (4:7-26), orang Yahudi di Sinagoga di Kapernaum (6:24-59) dan pada Hari Raya Pondok Daun (7:10-21) menegaskan peran</w:t>
      </w:r>
      <w:r w:rsidR="005319A5" w:rsidRPr="00153903">
        <w:rPr>
          <w:rFonts w:ascii="Times New Roman" w:eastAsia="Times New Roman" w:hAnsi="Times New Roman" w:cs="Times New Roman"/>
          <w:color w:val="000000" w:themeColor="text1"/>
          <w:sz w:val="24"/>
          <w:szCs w:val="24"/>
          <w:lang w:val="id-ID"/>
        </w:rPr>
        <w:t xml:space="preserve"> dan statusnya sebagai seorang G</w:t>
      </w:r>
      <w:r w:rsidR="00BA3807">
        <w:rPr>
          <w:rFonts w:ascii="Times New Roman" w:eastAsia="Times New Roman" w:hAnsi="Times New Roman" w:cs="Times New Roman"/>
          <w:color w:val="000000" w:themeColor="text1"/>
          <w:sz w:val="24"/>
          <w:szCs w:val="24"/>
          <w:lang w:val="id-ID"/>
        </w:rPr>
        <w:t xml:space="preserve">uru. </w:t>
      </w:r>
      <w:r w:rsidR="00440AFC" w:rsidRPr="00153903">
        <w:rPr>
          <w:rFonts w:ascii="Times New Roman" w:eastAsia="Times New Roman" w:hAnsi="Times New Roman" w:cs="Times New Roman"/>
          <w:color w:val="000000" w:themeColor="text1"/>
          <w:sz w:val="24"/>
          <w:szCs w:val="24"/>
          <w:lang w:val="id-ID"/>
        </w:rPr>
        <w:t>Keener menyebutkan dalam gambaran Injil Yohanes sebutan Tuhan dan Guru memberikan makna otoritas kristologi.</w:t>
      </w:r>
      <w:r w:rsidR="00440AFC">
        <w:rPr>
          <w:rStyle w:val="FootnoteReference"/>
          <w:rFonts w:ascii="Times New Roman" w:eastAsia="Times New Roman" w:hAnsi="Times New Roman" w:cs="Times New Roman"/>
          <w:color w:val="000000" w:themeColor="text1"/>
          <w:sz w:val="24"/>
          <w:szCs w:val="24"/>
          <w:lang w:val="id-ID"/>
        </w:rPr>
        <w:footnoteReference w:id="35"/>
      </w:r>
      <w:r w:rsidR="00440AFC" w:rsidRPr="00153903">
        <w:rPr>
          <w:rFonts w:ascii="Times New Roman" w:eastAsia="Times New Roman" w:hAnsi="Times New Roman" w:cs="Times New Roman"/>
          <w:color w:val="000000" w:themeColor="text1"/>
          <w:sz w:val="24"/>
          <w:szCs w:val="24"/>
          <w:lang w:val="id-ID"/>
        </w:rPr>
        <w:t xml:space="preserve"> Kristologi yang menjelaskan keberadaan Yesus yang dipandang dari sudut kekekalan; Yesus bersama Tuhan sejak awal (1:1b), Dia adalah Tuhan sendiri (1:1c), segala sesuatu menjadi ada melalui Dia </w:t>
      </w:r>
      <w:r w:rsidR="00C67D89" w:rsidRPr="00153903">
        <w:rPr>
          <w:rFonts w:ascii="Times New Roman" w:eastAsia="Times New Roman" w:hAnsi="Times New Roman" w:cs="Times New Roman"/>
          <w:color w:val="000000" w:themeColor="text1"/>
          <w:sz w:val="24"/>
          <w:szCs w:val="24"/>
          <w:lang w:val="id-ID"/>
        </w:rPr>
        <w:t xml:space="preserve">(1:2), Firman </w:t>
      </w:r>
      <w:r w:rsidR="00440AFC" w:rsidRPr="00153903">
        <w:rPr>
          <w:rFonts w:ascii="Times New Roman" w:eastAsia="Times New Roman" w:hAnsi="Times New Roman" w:cs="Times New Roman"/>
          <w:color w:val="000000" w:themeColor="text1"/>
          <w:sz w:val="24"/>
          <w:szCs w:val="24"/>
          <w:lang w:val="id-ID"/>
        </w:rPr>
        <w:t>menjadi manusia dan tinggal di antara manusia (1:14a)</w:t>
      </w:r>
      <w:r w:rsidR="00BA3807">
        <w:rPr>
          <w:rFonts w:ascii="Times New Roman" w:eastAsia="Times New Roman" w:hAnsi="Times New Roman" w:cs="Times New Roman"/>
          <w:color w:val="000000" w:themeColor="text1"/>
          <w:sz w:val="24"/>
          <w:szCs w:val="24"/>
          <w:lang w:val="id-ID"/>
        </w:rPr>
        <w:t>,</w:t>
      </w:r>
      <w:r w:rsidR="00440AFC" w:rsidRPr="00153903">
        <w:rPr>
          <w:rFonts w:ascii="Times New Roman" w:eastAsia="Times New Roman" w:hAnsi="Times New Roman" w:cs="Times New Roman"/>
          <w:color w:val="000000" w:themeColor="text1"/>
          <w:sz w:val="24"/>
          <w:szCs w:val="24"/>
          <w:lang w:val="id-ID"/>
        </w:rPr>
        <w:t xml:space="preserve"> </w:t>
      </w:r>
      <w:r w:rsidR="00C67D89" w:rsidRPr="00153903">
        <w:rPr>
          <w:rFonts w:ascii="Times New Roman" w:eastAsia="Times New Roman" w:hAnsi="Times New Roman" w:cs="Times New Roman"/>
          <w:color w:val="000000" w:themeColor="text1"/>
          <w:sz w:val="24"/>
          <w:szCs w:val="24"/>
          <w:lang w:val="id-ID"/>
        </w:rPr>
        <w:t>dan kemuliaan</w:t>
      </w:r>
      <w:r w:rsidR="00BA3807">
        <w:rPr>
          <w:rFonts w:ascii="Times New Roman" w:eastAsia="Times New Roman" w:hAnsi="Times New Roman" w:cs="Times New Roman"/>
          <w:color w:val="000000" w:themeColor="text1"/>
          <w:sz w:val="24"/>
          <w:szCs w:val="24"/>
          <w:lang w:val="id-ID"/>
        </w:rPr>
        <w:t xml:space="preserve"> Yesus</w:t>
      </w:r>
      <w:r w:rsidR="00C67D89" w:rsidRPr="00153903">
        <w:rPr>
          <w:rFonts w:ascii="Times New Roman" w:eastAsia="Times New Roman" w:hAnsi="Times New Roman" w:cs="Times New Roman"/>
          <w:color w:val="000000" w:themeColor="text1"/>
          <w:sz w:val="24"/>
          <w:szCs w:val="24"/>
          <w:lang w:val="id-ID"/>
        </w:rPr>
        <w:t>.</w:t>
      </w:r>
      <w:r w:rsidR="00440AFC" w:rsidRPr="00153903">
        <w:rPr>
          <w:rFonts w:ascii="Times New Roman" w:eastAsia="Times New Roman" w:hAnsi="Times New Roman" w:cs="Times New Roman"/>
          <w:color w:val="000000" w:themeColor="text1"/>
          <w:sz w:val="24"/>
          <w:szCs w:val="24"/>
          <w:lang w:val="id-ID"/>
        </w:rPr>
        <w:t xml:space="preserve"> </w:t>
      </w:r>
      <w:r w:rsidR="00C67D89" w:rsidRPr="00153903">
        <w:rPr>
          <w:rFonts w:ascii="Times New Roman" w:eastAsia="Times New Roman" w:hAnsi="Times New Roman" w:cs="Times New Roman"/>
          <w:color w:val="000000" w:themeColor="text1"/>
          <w:sz w:val="24"/>
          <w:szCs w:val="24"/>
          <w:lang w:val="id-ID"/>
        </w:rPr>
        <w:t>K</w:t>
      </w:r>
      <w:r w:rsidR="00440AFC" w:rsidRPr="00153903">
        <w:rPr>
          <w:rFonts w:ascii="Times New Roman" w:eastAsia="Times New Roman" w:hAnsi="Times New Roman" w:cs="Times New Roman"/>
          <w:color w:val="000000" w:themeColor="text1"/>
          <w:sz w:val="24"/>
          <w:szCs w:val="24"/>
          <w:lang w:val="id-ID"/>
        </w:rPr>
        <w:t>emuliaan</w:t>
      </w:r>
      <w:r w:rsidR="006C5648" w:rsidRPr="00153903">
        <w:rPr>
          <w:rFonts w:ascii="Times New Roman" w:eastAsia="Times New Roman" w:hAnsi="Times New Roman" w:cs="Times New Roman"/>
          <w:color w:val="000000" w:themeColor="text1"/>
          <w:sz w:val="24"/>
          <w:szCs w:val="24"/>
          <w:lang w:val="id-ID"/>
        </w:rPr>
        <w:t xml:space="preserve"> tersebut </w:t>
      </w:r>
      <w:r w:rsidR="00440AFC" w:rsidRPr="00153903">
        <w:rPr>
          <w:rFonts w:ascii="Times New Roman" w:eastAsia="Times New Roman" w:hAnsi="Times New Roman" w:cs="Times New Roman"/>
          <w:color w:val="000000" w:themeColor="text1"/>
          <w:sz w:val="24"/>
          <w:szCs w:val="24"/>
          <w:lang w:val="id-ID"/>
        </w:rPr>
        <w:t xml:space="preserve">diberikan kepada-Nya sebagai Anak Tunggal Bapa, penuh kasih karunia dan kebenaran (14:b). </w:t>
      </w:r>
      <w:r w:rsidR="00810CD2" w:rsidRPr="00153903">
        <w:rPr>
          <w:rFonts w:ascii="Times New Roman" w:eastAsia="Times New Roman" w:hAnsi="Times New Roman" w:cs="Times New Roman"/>
          <w:color w:val="000000" w:themeColor="text1"/>
          <w:sz w:val="24"/>
          <w:szCs w:val="24"/>
          <w:lang w:val="id-ID"/>
        </w:rPr>
        <w:t xml:space="preserve"> </w:t>
      </w:r>
    </w:p>
    <w:p w14:paraId="030E1AFE" w14:textId="77777777" w:rsidR="000860A2" w:rsidRDefault="000860A2" w:rsidP="00552F1D">
      <w:pPr>
        <w:spacing w:after="0" w:line="360" w:lineRule="auto"/>
        <w:jc w:val="both"/>
        <w:rPr>
          <w:rFonts w:ascii="Times New Roman" w:eastAsia="Times New Roman" w:hAnsi="Times New Roman" w:cs="Times New Roman"/>
          <w:i/>
          <w:sz w:val="24"/>
          <w:szCs w:val="24"/>
          <w:lang w:val="id-ID"/>
        </w:rPr>
      </w:pPr>
    </w:p>
    <w:p w14:paraId="5578CBAF" w14:textId="2CF661AE" w:rsidR="00EC4BF8" w:rsidRPr="00EC4BF8" w:rsidRDefault="00DD5548" w:rsidP="00552F1D">
      <w:pPr>
        <w:spacing w:after="0" w:line="360" w:lineRule="auto"/>
        <w:jc w:val="both"/>
        <w:rPr>
          <w:rFonts w:ascii="Times New Roman" w:eastAsia="Times New Roman" w:hAnsi="Times New Roman" w:cs="Times New Roman"/>
          <w:i/>
          <w:sz w:val="24"/>
          <w:szCs w:val="24"/>
          <w:lang w:val="id-ID"/>
        </w:rPr>
      </w:pPr>
      <w:r>
        <w:rPr>
          <w:rFonts w:ascii="Times New Roman" w:eastAsia="Times New Roman" w:hAnsi="Times New Roman" w:cs="Times New Roman"/>
          <w:i/>
          <w:sz w:val="24"/>
          <w:szCs w:val="24"/>
          <w:lang w:val="id-ID"/>
        </w:rPr>
        <w:t>Makna Kasih</w:t>
      </w:r>
      <w:r w:rsidR="00B06B47">
        <w:rPr>
          <w:rFonts w:ascii="Times New Roman" w:eastAsia="Times New Roman" w:hAnsi="Times New Roman" w:cs="Times New Roman"/>
          <w:i/>
          <w:sz w:val="24"/>
          <w:szCs w:val="24"/>
          <w:lang w:val="id-ID"/>
        </w:rPr>
        <w:t xml:space="preserve"> </w:t>
      </w:r>
    </w:p>
    <w:p w14:paraId="3DA6BE8C" w14:textId="77777777" w:rsidR="000860A2" w:rsidRDefault="00AE09FB" w:rsidP="00552F1D">
      <w:pPr>
        <w:spacing w:after="0" w:line="360" w:lineRule="auto"/>
        <w:ind w:firstLine="567"/>
        <w:jc w:val="both"/>
        <w:rPr>
          <w:rFonts w:ascii="Times New Roman" w:eastAsia="Calibri" w:hAnsi="Times New Roman" w:cs="Times New Roman"/>
          <w:sz w:val="24"/>
          <w:szCs w:val="24"/>
          <w:lang w:val="id-ID"/>
        </w:rPr>
      </w:pPr>
      <w:r>
        <w:rPr>
          <w:rFonts w:ascii="Times New Roman" w:eastAsia="Calibri" w:hAnsi="Times New Roman" w:cs="Times New Roman"/>
          <w:color w:val="000000"/>
          <w:sz w:val="24"/>
          <w:szCs w:val="24"/>
          <w:lang w:val="id-ID"/>
        </w:rPr>
        <w:t>Lalu yang menjadi pertanyaan apa motif Yesus membasuh kaki para murid</w:t>
      </w:r>
      <w:r w:rsidR="00BA3807">
        <w:rPr>
          <w:rFonts w:ascii="Times New Roman" w:eastAsia="Calibri" w:hAnsi="Times New Roman" w:cs="Times New Roman"/>
          <w:color w:val="000000"/>
          <w:sz w:val="24"/>
          <w:szCs w:val="24"/>
          <w:lang w:val="id-ID"/>
        </w:rPr>
        <w:t xml:space="preserve"> dengan</w:t>
      </w:r>
      <w:r>
        <w:rPr>
          <w:rFonts w:ascii="Times New Roman" w:eastAsia="Calibri" w:hAnsi="Times New Roman" w:cs="Times New Roman"/>
          <w:color w:val="000000"/>
          <w:sz w:val="24"/>
          <w:szCs w:val="24"/>
          <w:lang w:val="id-ID"/>
        </w:rPr>
        <w:t xml:space="preserve"> mengambil pekerjaan yang biasanya dilakukan budak? Bukankah Ia Tuhan</w:t>
      </w:r>
      <w:r w:rsidR="00716B9B">
        <w:rPr>
          <w:rFonts w:ascii="Times New Roman" w:eastAsia="Calibri" w:hAnsi="Times New Roman" w:cs="Times New Roman"/>
          <w:color w:val="000000"/>
          <w:sz w:val="24"/>
          <w:szCs w:val="24"/>
          <w:lang w:val="id-ID"/>
        </w:rPr>
        <w:t xml:space="preserve"> dan Guru</w:t>
      </w:r>
      <w:r>
        <w:rPr>
          <w:rFonts w:ascii="Times New Roman" w:eastAsia="Calibri" w:hAnsi="Times New Roman" w:cs="Times New Roman"/>
          <w:color w:val="000000"/>
          <w:sz w:val="24"/>
          <w:szCs w:val="24"/>
          <w:lang w:val="id-ID"/>
        </w:rPr>
        <w:t>? Namun jika melihat ayat 15 dan ternyata membasuh kaki dimengerti sebagai simbol bagi</w:t>
      </w:r>
      <w:r w:rsidRPr="007B04B6">
        <w:t xml:space="preserve"> </w:t>
      </w:r>
      <w:r>
        <w:rPr>
          <w:rFonts w:ascii="Times New Roman" w:eastAsia="Calibri" w:hAnsi="Times New Roman" w:cs="Times New Roman"/>
          <w:color w:val="000000"/>
          <w:sz w:val="24"/>
          <w:szCs w:val="24"/>
          <w:lang w:val="id-ID"/>
        </w:rPr>
        <w:t xml:space="preserve">Yesus </w:t>
      </w:r>
      <w:r w:rsidRPr="007B04B6">
        <w:rPr>
          <w:rFonts w:ascii="Times New Roman" w:eastAsia="Calibri" w:hAnsi="Times New Roman" w:cs="Times New Roman"/>
          <w:color w:val="000000"/>
          <w:sz w:val="24"/>
          <w:szCs w:val="24"/>
          <w:lang w:val="id-ID"/>
        </w:rPr>
        <w:t xml:space="preserve">untuk berkomunikasi dengan </w:t>
      </w:r>
      <w:r>
        <w:rPr>
          <w:rFonts w:ascii="Times New Roman" w:eastAsia="Calibri" w:hAnsi="Times New Roman" w:cs="Times New Roman"/>
          <w:color w:val="000000"/>
          <w:sz w:val="24"/>
          <w:szCs w:val="24"/>
          <w:lang w:val="id-ID"/>
        </w:rPr>
        <w:t>para murid untuk memberikan</w:t>
      </w:r>
      <w:r w:rsidRPr="007B04B6">
        <w:rPr>
          <w:rFonts w:ascii="Times New Roman" w:eastAsia="Calibri" w:hAnsi="Times New Roman" w:cs="Times New Roman"/>
          <w:color w:val="000000"/>
          <w:sz w:val="24"/>
          <w:szCs w:val="24"/>
          <w:lang w:val="id-ID"/>
        </w:rPr>
        <w:t xml:space="preserve"> </w:t>
      </w:r>
      <w:r>
        <w:rPr>
          <w:rFonts w:ascii="Times New Roman" w:eastAsia="Calibri" w:hAnsi="Times New Roman" w:cs="Times New Roman"/>
          <w:color w:val="000000"/>
          <w:sz w:val="24"/>
          <w:szCs w:val="24"/>
          <w:lang w:val="id-ID"/>
        </w:rPr>
        <w:t>contoh dan teladan bagi para murid</w:t>
      </w:r>
      <w:r w:rsidR="008456E6">
        <w:rPr>
          <w:rFonts w:ascii="Times New Roman" w:eastAsia="Calibri" w:hAnsi="Times New Roman" w:cs="Times New Roman"/>
          <w:color w:val="000000"/>
          <w:sz w:val="24"/>
          <w:szCs w:val="24"/>
          <w:lang w:val="id-ID"/>
        </w:rPr>
        <w:t xml:space="preserve"> dalam pelajaran tertentu</w:t>
      </w:r>
      <w:r>
        <w:rPr>
          <w:rFonts w:ascii="Times New Roman" w:eastAsia="Calibri" w:hAnsi="Times New Roman" w:cs="Times New Roman"/>
          <w:color w:val="000000"/>
          <w:sz w:val="24"/>
          <w:szCs w:val="24"/>
          <w:lang w:val="id-ID"/>
        </w:rPr>
        <w:t xml:space="preserve">. </w:t>
      </w:r>
      <w:r>
        <w:rPr>
          <w:rFonts w:ascii="Times New Roman" w:eastAsia="Calibri" w:hAnsi="Times New Roman" w:cs="Times New Roman"/>
          <w:sz w:val="24"/>
          <w:szCs w:val="24"/>
          <w:lang w:val="id-ID"/>
        </w:rPr>
        <w:t>Dari sudut pandang narator pada pasal 13:1, pelajaran baru yang ingin disampaikan kepada para murid adalah agar mereka saling mengasihi. Seperti Yesus mengasihi para murid sampai kepada kekakalan</w:t>
      </w:r>
      <w:r w:rsidRPr="00EC66DC">
        <w:rPr>
          <w:rFonts w:ascii="Times New Roman" w:eastAsia="Calibri" w:hAnsi="Times New Roman" w:cs="Times New Roman"/>
          <w:sz w:val="24"/>
          <w:szCs w:val="24"/>
          <w:lang w:val="id-ID"/>
        </w:rPr>
        <w:t xml:space="preserve"> </w:t>
      </w:r>
      <w:r w:rsidRPr="004203A6">
        <w:rPr>
          <w:rFonts w:ascii="Times New Roman" w:eastAsia="Calibri" w:hAnsi="Times New Roman" w:cs="Times New Roman"/>
          <w:sz w:val="24"/>
          <w:szCs w:val="24"/>
          <w:lang w:val="id-ID"/>
        </w:rPr>
        <w:t>εἰς τέλος</w:t>
      </w:r>
      <w:r>
        <w:rPr>
          <w:rFonts w:ascii="Times New Roman" w:eastAsia="Calibri" w:hAnsi="Times New Roman" w:cs="Times New Roman"/>
          <w:sz w:val="24"/>
          <w:szCs w:val="24"/>
          <w:lang w:val="id-ID"/>
        </w:rPr>
        <w:t>.</w:t>
      </w:r>
      <w:r w:rsidRPr="00962C38">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Yohanes kemudian membungkus tema kasih itu, dengan melawankan antara kasih Yesus  dengan pekerjaan Iblis dalam sifat Yudas yang mengkhianati Yesus (ayat 2 dan 18). Yesus digambarkan sebagai tokoh yang memiliki kasih, sementara Yudas mewa</w:t>
      </w:r>
      <w:r w:rsidR="00474E1F">
        <w:rPr>
          <w:rFonts w:ascii="Times New Roman" w:eastAsia="Calibri" w:hAnsi="Times New Roman" w:cs="Times New Roman"/>
          <w:sz w:val="24"/>
          <w:szCs w:val="24"/>
          <w:lang w:val="id-ID"/>
        </w:rPr>
        <w:t xml:space="preserve">kili pekerjaan jahat si Iblis. </w:t>
      </w:r>
      <w:r>
        <w:rPr>
          <w:rFonts w:ascii="Times New Roman" w:eastAsia="Calibri" w:hAnsi="Times New Roman" w:cs="Times New Roman"/>
          <w:sz w:val="24"/>
          <w:szCs w:val="24"/>
          <w:lang w:val="id-ID"/>
        </w:rPr>
        <w:t>Dari sini terlihat bahwa Narator sudah membingkai narasi membasuh kaki dengan tema kasih dari pendahuluan narasi dan yang berpuncak pada ayat 35, yaitu agar para murid saling mengasihi.</w:t>
      </w:r>
      <w:r>
        <w:rPr>
          <w:rStyle w:val="FootnoteReference"/>
          <w:rFonts w:ascii="Times New Roman" w:eastAsia="Calibri" w:hAnsi="Times New Roman" w:cs="Times New Roman"/>
          <w:sz w:val="24"/>
          <w:szCs w:val="24"/>
          <w:lang w:val="id-ID"/>
        </w:rPr>
        <w:footnoteReference w:id="36"/>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lastRenderedPageBreak/>
        <w:t xml:space="preserve">Saling mengasihi ditunjukkan dengan saling membasuh kaki di antara mereka, seperti Yesus membasuh kaki mereka yang didasarkan pada kasih-Nya.  </w:t>
      </w:r>
    </w:p>
    <w:p w14:paraId="6920C66B" w14:textId="77777777" w:rsidR="000860A2" w:rsidRDefault="00AE09FB" w:rsidP="00552F1D">
      <w:pPr>
        <w:spacing w:after="0" w:line="360" w:lineRule="auto"/>
        <w:ind w:firstLine="567"/>
        <w:jc w:val="both"/>
        <w:rPr>
          <w:rFonts w:ascii="Times New Roman" w:eastAsia="Calibri" w:hAnsi="Times New Roman" w:cs="Times New Roman"/>
          <w:sz w:val="24"/>
          <w:szCs w:val="24"/>
          <w:lang w:val="id-ID"/>
        </w:rPr>
      </w:pPr>
      <w:r>
        <w:rPr>
          <w:rFonts w:ascii="Times New Roman" w:eastAsia="Times New Roman" w:hAnsi="Times New Roman" w:cs="Times New Roman"/>
          <w:color w:val="000000"/>
          <w:sz w:val="24"/>
          <w:szCs w:val="24"/>
          <w:lang w:val="id-ID"/>
        </w:rPr>
        <w:t xml:space="preserve">Membasuh kaki </w:t>
      </w:r>
      <w:proofErr w:type="spellStart"/>
      <w:r w:rsidRPr="00E03077">
        <w:rPr>
          <w:rFonts w:ascii="Times New Roman" w:eastAsia="Times New Roman" w:hAnsi="Times New Roman" w:cs="Times New Roman"/>
          <w:color w:val="000000"/>
          <w:sz w:val="24"/>
          <w:szCs w:val="24"/>
        </w:rPr>
        <w:t>dilakukan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karena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pengabdian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kasih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sayang</w:t>
      </w:r>
      <w:proofErr w:type="spellEnd"/>
      <w:r w:rsidRPr="00E03077">
        <w:rPr>
          <w:rFonts w:ascii="Times New Roman" w:eastAsia="Times New Roman" w:hAnsi="Times New Roman" w:cs="Times New Roman"/>
          <w:color w:val="000000"/>
          <w:sz w:val="24"/>
          <w:szCs w:val="24"/>
        </w:rPr>
        <w:t xml:space="preserve"> dan </w:t>
      </w:r>
      <w:proofErr w:type="spellStart"/>
      <w:r w:rsidRPr="00E03077">
        <w:rPr>
          <w:rFonts w:ascii="Times New Roman" w:eastAsia="Times New Roman" w:hAnsi="Times New Roman" w:cs="Times New Roman"/>
          <w:color w:val="000000"/>
          <w:sz w:val="24"/>
          <w:szCs w:val="24"/>
        </w:rPr>
        <w:t>wujud</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penghargaan</w:t>
      </w:r>
      <w:proofErr w:type="spellEnd"/>
      <w:r w:rsidRPr="00E03077">
        <w:rPr>
          <w:rFonts w:ascii="Times New Roman" w:eastAsia="Times New Roman" w:hAnsi="Times New Roman" w:cs="Times New Roman"/>
          <w:color w:val="000000"/>
          <w:sz w:val="24"/>
          <w:szCs w:val="24"/>
        </w:rPr>
        <w:t xml:space="preserve"> di </w:t>
      </w:r>
      <w:r>
        <w:rPr>
          <w:rFonts w:ascii="Times New Roman" w:eastAsia="Times New Roman" w:hAnsi="Times New Roman" w:cs="Times New Roman"/>
          <w:color w:val="000000"/>
          <w:sz w:val="24"/>
          <w:szCs w:val="24"/>
        </w:rPr>
        <w:t xml:space="preserve">zaman </w:t>
      </w:r>
      <w:proofErr w:type="spellStart"/>
      <w:r>
        <w:rPr>
          <w:rFonts w:ascii="Times New Roman" w:eastAsia="Times New Roman" w:hAnsi="Times New Roman" w:cs="Times New Roman"/>
          <w:color w:val="000000"/>
          <w:sz w:val="24"/>
          <w:szCs w:val="24"/>
        </w:rPr>
        <w:t>kuno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ditemukan</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c</w:t>
      </w:r>
      <w:r w:rsidRPr="00E03077">
        <w:rPr>
          <w:rFonts w:ascii="Times New Roman" w:eastAsia="Times New Roman" w:hAnsi="Times New Roman" w:cs="Times New Roman"/>
          <w:color w:val="000000"/>
          <w:sz w:val="24"/>
          <w:szCs w:val="24"/>
        </w:rPr>
        <w:t>erita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cinta</w:t>
      </w:r>
      <w:proofErr w:type="spellEnd"/>
      <w:r w:rsidRPr="00E03077">
        <w:rPr>
          <w:rFonts w:ascii="Times New Roman" w:eastAsia="Times New Roman" w:hAnsi="Times New Roman" w:cs="Times New Roman"/>
          <w:color w:val="000000"/>
          <w:sz w:val="24"/>
          <w:szCs w:val="24"/>
        </w:rPr>
        <w:t xml:space="preserve"> Yusuf dan </w:t>
      </w:r>
      <w:proofErr w:type="spellStart"/>
      <w:r w:rsidRPr="00E03077">
        <w:rPr>
          <w:rFonts w:ascii="Times New Roman" w:eastAsia="Times New Roman" w:hAnsi="Times New Roman" w:cs="Times New Roman"/>
          <w:color w:val="000000"/>
          <w:sz w:val="24"/>
          <w:szCs w:val="24"/>
        </w:rPr>
        <w:t>Aseneth</w:t>
      </w:r>
      <w:proofErr w:type="spellEnd"/>
      <w:r>
        <w:rPr>
          <w:rFonts w:ascii="Times New Roman" w:eastAsia="Times New Roman" w:hAnsi="Times New Roman" w:cs="Times New Roman"/>
          <w:color w:val="000000"/>
          <w:sz w:val="24"/>
          <w:szCs w:val="24"/>
          <w:lang w:val="id-ID"/>
        </w:rPr>
        <w:t xml:space="preserve">. </w:t>
      </w:r>
      <w:proofErr w:type="spellStart"/>
      <w:r>
        <w:rPr>
          <w:rFonts w:ascii="Times New Roman" w:eastAsia="Times New Roman" w:hAnsi="Times New Roman" w:cs="Times New Roman"/>
          <w:color w:val="000000"/>
          <w:sz w:val="24"/>
          <w:szCs w:val="24"/>
        </w:rPr>
        <w:t>D</w:t>
      </w:r>
      <w:r w:rsidRPr="00E03077">
        <w:rPr>
          <w:rFonts w:ascii="Times New Roman" w:eastAsia="Times New Roman" w:hAnsi="Times New Roman" w:cs="Times New Roman"/>
          <w:color w:val="000000"/>
          <w:sz w:val="24"/>
          <w:szCs w:val="24"/>
        </w:rPr>
        <w:t>iketahui</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lang w:val="id-ID"/>
        </w:rPr>
        <w:t xml:space="preserve"> cerita</w:t>
      </w:r>
      <w:r w:rsidRPr="00E03077">
        <w:rPr>
          <w:rFonts w:ascii="Times New Roman" w:eastAsia="Times New Roman" w:hAnsi="Times New Roman" w:cs="Times New Roman"/>
          <w:color w:val="000000"/>
          <w:sz w:val="24"/>
          <w:szCs w:val="24"/>
        </w:rPr>
        <w:t xml:space="preserve"> Yusuf dan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adalah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dokumen</w:t>
      </w:r>
      <w:proofErr w:type="spellEnd"/>
      <w:r w:rsidRPr="00E03077">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memperluas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kisah</w:t>
      </w:r>
      <w:proofErr w:type="spellEnd"/>
      <w:r>
        <w:rPr>
          <w:rFonts w:ascii="Times New Roman" w:eastAsia="Times New Roman" w:hAnsi="Times New Roman" w:cs="Times New Roman"/>
          <w:color w:val="000000"/>
          <w:sz w:val="24"/>
          <w:szCs w:val="24"/>
        </w:rPr>
        <w:t xml:space="preserve"> Yusuf di </w:t>
      </w:r>
      <w:proofErr w:type="spellStart"/>
      <w:r>
        <w:rPr>
          <w:rFonts w:ascii="Times New Roman" w:eastAsia="Times New Roman" w:hAnsi="Times New Roman" w:cs="Times New Roman"/>
          <w:color w:val="000000"/>
          <w:sz w:val="24"/>
          <w:szCs w:val="24"/>
        </w:rPr>
        <w:t>Mesir</w:t>
      </w:r>
      <w:proofErr w:type="spellEnd"/>
      <w:r>
        <w:rPr>
          <w:rFonts w:ascii="Times New Roman" w:eastAsia="Times New Roman" w:hAnsi="Times New Roman" w:cs="Times New Roman"/>
          <w:color w:val="000000"/>
          <w:sz w:val="24"/>
          <w:szCs w:val="24"/>
          <w:lang w:val="id-ID"/>
        </w:rPr>
        <w:t>. C</w:t>
      </w:r>
      <w:proofErr w:type="spellStart"/>
      <w:r>
        <w:rPr>
          <w:rFonts w:ascii="Times New Roman" w:eastAsia="Times New Roman" w:hAnsi="Times New Roman" w:cs="Times New Roman"/>
          <w:color w:val="000000"/>
          <w:sz w:val="24"/>
          <w:szCs w:val="24"/>
        </w:rPr>
        <w:t>erita</w:t>
      </w:r>
      <w:proofErr w:type="spellEnd"/>
      <w:r>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pernikahan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antara</w:t>
      </w:r>
      <w:proofErr w:type="spellEnd"/>
      <w:r w:rsidRPr="00E03077">
        <w:rPr>
          <w:rFonts w:ascii="Times New Roman" w:eastAsia="Times New Roman" w:hAnsi="Times New Roman" w:cs="Times New Roman"/>
          <w:color w:val="000000"/>
          <w:sz w:val="24"/>
          <w:szCs w:val="24"/>
        </w:rPr>
        <w:t xml:space="preserve"> Yusuf dan </w:t>
      </w:r>
      <w:proofErr w:type="spellStart"/>
      <w:r w:rsidRPr="00E03077">
        <w:rPr>
          <w:rFonts w:ascii="Times New Roman" w:eastAsia="Times New Roman" w:hAnsi="Times New Roman" w:cs="Times New Roman"/>
          <w:color w:val="000000"/>
          <w:sz w:val="24"/>
          <w:szCs w:val="24"/>
        </w:rPr>
        <w:t>Aseneth</w:t>
      </w:r>
      <w:proofErr w:type="spellEnd"/>
      <w:r>
        <w:rPr>
          <w:rFonts w:ascii="Times New Roman" w:eastAsia="Times New Roman" w:hAnsi="Times New Roman" w:cs="Times New Roman"/>
          <w:color w:val="000000"/>
          <w:sz w:val="24"/>
          <w:szCs w:val="24"/>
          <w:lang w:val="id-ID"/>
        </w:rPr>
        <w:t xml:space="preserve"> diangkat</w:t>
      </w:r>
      <w:r w:rsidRPr="00E03077">
        <w:rPr>
          <w:rFonts w:ascii="Times New Roman" w:eastAsia="Times New Roman" w:hAnsi="Times New Roman" w:cs="Times New Roman"/>
          <w:color w:val="000000"/>
          <w:sz w:val="24"/>
          <w:szCs w:val="24"/>
        </w:rPr>
        <w:t xml:space="preserve"> pada </w:t>
      </w:r>
      <w:proofErr w:type="spellStart"/>
      <w:r w:rsidRPr="00E03077">
        <w:rPr>
          <w:rFonts w:ascii="Times New Roman" w:eastAsia="Times New Roman" w:hAnsi="Times New Roman" w:cs="Times New Roman"/>
          <w:color w:val="000000"/>
          <w:sz w:val="24"/>
          <w:szCs w:val="24"/>
        </w:rPr>
        <w:t>periode</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Helenistik</w:t>
      </w:r>
      <w:proofErr w:type="spellEnd"/>
      <w:r w:rsidRPr="00E0307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w:t>
      </w:r>
      <w:proofErr w:type="spellStart"/>
      <w:r>
        <w:rPr>
          <w:rFonts w:ascii="Times New Roman" w:eastAsia="Times New Roman" w:hAnsi="Times New Roman" w:cs="Times New Roman"/>
          <w:color w:val="000000"/>
          <w:sz w:val="24"/>
          <w:szCs w:val="24"/>
        </w:rPr>
        <w:t>Cerita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peristiwa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membasuh</w:t>
      </w:r>
      <w:proofErr w:type="spellEnd"/>
      <w:r>
        <w:rPr>
          <w:rFonts w:ascii="Times New Roman" w:eastAsia="Times New Roman" w:hAnsi="Times New Roman" w:cs="Times New Roman"/>
          <w:color w:val="000000"/>
          <w:sz w:val="24"/>
          <w:szCs w:val="24"/>
        </w:rPr>
        <w:t xml:space="preserve"> kaki</w:t>
      </w:r>
      <w:r>
        <w:rPr>
          <w:rFonts w:ascii="Times New Roman" w:hAnsi="Times New Roman" w:cs="Times New Roman"/>
          <w:sz w:val="24"/>
          <w:szCs w:val="24"/>
          <w:lang w:val="id-ID"/>
        </w:rPr>
        <w:t xml:space="preserve"> </w:t>
      </w:r>
      <w:proofErr w:type="spellStart"/>
      <w:r w:rsidRPr="00E03077">
        <w:rPr>
          <w:rFonts w:ascii="Times New Roman" w:eastAsia="Times New Roman" w:hAnsi="Times New Roman" w:cs="Times New Roman"/>
          <w:color w:val="000000"/>
          <w:sz w:val="24"/>
          <w:szCs w:val="24"/>
        </w:rPr>
        <w:t>dimulai</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ketika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mengundang</w:t>
      </w:r>
      <w:proofErr w:type="spellEnd"/>
      <w:r w:rsidRPr="00E03077">
        <w:rPr>
          <w:rFonts w:ascii="Times New Roman" w:eastAsia="Times New Roman" w:hAnsi="Times New Roman" w:cs="Times New Roman"/>
          <w:color w:val="000000"/>
          <w:sz w:val="24"/>
          <w:szCs w:val="24"/>
        </w:rPr>
        <w:t xml:space="preserve"> Yusu</w:t>
      </w:r>
      <w:r>
        <w:rPr>
          <w:rFonts w:ascii="Times New Roman" w:eastAsia="Times New Roman" w:hAnsi="Times New Roman" w:cs="Times New Roman"/>
          <w:color w:val="000000"/>
          <w:sz w:val="24"/>
          <w:szCs w:val="24"/>
        </w:rPr>
        <w:t xml:space="preserve">f untuk makan </w:t>
      </w:r>
      <w:proofErr w:type="spellStart"/>
      <w:r>
        <w:rPr>
          <w:rFonts w:ascii="Times New Roman" w:eastAsia="Times New Roman" w:hAnsi="Times New Roman" w:cs="Times New Roman"/>
          <w:color w:val="000000"/>
          <w:sz w:val="24"/>
          <w:szCs w:val="24"/>
        </w:rPr>
        <w:t>malam</w:t>
      </w:r>
      <w:proofErr w:type="spellEnd"/>
      <w:r>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menyediakan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kursi</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ayahnya</w:t>
      </w:r>
      <w:proofErr w:type="spellEnd"/>
      <w:r w:rsidRPr="00E03077">
        <w:rPr>
          <w:rFonts w:ascii="Times New Roman" w:eastAsia="Times New Roman" w:hAnsi="Times New Roman" w:cs="Times New Roman"/>
          <w:color w:val="000000"/>
          <w:sz w:val="24"/>
          <w:szCs w:val="24"/>
        </w:rPr>
        <w:t xml:space="preserve"> untuk Yusuf. </w:t>
      </w:r>
      <w:proofErr w:type="spellStart"/>
      <w:r w:rsidRPr="00E03077">
        <w:rPr>
          <w:rFonts w:ascii="Times New Roman" w:eastAsia="Times New Roman" w:hAnsi="Times New Roman" w:cs="Times New Roman"/>
          <w:color w:val="000000"/>
          <w:sz w:val="24"/>
          <w:szCs w:val="24"/>
        </w:rPr>
        <w:t>Kemudian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Asenet</w:t>
      </w:r>
      <w:r>
        <w:rPr>
          <w:rFonts w:ascii="Times New Roman" w:eastAsia="Times New Roman" w:hAnsi="Times New Roman" w:cs="Times New Roman"/>
          <w:color w:val="000000"/>
          <w:sz w:val="24"/>
          <w:szCs w:val="24"/>
        </w:rPr>
        <w: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membawakan</w:t>
      </w:r>
      <w:proofErr w:type="spellEnd"/>
      <w:r>
        <w:rPr>
          <w:rFonts w:ascii="Times New Roman" w:eastAsia="Times New Roman" w:hAnsi="Times New Roman" w:cs="Times New Roman"/>
          <w:color w:val="000000"/>
          <w:sz w:val="24"/>
          <w:szCs w:val="24"/>
        </w:rPr>
        <w:t xml:space="preserve"> air untuk </w:t>
      </w:r>
      <w:proofErr w:type="spellStart"/>
      <w:r>
        <w:rPr>
          <w:rFonts w:ascii="Times New Roman" w:eastAsia="Times New Roman" w:hAnsi="Times New Roman" w:cs="Times New Roman"/>
          <w:color w:val="000000"/>
          <w:sz w:val="24"/>
          <w:szCs w:val="24"/>
        </w:rPr>
        <w:t>membasuh</w:t>
      </w:r>
      <w:proofErr w:type="spellEnd"/>
      <w:r>
        <w:rPr>
          <w:rFonts w:ascii="Times New Roman" w:eastAsia="Times New Roman" w:hAnsi="Times New Roman" w:cs="Times New Roman"/>
          <w:color w:val="000000"/>
          <w:sz w:val="24"/>
          <w:szCs w:val="24"/>
        </w:rPr>
        <w:t xml:space="preserve"> </w:t>
      </w:r>
      <w:r w:rsidRPr="00E03077">
        <w:rPr>
          <w:rFonts w:ascii="Times New Roman" w:eastAsia="Times New Roman" w:hAnsi="Times New Roman" w:cs="Times New Roman"/>
          <w:color w:val="000000"/>
          <w:sz w:val="24"/>
          <w:szCs w:val="24"/>
        </w:rPr>
        <w:t xml:space="preserve">kaki Yusuf, </w:t>
      </w:r>
      <w:proofErr w:type="spellStart"/>
      <w:r w:rsidRPr="00E03077">
        <w:rPr>
          <w:rFonts w:ascii="Times New Roman" w:eastAsia="Times New Roman" w:hAnsi="Times New Roman" w:cs="Times New Roman"/>
          <w:color w:val="000000"/>
          <w:sz w:val="24"/>
          <w:szCs w:val="24"/>
        </w:rPr>
        <w:t>namun</w:t>
      </w:r>
      <w:proofErr w:type="spellEnd"/>
      <w:r w:rsidRPr="00E03077">
        <w:rPr>
          <w:rFonts w:ascii="Times New Roman" w:eastAsia="Times New Roman" w:hAnsi="Times New Roman" w:cs="Times New Roman"/>
          <w:color w:val="000000"/>
          <w:sz w:val="24"/>
          <w:szCs w:val="24"/>
        </w:rPr>
        <w:t xml:space="preserve"> Yusuf </w:t>
      </w:r>
      <w:proofErr w:type="spellStart"/>
      <w:r w:rsidRPr="00E03077">
        <w:rPr>
          <w:rFonts w:ascii="Times New Roman" w:eastAsia="Times New Roman" w:hAnsi="Times New Roman" w:cs="Times New Roman"/>
          <w:color w:val="000000"/>
          <w:sz w:val="24"/>
          <w:szCs w:val="24"/>
        </w:rPr>
        <w:t>meminta</w:t>
      </w:r>
      <w:proofErr w:type="spellEnd"/>
      <w:r w:rsidRPr="00E03077">
        <w:rPr>
          <w:rFonts w:ascii="Times New Roman" w:eastAsia="Times New Roman" w:hAnsi="Times New Roman" w:cs="Times New Roman"/>
          <w:color w:val="000000"/>
          <w:sz w:val="24"/>
          <w:szCs w:val="24"/>
        </w:rPr>
        <w:t xml:space="preserve"> agar hamba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saja yang </w:t>
      </w:r>
      <w:proofErr w:type="spellStart"/>
      <w:r w:rsidRPr="00E03077">
        <w:rPr>
          <w:rFonts w:ascii="Times New Roman" w:eastAsia="Times New Roman" w:hAnsi="Times New Roman" w:cs="Times New Roman"/>
          <w:color w:val="000000"/>
          <w:sz w:val="24"/>
          <w:szCs w:val="24"/>
        </w:rPr>
        <w:t>melakukannya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Mendengar</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permintaan</w:t>
      </w:r>
      <w:proofErr w:type="spellEnd"/>
      <w:r w:rsidRPr="00E03077">
        <w:rPr>
          <w:rFonts w:ascii="Times New Roman" w:eastAsia="Times New Roman" w:hAnsi="Times New Roman" w:cs="Times New Roman"/>
          <w:color w:val="000000"/>
          <w:sz w:val="24"/>
          <w:szCs w:val="24"/>
        </w:rPr>
        <w:t xml:space="preserve"> Yusuf,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menjawab</w:t>
      </w:r>
      <w:proofErr w:type="spellEnd"/>
      <w:r w:rsidRPr="00E03077">
        <w:rPr>
          <w:rFonts w:ascii="Times New Roman" w:eastAsia="Times New Roman" w:hAnsi="Times New Roman" w:cs="Times New Roman"/>
          <w:color w:val="000000"/>
          <w:sz w:val="24"/>
          <w:szCs w:val="24"/>
        </w:rPr>
        <w:t xml:space="preserve">, “tidak </w:t>
      </w:r>
      <w:proofErr w:type="spellStart"/>
      <w:r w:rsidRPr="00E03077">
        <w:rPr>
          <w:rFonts w:ascii="Times New Roman" w:eastAsia="Times New Roman" w:hAnsi="Times New Roman" w:cs="Times New Roman"/>
          <w:color w:val="000000"/>
          <w:sz w:val="24"/>
          <w:szCs w:val="24"/>
        </w:rPr>
        <w:t>Tuhan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sejak</w:t>
      </w:r>
      <w:proofErr w:type="spellEnd"/>
      <w:r w:rsidRPr="00E03077">
        <w:rPr>
          <w:rFonts w:ascii="Times New Roman" w:eastAsia="Times New Roman" w:hAnsi="Times New Roman" w:cs="Times New Roman"/>
          <w:color w:val="000000"/>
          <w:sz w:val="24"/>
          <w:szCs w:val="24"/>
        </w:rPr>
        <w:t xml:space="preserve"> sekarang kamu </w:t>
      </w:r>
      <w:proofErr w:type="spellStart"/>
      <w:r w:rsidRPr="00E03077">
        <w:rPr>
          <w:rFonts w:ascii="Times New Roman" w:eastAsia="Times New Roman" w:hAnsi="Times New Roman" w:cs="Times New Roman"/>
          <w:color w:val="000000"/>
          <w:sz w:val="24"/>
          <w:szCs w:val="24"/>
        </w:rPr>
        <w:t>adalah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Tuhanku</w:t>
      </w:r>
      <w:proofErr w:type="spellEnd"/>
      <w:r>
        <w:rPr>
          <w:rFonts w:ascii="Times New Roman" w:eastAsia="Times New Roman" w:hAnsi="Times New Roman" w:cs="Times New Roman"/>
          <w:color w:val="000000"/>
          <w:sz w:val="24"/>
          <w:szCs w:val="24"/>
        </w:rPr>
        <w:t xml:space="preserve"> dan </w:t>
      </w:r>
      <w:r w:rsidRPr="00E03077">
        <w:rPr>
          <w:rFonts w:ascii="Times New Roman" w:eastAsia="Times New Roman" w:hAnsi="Times New Roman" w:cs="Times New Roman"/>
          <w:color w:val="000000"/>
          <w:sz w:val="24"/>
          <w:szCs w:val="24"/>
        </w:rPr>
        <w:t xml:space="preserve">Aku </w:t>
      </w:r>
      <w:proofErr w:type="spellStart"/>
      <w:r w:rsidRPr="00E03077">
        <w:rPr>
          <w:rFonts w:ascii="Times New Roman" w:eastAsia="Times New Roman" w:hAnsi="Times New Roman" w:cs="Times New Roman"/>
          <w:color w:val="000000"/>
          <w:sz w:val="24"/>
          <w:szCs w:val="24"/>
        </w:rPr>
        <w:t>pasanganmu</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karena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kakimu</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adalah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kakiku</w:t>
      </w:r>
      <w:proofErr w:type="spellEnd"/>
      <w:r w:rsidRPr="00E03077">
        <w:rPr>
          <w:rFonts w:ascii="Times New Roman" w:eastAsia="Times New Roman" w:hAnsi="Times New Roman" w:cs="Times New Roman"/>
          <w:color w:val="000000"/>
          <w:sz w:val="24"/>
          <w:szCs w:val="24"/>
        </w:rPr>
        <w:t xml:space="preserve"> dan </w:t>
      </w:r>
      <w:proofErr w:type="spellStart"/>
      <w:r w:rsidRPr="00E03077">
        <w:rPr>
          <w:rFonts w:ascii="Times New Roman" w:eastAsia="Times New Roman" w:hAnsi="Times New Roman" w:cs="Times New Roman"/>
          <w:color w:val="000000"/>
          <w:sz w:val="24"/>
          <w:szCs w:val="24"/>
        </w:rPr>
        <w:t>tanganku</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adalah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tanganmu</w:t>
      </w:r>
      <w:proofErr w:type="spellEnd"/>
      <w:r w:rsidR="00716B9B">
        <w:rPr>
          <w:rFonts w:ascii="Times New Roman" w:eastAsia="Times New Roman" w:hAnsi="Times New Roman" w:cs="Times New Roman"/>
          <w:color w:val="000000"/>
          <w:sz w:val="24"/>
          <w:szCs w:val="24"/>
          <w:lang w:val="id-ID"/>
        </w:rPr>
        <w:t>.</w:t>
      </w:r>
      <w:r w:rsidR="00716B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w:t>
      </w:r>
      <w:proofErr w:type="spellStart"/>
      <w:r w:rsidRPr="00E03077">
        <w:rPr>
          <w:rFonts w:ascii="Times New Roman" w:eastAsia="Times New Roman" w:hAnsi="Times New Roman" w:cs="Times New Roman"/>
          <w:color w:val="000000"/>
          <w:sz w:val="24"/>
          <w:szCs w:val="24"/>
        </w:rPr>
        <w:t>Sesuai</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peran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sosialnya</w:t>
      </w:r>
      <w:proofErr w:type="spellEnd"/>
      <w:r w:rsidR="00716B9B">
        <w:rPr>
          <w:rFonts w:ascii="Times New Roman" w:eastAsia="Times New Roman" w:hAnsi="Times New Roman" w:cs="Times New Roman"/>
          <w:color w:val="000000"/>
          <w:sz w:val="24"/>
          <w:szCs w:val="24"/>
          <w:lang w:val="id-ID"/>
        </w:rPr>
        <w:t>,</w:t>
      </w:r>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seharusnya</w:t>
      </w:r>
      <w:proofErr w:type="spellEnd"/>
      <w:r w:rsidRPr="00E03077">
        <w:rPr>
          <w:rFonts w:ascii="Times New Roman" w:eastAsia="Times New Roman" w:hAnsi="Times New Roman" w:cs="Times New Roman"/>
          <w:color w:val="000000"/>
          <w:sz w:val="24"/>
          <w:szCs w:val="24"/>
        </w:rPr>
        <w:t xml:space="preserve"> tidak </w:t>
      </w:r>
      <w:proofErr w:type="spellStart"/>
      <w:r w:rsidRPr="00E03077">
        <w:rPr>
          <w:rFonts w:ascii="Times New Roman" w:eastAsia="Times New Roman" w:hAnsi="Times New Roman" w:cs="Times New Roman"/>
          <w:color w:val="000000"/>
          <w:sz w:val="24"/>
          <w:szCs w:val="24"/>
        </w:rPr>
        <w:t>perlu</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w:t>
      </w:r>
      <w:r>
        <w:rPr>
          <w:rFonts w:ascii="Times New Roman" w:eastAsia="Times New Roman" w:hAnsi="Times New Roman" w:cs="Times New Roman"/>
          <w:color w:val="000000"/>
          <w:sz w:val="24"/>
          <w:szCs w:val="24"/>
        </w:rPr>
        <w:t>basuh</w:t>
      </w:r>
      <w:proofErr w:type="spellEnd"/>
      <w:r>
        <w:rPr>
          <w:rFonts w:ascii="Times New Roman" w:eastAsia="Times New Roman" w:hAnsi="Times New Roman" w:cs="Times New Roman"/>
          <w:color w:val="000000"/>
          <w:sz w:val="24"/>
          <w:szCs w:val="24"/>
        </w:rPr>
        <w:t xml:space="preserve"> kaki Yusuf, </w:t>
      </w:r>
      <w:proofErr w:type="spellStart"/>
      <w:r>
        <w:rPr>
          <w:rFonts w:ascii="Times New Roman" w:eastAsia="Times New Roman" w:hAnsi="Times New Roman" w:cs="Times New Roman"/>
          <w:color w:val="000000"/>
          <w:sz w:val="24"/>
          <w:szCs w:val="24"/>
        </w:rPr>
        <w:t>namun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ia </w:t>
      </w:r>
      <w:proofErr w:type="spellStart"/>
      <w:r w:rsidRPr="00E03077">
        <w:rPr>
          <w:rFonts w:ascii="Times New Roman" w:eastAsia="Times New Roman" w:hAnsi="Times New Roman" w:cs="Times New Roman"/>
          <w:color w:val="000000"/>
          <w:sz w:val="24"/>
          <w:szCs w:val="24"/>
        </w:rPr>
        <w:t>memilih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melakukannya</w:t>
      </w:r>
      <w:proofErr w:type="spellEnd"/>
      <w:r w:rsidRPr="00E03077">
        <w:rPr>
          <w:rFonts w:ascii="Times New Roman" w:eastAsia="Times New Roman" w:hAnsi="Times New Roman" w:cs="Times New Roman"/>
          <w:color w:val="000000"/>
          <w:sz w:val="24"/>
          <w:szCs w:val="24"/>
        </w:rPr>
        <w:t xml:space="preserve"> untuk </w:t>
      </w:r>
      <w:proofErr w:type="spellStart"/>
      <w:r w:rsidRPr="00E03077">
        <w:rPr>
          <w:rFonts w:ascii="Times New Roman" w:eastAsia="Times New Roman" w:hAnsi="Times New Roman" w:cs="Times New Roman"/>
          <w:color w:val="000000"/>
          <w:sz w:val="24"/>
          <w:szCs w:val="24"/>
        </w:rPr>
        <w:t>menunjukkan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tanda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bagaimana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ia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merasakan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hubungan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mereka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Memang</w:t>
      </w:r>
      <w:proofErr w:type="spellEnd"/>
      <w:r w:rsidRPr="00E03077">
        <w:rPr>
          <w:rFonts w:ascii="Times New Roman" w:eastAsia="Times New Roman" w:hAnsi="Times New Roman" w:cs="Times New Roman"/>
          <w:color w:val="000000"/>
          <w:sz w:val="24"/>
          <w:szCs w:val="24"/>
        </w:rPr>
        <w:t xml:space="preserve"> dalam </w:t>
      </w:r>
      <w:proofErr w:type="spellStart"/>
      <w:r w:rsidRPr="00E03077">
        <w:rPr>
          <w:rFonts w:ascii="Times New Roman" w:eastAsia="Times New Roman" w:hAnsi="Times New Roman" w:cs="Times New Roman"/>
          <w:color w:val="000000"/>
          <w:sz w:val="24"/>
          <w:szCs w:val="24"/>
        </w:rPr>
        <w:t>pernikahan</w:t>
      </w:r>
      <w:proofErr w:type="spellEnd"/>
      <w:r w:rsidRPr="00E03077">
        <w:rPr>
          <w:rFonts w:ascii="Times New Roman" w:eastAsia="Times New Roman" w:hAnsi="Times New Roman" w:cs="Times New Roman"/>
          <w:color w:val="000000"/>
          <w:sz w:val="24"/>
          <w:szCs w:val="24"/>
        </w:rPr>
        <w:t xml:space="preserve"> Yusuf dan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tidak </w:t>
      </w:r>
      <w:proofErr w:type="spellStart"/>
      <w:r w:rsidRPr="00E03077">
        <w:rPr>
          <w:rFonts w:ascii="Times New Roman" w:eastAsia="Times New Roman" w:hAnsi="Times New Roman" w:cs="Times New Roman"/>
          <w:color w:val="000000"/>
          <w:sz w:val="24"/>
          <w:szCs w:val="24"/>
        </w:rPr>
        <w:t>sepanjang</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waktu</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ia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membasuh</w:t>
      </w:r>
      <w:proofErr w:type="spellEnd"/>
      <w:r w:rsidRPr="00E03077">
        <w:rPr>
          <w:rFonts w:ascii="Times New Roman" w:eastAsia="Times New Roman" w:hAnsi="Times New Roman" w:cs="Times New Roman"/>
          <w:color w:val="000000"/>
          <w:sz w:val="24"/>
          <w:szCs w:val="24"/>
        </w:rPr>
        <w:t xml:space="preserve"> kaki </w:t>
      </w:r>
      <w:proofErr w:type="spellStart"/>
      <w:r w:rsidRPr="00E03077">
        <w:rPr>
          <w:rFonts w:ascii="Times New Roman" w:eastAsia="Times New Roman" w:hAnsi="Times New Roman" w:cs="Times New Roman"/>
          <w:color w:val="000000"/>
          <w:sz w:val="24"/>
          <w:szCs w:val="24"/>
        </w:rPr>
        <w:t>suaminya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tetap</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menunjukkan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peran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sosialnya</w:t>
      </w:r>
      <w:proofErr w:type="spellEnd"/>
      <w:r w:rsidRPr="00E03077">
        <w:rPr>
          <w:rFonts w:ascii="Times New Roman" w:eastAsia="Times New Roman" w:hAnsi="Times New Roman" w:cs="Times New Roman"/>
          <w:color w:val="000000"/>
          <w:sz w:val="24"/>
          <w:szCs w:val="24"/>
        </w:rPr>
        <w:t xml:space="preserve"> sebagai </w:t>
      </w:r>
      <w:proofErr w:type="spellStart"/>
      <w:r w:rsidRPr="00E03077">
        <w:rPr>
          <w:rFonts w:ascii="Times New Roman" w:eastAsia="Times New Roman" w:hAnsi="Times New Roman" w:cs="Times New Roman"/>
          <w:color w:val="000000"/>
          <w:sz w:val="24"/>
          <w:szCs w:val="24"/>
        </w:rPr>
        <w:t>istri</w:t>
      </w:r>
      <w:proofErr w:type="spellEnd"/>
      <w:r w:rsidRPr="00E03077">
        <w:rPr>
          <w:rFonts w:ascii="Times New Roman" w:eastAsia="Times New Roman" w:hAnsi="Times New Roman" w:cs="Times New Roman"/>
          <w:color w:val="000000"/>
          <w:sz w:val="24"/>
          <w:szCs w:val="24"/>
        </w:rPr>
        <w:t xml:space="preserve"> dan </w:t>
      </w:r>
      <w:proofErr w:type="spellStart"/>
      <w:r w:rsidRPr="00E03077">
        <w:rPr>
          <w:rFonts w:ascii="Times New Roman" w:eastAsia="Times New Roman" w:hAnsi="Times New Roman" w:cs="Times New Roman"/>
          <w:color w:val="000000"/>
          <w:sz w:val="24"/>
          <w:szCs w:val="24"/>
        </w:rPr>
        <w:t>melayani</w:t>
      </w:r>
      <w:proofErr w:type="spellEnd"/>
      <w:r w:rsidRPr="00E03077">
        <w:rPr>
          <w:rFonts w:ascii="Times New Roman" w:eastAsia="Times New Roman" w:hAnsi="Times New Roman" w:cs="Times New Roman"/>
          <w:color w:val="000000"/>
          <w:sz w:val="24"/>
          <w:szCs w:val="24"/>
        </w:rPr>
        <w:t xml:space="preserve"> dalam </w:t>
      </w:r>
      <w:proofErr w:type="spellStart"/>
      <w:r w:rsidRPr="00E03077">
        <w:rPr>
          <w:rFonts w:ascii="Times New Roman" w:eastAsia="Times New Roman" w:hAnsi="Times New Roman" w:cs="Times New Roman"/>
          <w:color w:val="000000"/>
          <w:sz w:val="24"/>
          <w:szCs w:val="24"/>
        </w:rPr>
        <w:t>bentuk</w:t>
      </w:r>
      <w:proofErr w:type="spellEnd"/>
      <w:r w:rsidRPr="00E03077">
        <w:rPr>
          <w:rFonts w:ascii="Times New Roman" w:eastAsia="Times New Roman" w:hAnsi="Times New Roman" w:cs="Times New Roman"/>
          <w:color w:val="000000"/>
          <w:sz w:val="24"/>
          <w:szCs w:val="24"/>
        </w:rPr>
        <w:t xml:space="preserve"> yang </w:t>
      </w:r>
      <w:proofErr w:type="spellStart"/>
      <w:r w:rsidRPr="00E03077">
        <w:rPr>
          <w:rFonts w:ascii="Times New Roman" w:eastAsia="Times New Roman" w:hAnsi="Times New Roman" w:cs="Times New Roman"/>
          <w:color w:val="000000"/>
          <w:sz w:val="24"/>
          <w:szCs w:val="24"/>
        </w:rPr>
        <w:t>sederhana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apapun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karena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cintanya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kepada</w:t>
      </w:r>
      <w:proofErr w:type="spellEnd"/>
      <w:r w:rsidRPr="00E03077">
        <w:rPr>
          <w:rFonts w:ascii="Times New Roman" w:eastAsia="Times New Roman" w:hAnsi="Times New Roman" w:cs="Times New Roman"/>
          <w:color w:val="000000"/>
          <w:sz w:val="24"/>
          <w:szCs w:val="24"/>
        </w:rPr>
        <w:t xml:space="preserve"> Yusuf. </w:t>
      </w:r>
      <w:proofErr w:type="spellStart"/>
      <w:r w:rsidRPr="00E03077">
        <w:rPr>
          <w:rFonts w:ascii="Times New Roman" w:eastAsia="Times New Roman" w:hAnsi="Times New Roman" w:cs="Times New Roman"/>
          <w:color w:val="000000"/>
          <w:sz w:val="24"/>
          <w:szCs w:val="24"/>
        </w:rPr>
        <w:t>Namun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ketika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dia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membasuh</w:t>
      </w:r>
      <w:proofErr w:type="spellEnd"/>
      <w:r w:rsidRPr="00E03077">
        <w:rPr>
          <w:rFonts w:ascii="Times New Roman" w:eastAsia="Times New Roman" w:hAnsi="Times New Roman" w:cs="Times New Roman"/>
          <w:color w:val="000000"/>
          <w:sz w:val="24"/>
          <w:szCs w:val="24"/>
        </w:rPr>
        <w:t xml:space="preserve"> kaki Yusuf pada makan </w:t>
      </w:r>
      <w:proofErr w:type="spellStart"/>
      <w:r w:rsidRPr="00E03077">
        <w:rPr>
          <w:rFonts w:ascii="Times New Roman" w:eastAsia="Times New Roman" w:hAnsi="Times New Roman" w:cs="Times New Roman"/>
          <w:color w:val="000000"/>
          <w:sz w:val="24"/>
          <w:szCs w:val="24"/>
        </w:rPr>
        <w:t>malam</w:t>
      </w:r>
      <w:proofErr w:type="spellEnd"/>
      <w:r w:rsidRPr="00E03077">
        <w:rPr>
          <w:rFonts w:ascii="Times New Roman" w:eastAsia="Times New Roman" w:hAnsi="Times New Roman" w:cs="Times New Roman"/>
          <w:color w:val="000000"/>
          <w:sz w:val="24"/>
          <w:szCs w:val="24"/>
        </w:rPr>
        <w:t xml:space="preserve"> itu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memperlihatkan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kasih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sayang</w:t>
      </w:r>
      <w:proofErr w:type="spellEnd"/>
      <w:r>
        <w:rPr>
          <w:rFonts w:ascii="Times New Roman" w:eastAsia="Times New Roman" w:hAnsi="Times New Roman" w:cs="Times New Roman"/>
          <w:color w:val="000000"/>
          <w:sz w:val="24"/>
          <w:szCs w:val="24"/>
        </w:rPr>
        <w:t xml:space="preserve"> atau </w:t>
      </w:r>
      <w:proofErr w:type="spellStart"/>
      <w:r>
        <w:rPr>
          <w:rFonts w:ascii="Times New Roman" w:eastAsia="Times New Roman" w:hAnsi="Times New Roman" w:cs="Times New Roman"/>
          <w:color w:val="000000"/>
          <w:sz w:val="24"/>
          <w:szCs w:val="24"/>
        </w:rPr>
        <w:t>pengabdian</w:t>
      </w:r>
      <w:proofErr w:type="spellEnd"/>
      <w:r>
        <w:rPr>
          <w:rFonts w:ascii="Times New Roman" w:eastAsia="Times New Roman" w:hAnsi="Times New Roman" w:cs="Times New Roman"/>
          <w:color w:val="000000"/>
          <w:sz w:val="24"/>
          <w:szCs w:val="24"/>
        </w:rPr>
        <w:t xml:space="preserve"> dalam </w:t>
      </w:r>
      <w:proofErr w:type="spellStart"/>
      <w:r>
        <w:rPr>
          <w:rFonts w:ascii="Times New Roman" w:eastAsia="Times New Roman" w:hAnsi="Times New Roman" w:cs="Times New Roman"/>
          <w:color w:val="000000"/>
          <w:sz w:val="24"/>
          <w:szCs w:val="24"/>
        </w:rPr>
        <w:t>melayani</w:t>
      </w:r>
      <w:proofErr w:type="spellEnd"/>
      <w:r>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lebih</w:t>
      </w:r>
      <w:proofErr w:type="spellEnd"/>
      <w:r w:rsidRPr="00E03077">
        <w:rPr>
          <w:rFonts w:ascii="Times New Roman" w:eastAsia="Times New Roman" w:hAnsi="Times New Roman" w:cs="Times New Roman"/>
          <w:color w:val="000000"/>
          <w:sz w:val="24"/>
          <w:szCs w:val="24"/>
        </w:rPr>
        <w:t xml:space="preserve"> lagi dan </w:t>
      </w:r>
      <w:proofErr w:type="spellStart"/>
      <w:r w:rsidRPr="00E03077">
        <w:rPr>
          <w:rFonts w:ascii="Times New Roman" w:eastAsia="Times New Roman" w:hAnsi="Times New Roman" w:cs="Times New Roman"/>
          <w:color w:val="000000"/>
          <w:sz w:val="24"/>
          <w:szCs w:val="24"/>
        </w:rPr>
        <w:t>bukan</w:t>
      </w:r>
      <w:proofErr w:type="spellEnd"/>
      <w:r w:rsidRPr="00E03077">
        <w:rPr>
          <w:rFonts w:ascii="Times New Roman" w:eastAsia="Times New Roman" w:hAnsi="Times New Roman" w:cs="Times New Roman"/>
          <w:color w:val="000000"/>
          <w:sz w:val="24"/>
          <w:szCs w:val="24"/>
        </w:rPr>
        <w:t xml:space="preserve"> </w:t>
      </w:r>
      <w:r w:rsidR="00BA3807">
        <w:rPr>
          <w:rFonts w:ascii="Times New Roman" w:eastAsia="Times New Roman" w:hAnsi="Times New Roman" w:cs="Times New Roman"/>
          <w:color w:val="000000"/>
          <w:sz w:val="24"/>
          <w:szCs w:val="24"/>
          <w:lang w:val="id-ID"/>
        </w:rPr>
        <w:t xml:space="preserve">hanya </w:t>
      </w:r>
      <w:r w:rsidRPr="00E03077">
        <w:rPr>
          <w:rFonts w:ascii="Times New Roman" w:eastAsia="Times New Roman" w:hAnsi="Times New Roman" w:cs="Times New Roman"/>
          <w:color w:val="000000"/>
          <w:sz w:val="24"/>
          <w:szCs w:val="24"/>
        </w:rPr>
        <w:t xml:space="preserve">sebagai </w:t>
      </w:r>
      <w:proofErr w:type="spellStart"/>
      <w:r w:rsidRPr="00E03077">
        <w:rPr>
          <w:rFonts w:ascii="Times New Roman" w:eastAsia="Times New Roman" w:hAnsi="Times New Roman" w:cs="Times New Roman"/>
          <w:color w:val="000000"/>
          <w:sz w:val="24"/>
          <w:szCs w:val="24"/>
        </w:rPr>
        <w:t>kerendahan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hatinya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Ikatan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hubu</w:t>
      </w:r>
      <w:r>
        <w:rPr>
          <w:rFonts w:ascii="Times New Roman" w:eastAsia="Times New Roman" w:hAnsi="Times New Roman" w:cs="Times New Roman"/>
          <w:color w:val="000000"/>
          <w:sz w:val="24"/>
          <w:szCs w:val="24"/>
        </w:rPr>
        <w:t>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sayang</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kuat</w:t>
      </w:r>
      <w:proofErr w:type="spellEnd"/>
      <w:r>
        <w:rPr>
          <w:rFonts w:ascii="Times New Roman" w:eastAsia="Times New Roman" w:hAnsi="Times New Roman" w:cs="Times New Roman"/>
          <w:color w:val="000000"/>
          <w:sz w:val="24"/>
          <w:szCs w:val="24"/>
        </w:rPr>
        <w:t xml:space="preserve"> dan</w:t>
      </w:r>
      <w:r>
        <w:rPr>
          <w:rFonts w:ascii="Times New Roman" w:hAnsi="Times New Roman" w:cs="Times New Roman"/>
          <w:sz w:val="24"/>
          <w:szCs w:val="24"/>
          <w:lang w:val="id-ID"/>
        </w:rPr>
        <w:t xml:space="preserve"> </w:t>
      </w:r>
      <w:proofErr w:type="spellStart"/>
      <w:r w:rsidRPr="00E03077">
        <w:rPr>
          <w:rFonts w:ascii="Times New Roman" w:eastAsia="Times New Roman" w:hAnsi="Times New Roman" w:cs="Times New Roman"/>
          <w:color w:val="000000"/>
          <w:sz w:val="24"/>
          <w:szCs w:val="24"/>
        </w:rPr>
        <w:t>kedekatan</w:t>
      </w:r>
      <w:proofErr w:type="spellEnd"/>
      <w:r w:rsidRPr="00E03077">
        <w:rPr>
          <w:rFonts w:ascii="Times New Roman" w:eastAsia="Times New Roman" w:hAnsi="Times New Roman" w:cs="Times New Roman"/>
          <w:color w:val="000000"/>
          <w:sz w:val="24"/>
          <w:szCs w:val="24"/>
        </w:rPr>
        <w:t xml:space="preserve"> dengan orang yang </w:t>
      </w:r>
      <w:proofErr w:type="spellStart"/>
      <w:r w:rsidRPr="00E03077">
        <w:rPr>
          <w:rFonts w:ascii="Times New Roman" w:eastAsia="Times New Roman" w:hAnsi="Times New Roman" w:cs="Times New Roman"/>
          <w:color w:val="000000"/>
          <w:sz w:val="24"/>
          <w:szCs w:val="24"/>
        </w:rPr>
        <w:t>dikasihi</w:t>
      </w:r>
      <w:proofErr w:type="spellEnd"/>
      <w:r w:rsidRPr="00E03077">
        <w:rPr>
          <w:rFonts w:ascii="Times New Roman" w:eastAsia="Times New Roman" w:hAnsi="Times New Roman" w:cs="Times New Roman"/>
          <w:color w:val="000000"/>
          <w:sz w:val="24"/>
          <w:szCs w:val="24"/>
        </w:rPr>
        <w:t xml:space="preserve"> yang menjadi </w:t>
      </w:r>
      <w:proofErr w:type="spellStart"/>
      <w:r w:rsidRPr="00E03077">
        <w:rPr>
          <w:rFonts w:ascii="Times New Roman" w:eastAsia="Times New Roman" w:hAnsi="Times New Roman" w:cs="Times New Roman"/>
          <w:color w:val="000000"/>
          <w:sz w:val="24"/>
          <w:szCs w:val="24"/>
        </w:rPr>
        <w:t>faktor</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Aseneth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mencu</w:t>
      </w:r>
      <w:r>
        <w:rPr>
          <w:rFonts w:ascii="Times New Roman" w:eastAsia="Times New Roman" w:hAnsi="Times New Roman" w:cs="Times New Roman"/>
          <w:color w:val="000000"/>
          <w:sz w:val="24"/>
          <w:szCs w:val="24"/>
        </w:rPr>
        <w:t>ci</w:t>
      </w:r>
      <w:proofErr w:type="spellEnd"/>
      <w:r>
        <w:rPr>
          <w:rFonts w:ascii="Times New Roman" w:eastAsia="Times New Roman" w:hAnsi="Times New Roman" w:cs="Times New Roman"/>
          <w:color w:val="000000"/>
          <w:sz w:val="24"/>
          <w:szCs w:val="24"/>
        </w:rPr>
        <w:t xml:space="preserve"> kaki Yusuf. </w:t>
      </w:r>
      <w:proofErr w:type="spellStart"/>
      <w:r>
        <w:rPr>
          <w:rFonts w:ascii="Times New Roman" w:eastAsia="Times New Roman" w:hAnsi="Times New Roman" w:cs="Times New Roman"/>
          <w:color w:val="000000"/>
          <w:sz w:val="24"/>
          <w:szCs w:val="24"/>
        </w:rPr>
        <w:t>Faktor</w:t>
      </w:r>
      <w:proofErr w:type="spellEnd"/>
      <w:r>
        <w:rPr>
          <w:rFonts w:ascii="Times New Roman" w:eastAsia="Times New Roman" w:hAnsi="Times New Roman" w:cs="Times New Roman"/>
          <w:color w:val="000000"/>
          <w:sz w:val="24"/>
          <w:szCs w:val="24"/>
        </w:rPr>
        <w:t xml:space="preserve"> yang </w:t>
      </w:r>
      <w:r>
        <w:rPr>
          <w:rFonts w:ascii="Times New Roman" w:eastAsia="Times New Roman" w:hAnsi="Times New Roman" w:cs="Times New Roman"/>
          <w:color w:val="000000"/>
          <w:sz w:val="24"/>
          <w:szCs w:val="24"/>
          <w:lang w:val="id-ID"/>
        </w:rPr>
        <w:t>serupa</w:t>
      </w:r>
      <w:r>
        <w:rPr>
          <w:rFonts w:ascii="Times New Roman" w:eastAsia="Times New Roman" w:hAnsi="Times New Roman" w:cs="Times New Roman"/>
          <w:color w:val="000000"/>
          <w:sz w:val="24"/>
          <w:szCs w:val="24"/>
        </w:rPr>
        <w:t xml:space="preserve"> </w:t>
      </w:r>
      <w:r w:rsidRPr="00E03077">
        <w:rPr>
          <w:rFonts w:ascii="Times New Roman" w:eastAsia="Times New Roman" w:hAnsi="Times New Roman" w:cs="Times New Roman"/>
          <w:color w:val="000000"/>
          <w:sz w:val="24"/>
          <w:szCs w:val="24"/>
        </w:rPr>
        <w:t xml:space="preserve">dengan </w:t>
      </w:r>
      <w:proofErr w:type="spellStart"/>
      <w:r w:rsidRPr="00E03077">
        <w:rPr>
          <w:rFonts w:ascii="Times New Roman" w:eastAsia="Times New Roman" w:hAnsi="Times New Roman" w:cs="Times New Roman"/>
          <w:color w:val="000000"/>
          <w:sz w:val="24"/>
          <w:szCs w:val="24"/>
        </w:rPr>
        <w:t>tindakan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Yesus</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membasuh</w:t>
      </w:r>
      <w:proofErr w:type="spellEnd"/>
      <w:r w:rsidRPr="00E03077">
        <w:rPr>
          <w:rFonts w:ascii="Times New Roman" w:eastAsia="Times New Roman" w:hAnsi="Times New Roman" w:cs="Times New Roman"/>
          <w:color w:val="000000"/>
          <w:sz w:val="24"/>
          <w:szCs w:val="24"/>
        </w:rPr>
        <w:t xml:space="preserve"> kaki para murid-murid </w:t>
      </w:r>
      <w:proofErr w:type="spellStart"/>
      <w:r w:rsidRPr="00E03077">
        <w:rPr>
          <w:rFonts w:ascii="Times New Roman" w:eastAsia="Times New Roman" w:hAnsi="Times New Roman" w:cs="Times New Roman"/>
          <w:color w:val="000000"/>
          <w:sz w:val="24"/>
          <w:szCs w:val="24"/>
        </w:rPr>
        <w:t>karen</w:t>
      </w:r>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kasih</w:t>
      </w:r>
      <w:proofErr w:type="spellEnd"/>
      <w:r>
        <w:rPr>
          <w:rFonts w:ascii="Times New Roman" w:eastAsia="Times New Roman" w:hAnsi="Times New Roman" w:cs="Times New Roman"/>
          <w:color w:val="000000"/>
          <w:sz w:val="24"/>
          <w:szCs w:val="24"/>
        </w:rPr>
        <w:t>.</w:t>
      </w:r>
      <w:r>
        <w:rPr>
          <w:rStyle w:val="FootnoteReference"/>
          <w:rFonts w:ascii="Times New Roman" w:eastAsia="Times New Roman" w:hAnsi="Times New Roman" w:cs="Times New Roman"/>
          <w:color w:val="000000"/>
          <w:sz w:val="24"/>
          <w:szCs w:val="24"/>
        </w:rPr>
        <w:footnoteReference w:id="37"/>
      </w:r>
    </w:p>
    <w:p w14:paraId="67BEC142" w14:textId="3C9CDEEC" w:rsidR="00716B9B" w:rsidRPr="000860A2" w:rsidRDefault="00AE09FB" w:rsidP="00552F1D">
      <w:pPr>
        <w:spacing w:after="0" w:line="360" w:lineRule="auto"/>
        <w:ind w:firstLine="567"/>
        <w:jc w:val="both"/>
        <w:rPr>
          <w:rFonts w:ascii="Times New Roman" w:eastAsia="Calibri" w:hAnsi="Times New Roman" w:cs="Times New Roman"/>
          <w:sz w:val="24"/>
          <w:szCs w:val="24"/>
          <w:lang w:val="id-ID"/>
        </w:rPr>
      </w:pPr>
      <w:proofErr w:type="spellStart"/>
      <w:r w:rsidRPr="00E03077">
        <w:rPr>
          <w:rFonts w:ascii="Times New Roman" w:eastAsia="Times New Roman" w:hAnsi="Times New Roman" w:cs="Times New Roman"/>
          <w:color w:val="000000"/>
          <w:sz w:val="24"/>
          <w:szCs w:val="24"/>
        </w:rPr>
        <w:t>Contoh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lainnya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terdapat</w:t>
      </w:r>
      <w:proofErr w:type="spellEnd"/>
      <w:r w:rsidRPr="00E03077">
        <w:rPr>
          <w:rFonts w:ascii="Times New Roman" w:eastAsia="Times New Roman" w:hAnsi="Times New Roman" w:cs="Times New Roman"/>
          <w:color w:val="000000"/>
          <w:sz w:val="24"/>
          <w:szCs w:val="24"/>
        </w:rPr>
        <w:t xml:space="preserve"> pada 1 Samuel 25:41, </w:t>
      </w:r>
      <w:proofErr w:type="spellStart"/>
      <w:r w:rsidRPr="00E03077">
        <w:rPr>
          <w:rFonts w:ascii="Times New Roman" w:eastAsia="Times New Roman" w:hAnsi="Times New Roman" w:cs="Times New Roman"/>
          <w:color w:val="000000"/>
          <w:sz w:val="24"/>
          <w:szCs w:val="24"/>
        </w:rPr>
        <w:t>dimana</w:t>
      </w:r>
      <w:proofErr w:type="spellEnd"/>
      <w:r w:rsidRPr="00E03077">
        <w:rPr>
          <w:rFonts w:ascii="Times New Roman" w:eastAsia="Times New Roman" w:hAnsi="Times New Roman" w:cs="Times New Roman"/>
          <w:color w:val="000000"/>
          <w:sz w:val="24"/>
          <w:szCs w:val="24"/>
        </w:rPr>
        <w:t xml:space="preserve"> Abigail </w:t>
      </w:r>
      <w:proofErr w:type="spellStart"/>
      <w:r w:rsidRPr="00E03077">
        <w:rPr>
          <w:rFonts w:ascii="Times New Roman" w:eastAsia="Times New Roman" w:hAnsi="Times New Roman" w:cs="Times New Roman"/>
          <w:color w:val="000000"/>
          <w:sz w:val="24"/>
          <w:szCs w:val="24"/>
        </w:rPr>
        <w:t>calon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istri</w:t>
      </w:r>
      <w:proofErr w:type="spellEnd"/>
      <w:r w:rsidRPr="00E03077">
        <w:rPr>
          <w:rFonts w:ascii="Times New Roman" w:eastAsia="Times New Roman" w:hAnsi="Times New Roman" w:cs="Times New Roman"/>
          <w:color w:val="000000"/>
          <w:sz w:val="24"/>
          <w:szCs w:val="24"/>
        </w:rPr>
        <w:t xml:space="preserve"> Daud </w:t>
      </w:r>
      <w:proofErr w:type="spellStart"/>
      <w:r w:rsidRPr="00E03077">
        <w:rPr>
          <w:rFonts w:ascii="Times New Roman" w:eastAsia="Times New Roman" w:hAnsi="Times New Roman" w:cs="Times New Roman"/>
          <w:color w:val="000000"/>
          <w:sz w:val="24"/>
          <w:szCs w:val="24"/>
        </w:rPr>
        <w:t>rela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membasuh</w:t>
      </w:r>
      <w:proofErr w:type="spellEnd"/>
      <w:r w:rsidRPr="00E03077">
        <w:rPr>
          <w:rFonts w:ascii="Times New Roman" w:eastAsia="Times New Roman" w:hAnsi="Times New Roman" w:cs="Times New Roman"/>
          <w:color w:val="000000"/>
          <w:sz w:val="24"/>
          <w:szCs w:val="24"/>
        </w:rPr>
        <w:t xml:space="preserve"> kaki hamba-hamba Daud seba</w:t>
      </w:r>
      <w:r>
        <w:rPr>
          <w:rFonts w:ascii="Times New Roman" w:eastAsia="Times New Roman" w:hAnsi="Times New Roman" w:cs="Times New Roman"/>
          <w:color w:val="000000"/>
          <w:sz w:val="24"/>
          <w:szCs w:val="24"/>
        </w:rPr>
        <w:t xml:space="preserve">gai </w:t>
      </w:r>
      <w:proofErr w:type="spellStart"/>
      <w:r>
        <w:rPr>
          <w:rFonts w:ascii="Times New Roman" w:eastAsia="Times New Roman" w:hAnsi="Times New Roman" w:cs="Times New Roman"/>
          <w:color w:val="000000"/>
          <w:sz w:val="24"/>
          <w:szCs w:val="24"/>
        </w:rPr>
        <w:t>tanda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kehormatan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Daud. </w:t>
      </w:r>
      <w:proofErr w:type="spellStart"/>
      <w:r w:rsidRPr="00E03077">
        <w:rPr>
          <w:rFonts w:ascii="Times New Roman" w:eastAsia="Times New Roman" w:hAnsi="Times New Roman" w:cs="Times New Roman"/>
          <w:color w:val="000000"/>
          <w:sz w:val="24"/>
          <w:szCs w:val="24"/>
        </w:rPr>
        <w:t>Selanjutnya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tindakan</w:t>
      </w:r>
      <w:proofErr w:type="spellEnd"/>
      <w:r w:rsidRPr="00E03077">
        <w:rPr>
          <w:rFonts w:ascii="Times New Roman" w:eastAsia="Times New Roman" w:hAnsi="Times New Roman" w:cs="Times New Roman"/>
          <w:color w:val="000000"/>
          <w:sz w:val="24"/>
          <w:szCs w:val="24"/>
        </w:rPr>
        <w:t xml:space="preserve"> Maria </w:t>
      </w:r>
      <w:proofErr w:type="spellStart"/>
      <w:r w:rsidRPr="00E03077">
        <w:rPr>
          <w:rFonts w:ascii="Times New Roman" w:eastAsia="Times New Roman" w:hAnsi="Times New Roman" w:cs="Times New Roman"/>
          <w:color w:val="000000"/>
          <w:sz w:val="24"/>
          <w:szCs w:val="24"/>
        </w:rPr>
        <w:t>mengurapi</w:t>
      </w:r>
      <w:proofErr w:type="spellEnd"/>
      <w:r w:rsidRPr="00E03077">
        <w:rPr>
          <w:rFonts w:ascii="Times New Roman" w:eastAsia="Times New Roman" w:hAnsi="Times New Roman" w:cs="Times New Roman"/>
          <w:color w:val="000000"/>
          <w:sz w:val="24"/>
          <w:szCs w:val="24"/>
        </w:rPr>
        <w:t xml:space="preserve"> kaki </w:t>
      </w:r>
      <w:proofErr w:type="spellStart"/>
      <w:r w:rsidRPr="00E03077">
        <w:rPr>
          <w:rFonts w:ascii="Times New Roman" w:eastAsia="Times New Roman" w:hAnsi="Times New Roman" w:cs="Times New Roman"/>
          <w:color w:val="000000"/>
          <w:sz w:val="24"/>
          <w:szCs w:val="24"/>
        </w:rPr>
        <w:t>Yesus</w:t>
      </w:r>
      <w:proofErr w:type="spellEnd"/>
      <w:r w:rsidRPr="00E03077">
        <w:rPr>
          <w:rFonts w:ascii="Times New Roman" w:eastAsia="Times New Roman" w:hAnsi="Times New Roman" w:cs="Times New Roman"/>
          <w:color w:val="000000"/>
          <w:sz w:val="24"/>
          <w:szCs w:val="24"/>
        </w:rPr>
        <w:t xml:space="preserve"> (12:3) dapat </w:t>
      </w:r>
      <w:proofErr w:type="spellStart"/>
      <w:r w:rsidRPr="00E03077">
        <w:rPr>
          <w:rFonts w:ascii="Times New Roman" w:eastAsia="Times New Roman" w:hAnsi="Times New Roman" w:cs="Times New Roman"/>
          <w:color w:val="000000"/>
          <w:sz w:val="24"/>
          <w:szCs w:val="24"/>
        </w:rPr>
        <w:t>dikaitkan</w:t>
      </w:r>
      <w:proofErr w:type="spellEnd"/>
      <w:r w:rsidRPr="00E03077">
        <w:rPr>
          <w:rFonts w:ascii="Times New Roman" w:eastAsia="Times New Roman" w:hAnsi="Times New Roman" w:cs="Times New Roman"/>
          <w:color w:val="000000"/>
          <w:sz w:val="24"/>
          <w:szCs w:val="24"/>
        </w:rPr>
        <w:t xml:space="preserve"> dengan </w:t>
      </w:r>
      <w:proofErr w:type="spellStart"/>
      <w:r w:rsidRPr="00E03077">
        <w:rPr>
          <w:rFonts w:ascii="Times New Roman" w:eastAsia="Times New Roman" w:hAnsi="Times New Roman" w:cs="Times New Roman"/>
          <w:color w:val="000000"/>
          <w:sz w:val="24"/>
          <w:szCs w:val="24"/>
        </w:rPr>
        <w:t>membasuh</w:t>
      </w:r>
      <w:proofErr w:type="spellEnd"/>
      <w:r w:rsidRPr="00E03077">
        <w:rPr>
          <w:rFonts w:ascii="Times New Roman" w:eastAsia="Times New Roman" w:hAnsi="Times New Roman" w:cs="Times New Roman"/>
          <w:color w:val="000000"/>
          <w:sz w:val="24"/>
          <w:szCs w:val="24"/>
        </w:rPr>
        <w:t xml:space="preserve"> kaki secara tidak langs</w:t>
      </w:r>
      <w:r>
        <w:rPr>
          <w:rFonts w:ascii="Times New Roman" w:eastAsia="Times New Roman" w:hAnsi="Times New Roman" w:cs="Times New Roman"/>
          <w:color w:val="000000"/>
          <w:sz w:val="24"/>
          <w:szCs w:val="24"/>
        </w:rPr>
        <w:t xml:space="preserve">ung. </w:t>
      </w:r>
      <w:proofErr w:type="spellStart"/>
      <w:r>
        <w:rPr>
          <w:rFonts w:ascii="Times New Roman" w:eastAsia="Times New Roman" w:hAnsi="Times New Roman" w:cs="Times New Roman"/>
          <w:color w:val="000000"/>
          <w:sz w:val="24"/>
          <w:szCs w:val="24"/>
        </w:rPr>
        <w:t>Bauckham</w:t>
      </w:r>
      <w:proofErr w:type="spellEnd"/>
      <w:r>
        <w:rPr>
          <w:rFonts w:ascii="Times New Roman" w:eastAsia="Times New Roman" w:hAnsi="Times New Roman" w:cs="Times New Roman"/>
          <w:color w:val="000000"/>
          <w:sz w:val="24"/>
          <w:szCs w:val="24"/>
          <w:lang w:val="id-ID"/>
        </w:rPr>
        <w:t xml:space="preserve"> yang dikutip Watt </w:t>
      </w:r>
      <w:proofErr w:type="spellStart"/>
      <w:r>
        <w:rPr>
          <w:rFonts w:ascii="Times New Roman" w:eastAsia="Times New Roman" w:hAnsi="Times New Roman" w:cs="Times New Roman"/>
          <w:color w:val="000000"/>
          <w:sz w:val="24"/>
          <w:szCs w:val="24"/>
        </w:rPr>
        <w:t>mempertegas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r w:rsidRPr="00E03077">
        <w:rPr>
          <w:rFonts w:ascii="Times New Roman" w:eastAsia="Times New Roman" w:hAnsi="Times New Roman" w:cs="Times New Roman"/>
          <w:color w:val="000000"/>
          <w:sz w:val="24"/>
          <w:szCs w:val="24"/>
        </w:rPr>
        <w:t xml:space="preserve">dalam setiap </w:t>
      </w:r>
      <w:proofErr w:type="spellStart"/>
      <w:r w:rsidRPr="00E03077">
        <w:rPr>
          <w:rFonts w:ascii="Times New Roman" w:eastAsia="Times New Roman" w:hAnsi="Times New Roman" w:cs="Times New Roman"/>
          <w:color w:val="000000"/>
          <w:sz w:val="24"/>
          <w:szCs w:val="24"/>
        </w:rPr>
        <w:t>kasus</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membasuh</w:t>
      </w:r>
      <w:proofErr w:type="spellEnd"/>
      <w:r w:rsidRPr="00E03077">
        <w:rPr>
          <w:rFonts w:ascii="Times New Roman" w:eastAsia="Times New Roman" w:hAnsi="Times New Roman" w:cs="Times New Roman"/>
          <w:color w:val="000000"/>
          <w:sz w:val="24"/>
          <w:szCs w:val="24"/>
        </w:rPr>
        <w:t xml:space="preserve"> kaki, </w:t>
      </w:r>
      <w:proofErr w:type="spellStart"/>
      <w:r w:rsidRPr="00E03077">
        <w:rPr>
          <w:rFonts w:ascii="Times New Roman" w:eastAsia="Times New Roman" w:hAnsi="Times New Roman" w:cs="Times New Roman"/>
          <w:color w:val="000000"/>
          <w:sz w:val="24"/>
          <w:szCs w:val="24"/>
        </w:rPr>
        <w:t>tindakan</w:t>
      </w:r>
      <w:proofErr w:type="spellEnd"/>
      <w:r w:rsidRPr="00E03077">
        <w:rPr>
          <w:rFonts w:ascii="Times New Roman" w:eastAsia="Times New Roman" w:hAnsi="Times New Roman" w:cs="Times New Roman"/>
          <w:color w:val="000000"/>
          <w:sz w:val="24"/>
          <w:szCs w:val="24"/>
        </w:rPr>
        <w:t xml:space="preserve"> itu </w:t>
      </w:r>
      <w:proofErr w:type="spellStart"/>
      <w:r w:rsidRPr="00E03077">
        <w:rPr>
          <w:rFonts w:ascii="Times New Roman" w:eastAsia="Times New Roman" w:hAnsi="Times New Roman" w:cs="Times New Roman"/>
          <w:color w:val="000000"/>
          <w:sz w:val="24"/>
          <w:szCs w:val="24"/>
        </w:rPr>
        <w:t>merupakan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tindakan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sosial</w:t>
      </w:r>
      <w:proofErr w:type="spellEnd"/>
      <w:r w:rsidRPr="00E03077">
        <w:rPr>
          <w:rFonts w:ascii="Times New Roman" w:eastAsia="Times New Roman" w:hAnsi="Times New Roman" w:cs="Times New Roman"/>
          <w:color w:val="000000"/>
          <w:sz w:val="24"/>
          <w:szCs w:val="24"/>
        </w:rPr>
        <w:t xml:space="preserve"> sebagai </w:t>
      </w:r>
      <w:proofErr w:type="spellStart"/>
      <w:r w:rsidRPr="00E03077">
        <w:rPr>
          <w:rFonts w:ascii="Times New Roman" w:eastAsia="Times New Roman" w:hAnsi="Times New Roman" w:cs="Times New Roman"/>
          <w:color w:val="000000"/>
          <w:sz w:val="24"/>
          <w:szCs w:val="24"/>
        </w:rPr>
        <w:t>tanda</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simbolis</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kasih</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sayang</w:t>
      </w:r>
      <w:proofErr w:type="spellEnd"/>
      <w:r w:rsidRPr="00E03077">
        <w:rPr>
          <w:rFonts w:ascii="Times New Roman" w:eastAsia="Times New Roman" w:hAnsi="Times New Roman" w:cs="Times New Roman"/>
          <w:color w:val="000000"/>
          <w:sz w:val="24"/>
          <w:szCs w:val="24"/>
        </w:rPr>
        <w:t xml:space="preserve"> dan </w:t>
      </w:r>
      <w:proofErr w:type="spellStart"/>
      <w:r w:rsidRPr="00E03077">
        <w:rPr>
          <w:rFonts w:ascii="Times New Roman" w:eastAsia="Times New Roman" w:hAnsi="Times New Roman" w:cs="Times New Roman"/>
          <w:color w:val="000000"/>
          <w:sz w:val="24"/>
          <w:szCs w:val="24"/>
        </w:rPr>
        <w:t>pengabdian</w:t>
      </w:r>
      <w:proofErr w:type="spellEnd"/>
      <w:r w:rsidRPr="00E03077">
        <w:rPr>
          <w:rFonts w:ascii="Times New Roman" w:eastAsia="Times New Roman" w:hAnsi="Times New Roman" w:cs="Times New Roman"/>
          <w:color w:val="000000"/>
          <w:sz w:val="24"/>
          <w:szCs w:val="24"/>
        </w:rPr>
        <w:t xml:space="preserve"> </w:t>
      </w:r>
      <w:proofErr w:type="spellStart"/>
      <w:r w:rsidRPr="00E03077">
        <w:rPr>
          <w:rFonts w:ascii="Times New Roman" w:eastAsia="Times New Roman" w:hAnsi="Times New Roman" w:cs="Times New Roman"/>
          <w:color w:val="000000"/>
          <w:sz w:val="24"/>
          <w:szCs w:val="24"/>
        </w:rPr>
        <w:t>terlepas</w:t>
      </w:r>
      <w:proofErr w:type="spellEnd"/>
      <w:r w:rsidRPr="00E03077">
        <w:rPr>
          <w:rFonts w:ascii="Times New Roman" w:eastAsia="Times New Roman" w:hAnsi="Times New Roman" w:cs="Times New Roman"/>
          <w:color w:val="000000"/>
          <w:sz w:val="24"/>
          <w:szCs w:val="24"/>
        </w:rPr>
        <w:t xml:space="preserve"> siapa yang </w:t>
      </w:r>
      <w:proofErr w:type="spellStart"/>
      <w:r w:rsidRPr="00E03077">
        <w:rPr>
          <w:rFonts w:ascii="Times New Roman" w:eastAsia="Times New Roman" w:hAnsi="Times New Roman" w:cs="Times New Roman"/>
          <w:color w:val="000000"/>
          <w:sz w:val="24"/>
          <w:szCs w:val="24"/>
        </w:rPr>
        <w:t>melakukannya</w:t>
      </w:r>
      <w:proofErr w:type="spellEnd"/>
      <w:r w:rsidRPr="00E03077">
        <w:rPr>
          <w:rFonts w:ascii="Times New Roman" w:eastAsia="Times New Roman" w:hAnsi="Times New Roman" w:cs="Times New Roman"/>
          <w:color w:val="000000"/>
          <w:sz w:val="24"/>
          <w:szCs w:val="24"/>
        </w:rPr>
        <w:t>.</w:t>
      </w:r>
      <w:r>
        <w:rPr>
          <w:rFonts w:ascii="Times New Roman" w:hAnsi="Times New Roman" w:cs="Times New Roman"/>
          <w:sz w:val="24"/>
          <w:szCs w:val="24"/>
          <w:lang w:val="id-ID"/>
        </w:rPr>
        <w:t xml:space="preserve"> </w:t>
      </w:r>
      <w:r w:rsidR="00716B9B">
        <w:rPr>
          <w:rFonts w:ascii="Times New Roman" w:hAnsi="Times New Roman" w:cs="Times New Roman"/>
          <w:sz w:val="24"/>
          <w:szCs w:val="24"/>
          <w:lang w:val="id-ID"/>
        </w:rPr>
        <w:t>M</w:t>
      </w:r>
      <w:r>
        <w:rPr>
          <w:rFonts w:ascii="Times New Roman" w:hAnsi="Times New Roman" w:cs="Times New Roman"/>
          <w:sz w:val="24"/>
          <w:szCs w:val="24"/>
          <w:lang w:val="id-ID"/>
        </w:rPr>
        <w:t xml:space="preserve">embasuh kaki menjadi sarana mengkomunikasikan pelajaran tertentu bagi para murid sebelum Yesus pergi kepada Allah Bapa. </w:t>
      </w:r>
      <w:r w:rsidRPr="004B7D09">
        <w:rPr>
          <w:rFonts w:ascii="Times New Roman" w:hAnsi="Times New Roman" w:cs="Times New Roman"/>
          <w:sz w:val="24"/>
          <w:szCs w:val="24"/>
          <w:lang w:val="id-ID"/>
        </w:rPr>
        <w:t>Mengikuti teladan Yesus dengan membasuh kaki satu sama lain (13:14) membuktikan mengikuti teladan kasih-Nya (13:34)</w:t>
      </w:r>
      <w:r w:rsidR="00F228F5">
        <w:rPr>
          <w:rFonts w:ascii="Times New Roman" w:hAnsi="Times New Roman" w:cs="Times New Roman"/>
          <w:sz w:val="24"/>
          <w:szCs w:val="24"/>
          <w:lang w:val="id-ID"/>
        </w:rPr>
        <w:t>.</w:t>
      </w:r>
      <w:r w:rsidRPr="004B7D09">
        <w:rPr>
          <w:rFonts w:ascii="Times New Roman" w:hAnsi="Times New Roman" w:cs="Times New Roman"/>
          <w:sz w:val="24"/>
          <w:szCs w:val="24"/>
          <w:lang w:val="id-ID"/>
        </w:rPr>
        <w:t xml:space="preserve"> </w:t>
      </w:r>
    </w:p>
    <w:p w14:paraId="30A4FD84" w14:textId="77777777" w:rsidR="000860A2" w:rsidRDefault="000860A2" w:rsidP="00552F1D">
      <w:pPr>
        <w:spacing w:after="0" w:line="360" w:lineRule="auto"/>
        <w:jc w:val="both"/>
        <w:rPr>
          <w:rFonts w:ascii="Times New Roman" w:hAnsi="Times New Roman" w:cs="Times New Roman"/>
          <w:i/>
          <w:sz w:val="24"/>
          <w:szCs w:val="24"/>
          <w:lang w:val="id-ID"/>
        </w:rPr>
      </w:pPr>
    </w:p>
    <w:p w14:paraId="52A2EFD2" w14:textId="18272437" w:rsidR="00690E05" w:rsidRPr="00690E05" w:rsidRDefault="00690E05" w:rsidP="00552F1D">
      <w:pPr>
        <w:spacing w:after="0" w:line="360" w:lineRule="auto"/>
        <w:jc w:val="both"/>
        <w:rPr>
          <w:rFonts w:ascii="Times New Roman" w:eastAsia="Times New Roman" w:hAnsi="Times New Roman" w:cs="Times New Roman"/>
          <w:color w:val="000000" w:themeColor="text1"/>
          <w:sz w:val="24"/>
          <w:szCs w:val="24"/>
          <w:lang w:val="id-ID"/>
        </w:rPr>
      </w:pPr>
      <w:r>
        <w:rPr>
          <w:rFonts w:ascii="Times New Roman" w:hAnsi="Times New Roman" w:cs="Times New Roman"/>
          <w:i/>
          <w:sz w:val="24"/>
          <w:szCs w:val="24"/>
          <w:lang w:val="id-ID"/>
        </w:rPr>
        <w:t>Makna Kerendaha</w:t>
      </w:r>
      <w:r w:rsidR="00B06B47">
        <w:rPr>
          <w:rFonts w:ascii="Times New Roman" w:hAnsi="Times New Roman" w:cs="Times New Roman"/>
          <w:i/>
          <w:sz w:val="24"/>
          <w:szCs w:val="24"/>
          <w:lang w:val="id-ID"/>
        </w:rPr>
        <w:t>n H</w:t>
      </w:r>
      <w:r>
        <w:rPr>
          <w:rFonts w:ascii="Times New Roman" w:hAnsi="Times New Roman" w:cs="Times New Roman"/>
          <w:i/>
          <w:sz w:val="24"/>
          <w:szCs w:val="24"/>
          <w:lang w:val="id-ID"/>
        </w:rPr>
        <w:t xml:space="preserve">ati </w:t>
      </w:r>
    </w:p>
    <w:p w14:paraId="12DB43C6" w14:textId="77777777" w:rsidR="000860A2" w:rsidRDefault="00690E05"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sidRPr="00966127">
        <w:rPr>
          <w:rFonts w:ascii="Times New Roman" w:eastAsia="Calibri" w:hAnsi="Times New Roman" w:cs="Times New Roman"/>
          <w:color w:val="000000"/>
          <w:sz w:val="24"/>
          <w:szCs w:val="24"/>
          <w:lang w:val="id-ID"/>
        </w:rPr>
        <w:t xml:space="preserve">Dalam literatur Yahudi dan Yunani-Romawi membasuh kaki merupakan kebiasaan umum dan menjadi kebudayaan. </w:t>
      </w:r>
      <w:r>
        <w:rPr>
          <w:rFonts w:ascii="Times New Roman" w:eastAsia="Calibri" w:hAnsi="Times New Roman" w:cs="Times New Roman"/>
          <w:color w:val="000000"/>
          <w:sz w:val="24"/>
          <w:szCs w:val="24"/>
        </w:rPr>
        <w:t xml:space="preserve">Dalam </w:t>
      </w:r>
      <w:proofErr w:type="spellStart"/>
      <w:r>
        <w:rPr>
          <w:rFonts w:ascii="Times New Roman" w:eastAsia="Calibri" w:hAnsi="Times New Roman" w:cs="Times New Roman"/>
          <w:color w:val="000000"/>
          <w:sz w:val="24"/>
          <w:szCs w:val="24"/>
        </w:rPr>
        <w:t>aturan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umum</w:t>
      </w:r>
      <w:proofErr w:type="spellEnd"/>
      <w:r>
        <w:rPr>
          <w:rFonts w:ascii="Times New Roman" w:eastAsia="Calibri" w:hAnsi="Times New Roman" w:cs="Times New Roman"/>
          <w:color w:val="000000"/>
          <w:sz w:val="24"/>
          <w:szCs w:val="24"/>
        </w:rPr>
        <w:t>,</w:t>
      </w:r>
      <w:r w:rsidRPr="00966127">
        <w:rPr>
          <w:rFonts w:ascii="Times New Roman" w:eastAsia="Calibri" w:hAnsi="Times New Roman" w:cs="Times New Roman"/>
          <w:color w:val="000000"/>
          <w:sz w:val="24"/>
          <w:szCs w:val="24"/>
        </w:rPr>
        <w:t xml:space="preserve"> </w:t>
      </w:r>
      <w:proofErr w:type="spellStart"/>
      <w:r w:rsidRPr="00966127">
        <w:rPr>
          <w:rFonts w:ascii="Times New Roman" w:eastAsia="Calibri" w:hAnsi="Times New Roman" w:cs="Times New Roman"/>
          <w:color w:val="000000"/>
          <w:sz w:val="24"/>
          <w:szCs w:val="24"/>
        </w:rPr>
        <w:t>budak</w:t>
      </w:r>
      <w:proofErr w:type="spellEnd"/>
      <w:r>
        <w:rPr>
          <w:rFonts w:ascii="Times New Roman" w:eastAsia="Calibri" w:hAnsi="Times New Roman" w:cs="Times New Roman"/>
          <w:color w:val="000000"/>
          <w:sz w:val="24"/>
          <w:szCs w:val="24"/>
          <w:lang w:val="id-ID"/>
        </w:rPr>
        <w:t xml:space="preserve"> atau hamba</w:t>
      </w:r>
      <w:r w:rsidRPr="00966127">
        <w:rPr>
          <w:rFonts w:ascii="Times New Roman" w:eastAsia="Calibri" w:hAnsi="Times New Roman" w:cs="Times New Roman"/>
          <w:color w:val="000000"/>
          <w:sz w:val="24"/>
          <w:szCs w:val="24"/>
          <w:lang w:val="id-ID"/>
        </w:rPr>
        <w:t xml:space="preserve"> (Kejadian 18:4; 19:2; 24:32; Lukas 7:44)</w:t>
      </w:r>
      <w:r>
        <w:rPr>
          <w:rFonts w:ascii="Times New Roman" w:eastAsia="Calibri" w:hAnsi="Times New Roman" w:cs="Times New Roman"/>
          <w:color w:val="000000"/>
          <w:sz w:val="24"/>
          <w:szCs w:val="24"/>
          <w:lang w:val="id-ID"/>
        </w:rPr>
        <w:t>, sebagai</w:t>
      </w:r>
      <w:r>
        <w:rPr>
          <w:rFonts w:ascii="Times New Roman" w:eastAsia="Calibri" w:hAnsi="Times New Roman" w:cs="Times New Roman"/>
          <w:color w:val="000000"/>
          <w:sz w:val="24"/>
          <w:szCs w:val="24"/>
        </w:rPr>
        <w:t xml:space="preserve"> </w:t>
      </w:r>
      <w:r w:rsidRPr="00966127">
        <w:rPr>
          <w:rFonts w:ascii="Times New Roman" w:eastAsia="Calibri" w:hAnsi="Times New Roman" w:cs="Times New Roman"/>
          <w:color w:val="000000"/>
          <w:sz w:val="24"/>
          <w:szCs w:val="24"/>
        </w:rPr>
        <w:t xml:space="preserve">kelas </w:t>
      </w:r>
      <w:proofErr w:type="spellStart"/>
      <w:r>
        <w:rPr>
          <w:rFonts w:ascii="Times New Roman" w:eastAsia="Calibri" w:hAnsi="Times New Roman" w:cs="Times New Roman"/>
          <w:color w:val="000000"/>
          <w:sz w:val="24"/>
          <w:szCs w:val="24"/>
        </w:rPr>
        <w:t>sosial</w:t>
      </w:r>
      <w:proofErr w:type="spellEnd"/>
      <w:r>
        <w:rPr>
          <w:rFonts w:ascii="Times New Roman" w:eastAsia="Calibri" w:hAnsi="Times New Roman" w:cs="Times New Roman"/>
          <w:color w:val="000000"/>
          <w:sz w:val="24"/>
          <w:szCs w:val="24"/>
        </w:rPr>
        <w:t xml:space="preserve"> yang </w:t>
      </w:r>
      <w:proofErr w:type="spellStart"/>
      <w:r>
        <w:rPr>
          <w:rFonts w:ascii="Times New Roman" w:eastAsia="Calibri" w:hAnsi="Times New Roman" w:cs="Times New Roman"/>
          <w:color w:val="000000"/>
          <w:sz w:val="24"/>
          <w:szCs w:val="24"/>
        </w:rPr>
        <w:t>rendah</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biasanya</w:t>
      </w:r>
      <w:proofErr w:type="spellEnd"/>
      <w:r>
        <w:rPr>
          <w:rFonts w:ascii="Times New Roman" w:eastAsia="Calibri" w:hAnsi="Times New Roman" w:cs="Times New Roman"/>
          <w:color w:val="000000"/>
          <w:sz w:val="24"/>
          <w:szCs w:val="24"/>
        </w:rPr>
        <w:t xml:space="preserve"> </w:t>
      </w:r>
      <w:proofErr w:type="spellStart"/>
      <w:r w:rsidRPr="00966127">
        <w:rPr>
          <w:rFonts w:ascii="Times New Roman" w:eastAsia="Calibri" w:hAnsi="Times New Roman" w:cs="Times New Roman"/>
          <w:color w:val="000000"/>
          <w:sz w:val="24"/>
          <w:szCs w:val="24"/>
        </w:rPr>
        <w:t>ditugaskan</w:t>
      </w:r>
      <w:proofErr w:type="spellEnd"/>
      <w:r w:rsidRPr="00966127">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id-ID"/>
        </w:rPr>
        <w:t xml:space="preserve">oleh tuan </w:t>
      </w:r>
      <w:r w:rsidRPr="00966127">
        <w:rPr>
          <w:rFonts w:ascii="Times New Roman" w:eastAsia="Calibri" w:hAnsi="Times New Roman" w:cs="Times New Roman"/>
          <w:color w:val="000000"/>
          <w:sz w:val="24"/>
          <w:szCs w:val="24"/>
          <w:lang w:val="id-ID"/>
        </w:rPr>
        <w:t xml:space="preserve">rumah </w:t>
      </w:r>
      <w:r w:rsidRPr="00966127">
        <w:rPr>
          <w:rFonts w:ascii="Times New Roman" w:eastAsia="Calibri" w:hAnsi="Times New Roman" w:cs="Times New Roman"/>
          <w:color w:val="000000"/>
          <w:sz w:val="24"/>
          <w:szCs w:val="24"/>
        </w:rPr>
        <w:t xml:space="preserve">untuk </w:t>
      </w:r>
      <w:proofErr w:type="spellStart"/>
      <w:r w:rsidRPr="00966127">
        <w:rPr>
          <w:rFonts w:ascii="Times New Roman" w:eastAsia="Calibri" w:hAnsi="Times New Roman" w:cs="Times New Roman"/>
          <w:color w:val="000000"/>
          <w:sz w:val="24"/>
          <w:szCs w:val="24"/>
        </w:rPr>
        <w:t>mencuci</w:t>
      </w:r>
      <w:proofErr w:type="spellEnd"/>
      <w:r w:rsidRPr="00966127">
        <w:rPr>
          <w:rFonts w:ascii="Times New Roman" w:eastAsia="Calibri" w:hAnsi="Times New Roman" w:cs="Times New Roman"/>
          <w:color w:val="000000"/>
          <w:sz w:val="24"/>
          <w:szCs w:val="24"/>
        </w:rPr>
        <w:t xml:space="preserve"> kaki para </w:t>
      </w:r>
      <w:proofErr w:type="spellStart"/>
      <w:r w:rsidRPr="00966127">
        <w:rPr>
          <w:rFonts w:ascii="Times New Roman" w:eastAsia="Calibri" w:hAnsi="Times New Roman" w:cs="Times New Roman"/>
          <w:color w:val="000000"/>
          <w:sz w:val="24"/>
          <w:szCs w:val="24"/>
        </w:rPr>
        <w:lastRenderedPageBreak/>
        <w:t>tamu</w:t>
      </w:r>
      <w:proofErr w:type="spellEnd"/>
      <w:r w:rsidRPr="00966127">
        <w:rPr>
          <w:rFonts w:ascii="Times New Roman" w:eastAsia="Calibri" w:hAnsi="Times New Roman" w:cs="Times New Roman"/>
          <w:color w:val="000000"/>
          <w:sz w:val="24"/>
          <w:szCs w:val="24"/>
          <w:lang w:val="id-ID"/>
        </w:rPr>
        <w:t>nya</w:t>
      </w:r>
      <w:r w:rsidRPr="00966127">
        <w:rPr>
          <w:rFonts w:ascii="Times New Roman" w:eastAsia="Calibri" w:hAnsi="Times New Roman" w:cs="Times New Roman"/>
          <w:color w:val="000000"/>
          <w:sz w:val="24"/>
          <w:szCs w:val="24"/>
        </w:rPr>
        <w:t>.</w:t>
      </w:r>
      <w:r w:rsidR="00F52CE3">
        <w:rPr>
          <w:rStyle w:val="FootnoteReference"/>
          <w:rFonts w:ascii="Times New Roman" w:eastAsia="Calibri" w:hAnsi="Times New Roman" w:cs="Times New Roman"/>
          <w:color w:val="000000"/>
          <w:sz w:val="24"/>
          <w:szCs w:val="24"/>
        </w:rPr>
        <w:footnoteReference w:id="38"/>
      </w:r>
      <w:r w:rsidR="00F52CE3" w:rsidRPr="00966127">
        <w:rPr>
          <w:rFonts w:ascii="Times New Roman" w:eastAsia="Calibri" w:hAnsi="Times New Roman" w:cs="Times New Roman"/>
          <w:color w:val="000000"/>
          <w:sz w:val="24"/>
          <w:szCs w:val="24"/>
        </w:rPr>
        <w:t xml:space="preserve"> </w:t>
      </w:r>
      <w:r w:rsidRPr="00966127">
        <w:rPr>
          <w:rFonts w:ascii="Times New Roman" w:eastAsia="Calibri" w:hAnsi="Times New Roman" w:cs="Times New Roman"/>
          <w:color w:val="000000"/>
          <w:sz w:val="24"/>
          <w:szCs w:val="24"/>
        </w:rPr>
        <w:t>Thomas</w:t>
      </w:r>
      <w:r w:rsidR="00713BC2">
        <w:rPr>
          <w:rFonts w:ascii="Times New Roman" w:eastAsia="Calibri" w:hAnsi="Times New Roman" w:cs="Times New Roman"/>
          <w:color w:val="000000"/>
          <w:sz w:val="24"/>
          <w:szCs w:val="24"/>
          <w:lang w:val="id-ID"/>
        </w:rPr>
        <w:t xml:space="preserve"> yang dikutip Watt</w:t>
      </w:r>
      <w:r w:rsidRPr="00966127">
        <w:rPr>
          <w:rFonts w:ascii="Times New Roman" w:eastAsia="Calibri" w:hAnsi="Times New Roman" w:cs="Times New Roman"/>
          <w:color w:val="000000"/>
          <w:sz w:val="24"/>
          <w:szCs w:val="24"/>
          <w:lang w:val="id-ID"/>
        </w:rPr>
        <w:t xml:space="preserve"> </w:t>
      </w:r>
      <w:r>
        <w:rPr>
          <w:rFonts w:ascii="Times New Roman" w:eastAsia="Calibri" w:hAnsi="Times New Roman" w:cs="Times New Roman"/>
          <w:color w:val="000000"/>
          <w:sz w:val="24"/>
          <w:szCs w:val="24"/>
          <w:lang w:val="id-ID"/>
        </w:rPr>
        <w:t xml:space="preserve">melihat </w:t>
      </w:r>
      <w:r w:rsidRPr="00966127">
        <w:rPr>
          <w:rFonts w:ascii="Times New Roman" w:eastAsia="Calibri" w:hAnsi="Times New Roman" w:cs="Times New Roman"/>
          <w:color w:val="000000"/>
          <w:sz w:val="24"/>
          <w:szCs w:val="24"/>
          <w:lang w:val="id-ID"/>
        </w:rPr>
        <w:t xml:space="preserve">bahwa </w:t>
      </w:r>
      <w:r>
        <w:rPr>
          <w:rFonts w:ascii="Times New Roman" w:eastAsia="Calibri" w:hAnsi="Times New Roman" w:cs="Times New Roman"/>
          <w:color w:val="000000"/>
          <w:sz w:val="24"/>
          <w:szCs w:val="24"/>
          <w:lang w:val="id-ID"/>
        </w:rPr>
        <w:t>membasuh kaki</w:t>
      </w:r>
      <w:r w:rsidRPr="00966127">
        <w:rPr>
          <w:rFonts w:ascii="Times New Roman" w:eastAsia="Calibri" w:hAnsi="Times New Roman" w:cs="Times New Roman"/>
          <w:color w:val="000000"/>
          <w:sz w:val="24"/>
          <w:szCs w:val="24"/>
        </w:rPr>
        <w:t xml:space="preserve"> </w:t>
      </w:r>
      <w:proofErr w:type="spellStart"/>
      <w:r w:rsidRPr="00966127">
        <w:rPr>
          <w:rFonts w:ascii="Times New Roman" w:eastAsia="Calibri" w:hAnsi="Times New Roman" w:cs="Times New Roman"/>
          <w:color w:val="000000"/>
          <w:sz w:val="24"/>
          <w:szCs w:val="24"/>
        </w:rPr>
        <w:t>jar</w:t>
      </w:r>
      <w:r>
        <w:rPr>
          <w:rFonts w:ascii="Times New Roman" w:eastAsia="Calibri" w:hAnsi="Times New Roman" w:cs="Times New Roman"/>
          <w:color w:val="000000"/>
          <w:sz w:val="24"/>
          <w:szCs w:val="24"/>
        </w:rPr>
        <w:t>ang</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dilakukan</w:t>
      </w:r>
      <w:proofErr w:type="spellEnd"/>
      <w:r>
        <w:rPr>
          <w:rFonts w:ascii="Times New Roman" w:eastAsia="Calibri" w:hAnsi="Times New Roman" w:cs="Times New Roman"/>
          <w:color w:val="000000"/>
          <w:sz w:val="24"/>
          <w:szCs w:val="24"/>
        </w:rPr>
        <w:t xml:space="preserve"> yang </w:t>
      </w:r>
      <w:proofErr w:type="spellStart"/>
      <w:r>
        <w:rPr>
          <w:rFonts w:ascii="Times New Roman" w:eastAsia="Calibri" w:hAnsi="Times New Roman" w:cs="Times New Roman"/>
          <w:color w:val="000000"/>
          <w:sz w:val="24"/>
          <w:szCs w:val="24"/>
        </w:rPr>
        <w:t>bukan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budak</w:t>
      </w:r>
      <w:proofErr w:type="spellEnd"/>
      <w:r>
        <w:rPr>
          <w:rFonts w:ascii="Times New Roman" w:eastAsia="Calibri" w:hAnsi="Times New Roman" w:cs="Times New Roman"/>
          <w:color w:val="000000"/>
          <w:sz w:val="24"/>
          <w:szCs w:val="24"/>
        </w:rPr>
        <w:t>.</w:t>
      </w:r>
      <w:r w:rsidR="00713BC2">
        <w:rPr>
          <w:rStyle w:val="FootnoteReference"/>
          <w:rFonts w:ascii="Times New Roman" w:eastAsia="Calibri" w:hAnsi="Times New Roman" w:cs="Times New Roman"/>
          <w:color w:val="000000"/>
          <w:sz w:val="24"/>
          <w:szCs w:val="24"/>
        </w:rPr>
        <w:footnoteReference w:id="39"/>
      </w:r>
      <w:r>
        <w:rPr>
          <w:rFonts w:ascii="Times New Roman" w:eastAsia="Calibri" w:hAnsi="Times New Roman" w:cs="Times New Roman"/>
          <w:color w:val="000000"/>
          <w:sz w:val="24"/>
          <w:szCs w:val="24"/>
          <w:lang w:val="id-ID"/>
        </w:rPr>
        <w:t xml:space="preserve"> Keener menambahkan bahwa membasuh kaki adalah tugas yang rendah, </w:t>
      </w:r>
      <w:r w:rsidRPr="009E249B">
        <w:rPr>
          <w:rFonts w:ascii="Times New Roman" w:eastAsia="Calibri" w:hAnsi="Times New Roman" w:cs="Times New Roman"/>
          <w:color w:val="000000"/>
          <w:sz w:val="24"/>
          <w:szCs w:val="24"/>
          <w:lang w:val="id-ID"/>
        </w:rPr>
        <w:t>orang yang membasuh kaki orang lain biasanya mengambil posisi sebag</w:t>
      </w:r>
      <w:r>
        <w:rPr>
          <w:rFonts w:ascii="Times New Roman" w:eastAsia="Calibri" w:hAnsi="Times New Roman" w:cs="Times New Roman"/>
          <w:color w:val="000000"/>
          <w:sz w:val="24"/>
          <w:szCs w:val="24"/>
          <w:lang w:val="id-ID"/>
        </w:rPr>
        <w:t>ai pelayan atau tanggungan.</w:t>
      </w:r>
      <w:r w:rsidR="00463A93">
        <w:rPr>
          <w:rStyle w:val="FootnoteReference"/>
          <w:rFonts w:ascii="Times New Roman" w:eastAsia="Calibri" w:hAnsi="Times New Roman" w:cs="Times New Roman"/>
          <w:color w:val="000000"/>
          <w:sz w:val="24"/>
          <w:szCs w:val="24"/>
          <w:lang w:val="id-ID"/>
        </w:rPr>
        <w:footnoteReference w:id="40"/>
      </w:r>
      <w:r w:rsidRPr="009E249B">
        <w:rPr>
          <w:rFonts w:ascii="Times New Roman" w:eastAsia="Calibri" w:hAnsi="Times New Roman" w:cs="Times New Roman"/>
          <w:color w:val="000000"/>
          <w:sz w:val="24"/>
          <w:szCs w:val="24"/>
          <w:lang w:val="id-ID"/>
        </w:rPr>
        <w:t xml:space="preserve"> </w:t>
      </w:r>
      <w:r>
        <w:rPr>
          <w:rFonts w:ascii="Times New Roman" w:eastAsia="Calibri" w:hAnsi="Times New Roman" w:cs="Times New Roman"/>
          <w:color w:val="000000"/>
          <w:sz w:val="24"/>
          <w:szCs w:val="24"/>
          <w:lang w:val="id-ID"/>
        </w:rPr>
        <w:t xml:space="preserve">Baik itu dilakukan laki-laki atau wanita merdeka </w:t>
      </w:r>
      <w:r w:rsidRPr="009E249B">
        <w:rPr>
          <w:rFonts w:ascii="Times New Roman" w:eastAsia="Calibri" w:hAnsi="Times New Roman" w:cs="Times New Roman"/>
          <w:color w:val="000000"/>
          <w:sz w:val="24"/>
          <w:szCs w:val="24"/>
          <w:lang w:val="id-ID"/>
        </w:rPr>
        <w:t xml:space="preserve">(1 Tim 5:10), </w:t>
      </w:r>
      <w:r>
        <w:rPr>
          <w:rFonts w:ascii="Times New Roman" w:eastAsia="Calibri" w:hAnsi="Times New Roman" w:cs="Times New Roman"/>
          <w:color w:val="000000"/>
          <w:sz w:val="24"/>
          <w:szCs w:val="24"/>
          <w:lang w:val="id-ID"/>
        </w:rPr>
        <w:t>dimana hal itu</w:t>
      </w:r>
      <w:r w:rsidRPr="009E249B">
        <w:rPr>
          <w:rFonts w:ascii="Times New Roman" w:eastAsia="Calibri" w:hAnsi="Times New Roman" w:cs="Times New Roman"/>
          <w:color w:val="000000"/>
          <w:sz w:val="24"/>
          <w:szCs w:val="24"/>
          <w:lang w:val="id-ID"/>
        </w:rPr>
        <w:t xml:space="preserve"> </w:t>
      </w:r>
      <w:r>
        <w:rPr>
          <w:rFonts w:ascii="Times New Roman" w:eastAsia="Calibri" w:hAnsi="Times New Roman" w:cs="Times New Roman"/>
          <w:color w:val="000000"/>
          <w:sz w:val="24"/>
          <w:szCs w:val="24"/>
          <w:lang w:val="id-ID"/>
        </w:rPr>
        <w:t>menunjukkan</w:t>
      </w:r>
      <w:r w:rsidRPr="009E249B">
        <w:rPr>
          <w:rFonts w:ascii="Times New Roman" w:eastAsia="Calibri" w:hAnsi="Times New Roman" w:cs="Times New Roman"/>
          <w:color w:val="000000"/>
          <w:sz w:val="24"/>
          <w:szCs w:val="24"/>
          <w:lang w:val="id-ID"/>
        </w:rPr>
        <w:t xml:space="preserve"> peran mereka sebagai pelayan (1 Sam 25:41).</w:t>
      </w:r>
      <w:r>
        <w:rPr>
          <w:rFonts w:ascii="Times New Roman" w:eastAsia="Calibri" w:hAnsi="Times New Roman" w:cs="Times New Roman"/>
          <w:color w:val="000000"/>
          <w:sz w:val="24"/>
          <w:szCs w:val="24"/>
          <w:lang w:val="id-ID"/>
        </w:rPr>
        <w:t xml:space="preserve"> Jadi dalam teks Yahudi awal</w:t>
      </w:r>
      <w:r w:rsidRPr="009E249B">
        <w:rPr>
          <w:rFonts w:ascii="Times New Roman" w:eastAsia="Calibri" w:hAnsi="Times New Roman" w:cs="Times New Roman"/>
          <w:color w:val="000000"/>
          <w:sz w:val="24"/>
          <w:szCs w:val="24"/>
          <w:lang w:val="id-ID"/>
        </w:rPr>
        <w:t xml:space="preserve"> maupun Yunani-Romawi</w:t>
      </w:r>
      <w:r>
        <w:rPr>
          <w:rFonts w:ascii="Times New Roman" w:eastAsia="Calibri" w:hAnsi="Times New Roman" w:cs="Times New Roman"/>
          <w:color w:val="000000"/>
          <w:sz w:val="24"/>
          <w:szCs w:val="24"/>
          <w:lang w:val="id-ID"/>
        </w:rPr>
        <w:t xml:space="preserve"> </w:t>
      </w:r>
      <w:r w:rsidRPr="009E249B">
        <w:rPr>
          <w:rFonts w:ascii="Times New Roman" w:eastAsia="Calibri" w:hAnsi="Times New Roman" w:cs="Times New Roman"/>
          <w:color w:val="000000"/>
          <w:sz w:val="24"/>
          <w:szCs w:val="24"/>
          <w:lang w:val="id-ID"/>
        </w:rPr>
        <w:t>membasuh kaki sering</w:t>
      </w:r>
      <w:r>
        <w:rPr>
          <w:rFonts w:ascii="Times New Roman" w:eastAsia="Calibri" w:hAnsi="Times New Roman" w:cs="Times New Roman"/>
          <w:color w:val="000000"/>
          <w:sz w:val="24"/>
          <w:szCs w:val="24"/>
          <w:lang w:val="id-ID"/>
        </w:rPr>
        <w:t xml:space="preserve"> berkonotasi dengan perbudakan. Ketika Yesus menanggalkan jubah lalu menuangkan air ke dalam baskom, membasuh kaki para murid, dan menyekanya dengan kain lenan yang terikat di pinggang-Nya mewakili gambaran seorang pelayan yang membasuh kaki (ay</w:t>
      </w:r>
      <w:r w:rsidR="000407E9">
        <w:rPr>
          <w:rFonts w:ascii="Times New Roman" w:eastAsia="Calibri" w:hAnsi="Times New Roman" w:cs="Times New Roman"/>
          <w:color w:val="000000"/>
          <w:sz w:val="24"/>
          <w:szCs w:val="24"/>
          <w:lang w:val="id-ID"/>
        </w:rPr>
        <w:t xml:space="preserve">at 4-5). Bruce yang dikutip Thomaskutty </w:t>
      </w:r>
      <w:r w:rsidR="00463A93">
        <w:rPr>
          <w:rFonts w:ascii="Times New Roman" w:eastAsia="Calibri" w:hAnsi="Times New Roman" w:cs="Times New Roman"/>
          <w:color w:val="000000"/>
          <w:sz w:val="24"/>
          <w:szCs w:val="24"/>
          <w:lang w:val="id-ID"/>
        </w:rPr>
        <w:t xml:space="preserve">melihat postur Yesus </w:t>
      </w:r>
      <w:r>
        <w:rPr>
          <w:rFonts w:ascii="Times New Roman" w:eastAsia="Calibri" w:hAnsi="Times New Roman" w:cs="Times New Roman"/>
          <w:color w:val="000000"/>
          <w:sz w:val="24"/>
          <w:szCs w:val="24"/>
          <w:lang w:val="id-ID"/>
        </w:rPr>
        <w:t>seperti seorang pelayan rumah tangga yang menunjukkan sikap melayani</w:t>
      </w:r>
      <w:r w:rsidRPr="00EF121C">
        <w:rPr>
          <w:rFonts w:ascii="Times New Roman" w:eastAsia="Calibri" w:hAnsi="Times New Roman" w:cs="Times New Roman"/>
          <w:sz w:val="24"/>
          <w:szCs w:val="24"/>
          <w:lang w:val="id-ID"/>
        </w:rPr>
        <w:t>.</w:t>
      </w:r>
      <w:r>
        <w:rPr>
          <w:rStyle w:val="FootnoteReference"/>
          <w:rFonts w:ascii="Times New Roman" w:eastAsia="Calibri" w:hAnsi="Times New Roman" w:cs="Times New Roman"/>
          <w:sz w:val="24"/>
          <w:szCs w:val="24"/>
          <w:lang w:val="id-ID"/>
        </w:rPr>
        <w:footnoteReference w:id="41"/>
      </w:r>
      <w:r>
        <w:rPr>
          <w:rFonts w:ascii="Times New Roman" w:eastAsia="Calibri" w:hAnsi="Times New Roman" w:cs="Times New Roman"/>
          <w:sz w:val="24"/>
          <w:szCs w:val="24"/>
          <w:lang w:val="id-ID"/>
        </w:rPr>
        <w:t xml:space="preserve">  Dari ayat 4-5 ini narator memberikan informasi kepada pembaca bayangan bahwa Yesus melayani para murid dengan rendah hati sebelum kematian-Nya dengan mengambil pekerjaan budak. </w:t>
      </w:r>
    </w:p>
    <w:p w14:paraId="067D3776" w14:textId="7AA479A2" w:rsidR="0094750A" w:rsidRPr="000860A2" w:rsidRDefault="00690E05"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sidRPr="00C93F1F">
        <w:rPr>
          <w:rFonts w:ascii="Times New Roman" w:eastAsia="Times New Roman" w:hAnsi="Times New Roman" w:cs="Times New Roman"/>
          <w:sz w:val="24"/>
          <w:szCs w:val="24"/>
          <w:lang w:val="id-ID"/>
        </w:rPr>
        <w:t>Ungkapan “budak tidak lebih besar dari tuannya</w:t>
      </w:r>
      <w:r>
        <w:rPr>
          <w:rFonts w:ascii="Times New Roman" w:eastAsia="Times New Roman" w:hAnsi="Times New Roman" w:cs="Times New Roman"/>
          <w:sz w:val="24"/>
          <w:szCs w:val="24"/>
          <w:lang w:val="id-ID"/>
        </w:rPr>
        <w:t xml:space="preserve"> (ayat 16)</w:t>
      </w:r>
      <w:r w:rsidRPr="00C93F1F">
        <w:rPr>
          <w:rFonts w:ascii="Times New Roman" w:eastAsia="Times New Roman" w:hAnsi="Times New Roman" w:cs="Times New Roman"/>
          <w:sz w:val="24"/>
          <w:szCs w:val="24"/>
          <w:lang w:val="id-ID"/>
        </w:rPr>
        <w:t>, dan yang diutus tidak lebih besar dari yang mengutus</w:t>
      </w:r>
      <w:r w:rsidR="00F228F5">
        <w:rPr>
          <w:rFonts w:ascii="Times New Roman" w:eastAsia="Times New Roman" w:hAnsi="Times New Roman" w:cs="Times New Roman"/>
          <w:sz w:val="24"/>
          <w:szCs w:val="24"/>
          <w:lang w:val="id-ID"/>
        </w:rPr>
        <w:t>-N</w:t>
      </w:r>
      <w:r w:rsidRPr="00C93F1F">
        <w:rPr>
          <w:rFonts w:ascii="Times New Roman" w:eastAsia="Times New Roman" w:hAnsi="Times New Roman" w:cs="Times New Roman"/>
          <w:sz w:val="24"/>
          <w:szCs w:val="24"/>
          <w:lang w:val="id-ID"/>
        </w:rPr>
        <w:t>ya</w:t>
      </w:r>
      <w:r>
        <w:rPr>
          <w:rFonts w:ascii="Times New Roman" w:eastAsia="Times New Roman" w:hAnsi="Times New Roman" w:cs="Times New Roman"/>
          <w:sz w:val="24"/>
          <w:szCs w:val="24"/>
          <w:lang w:val="id-ID"/>
        </w:rPr>
        <w:t xml:space="preserve">.” Dari ungkapan ini Yesus memperdalam perbedaan antara Guru dengan murid dengan memperkenalkan </w:t>
      </w:r>
      <w:r w:rsidRPr="006B5543">
        <w:rPr>
          <w:rFonts w:ascii="Times New Roman" w:eastAsia="Times New Roman" w:hAnsi="Times New Roman" w:cs="Times New Roman"/>
          <w:sz w:val="24"/>
          <w:szCs w:val="24"/>
          <w:lang w:val="id-ID"/>
        </w:rPr>
        <w:t xml:space="preserve">dua </w:t>
      </w:r>
      <w:r>
        <w:rPr>
          <w:rFonts w:ascii="Times New Roman" w:eastAsia="Times New Roman" w:hAnsi="Times New Roman" w:cs="Times New Roman"/>
          <w:sz w:val="24"/>
          <w:szCs w:val="24"/>
          <w:lang w:val="id-ID"/>
        </w:rPr>
        <w:t>pasangan lain: tuan dan hamba,</w:t>
      </w:r>
      <w:r w:rsidRPr="006B5543">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pengutus dan utusan</w:t>
      </w:r>
      <w:r w:rsidRPr="006B5543">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Pr="002C3FD8">
        <w:rPr>
          <w:rFonts w:ascii="Times New Roman" w:eastAsia="Times New Roman" w:hAnsi="Times New Roman" w:cs="Times New Roman"/>
          <w:sz w:val="24"/>
          <w:szCs w:val="24"/>
          <w:lang w:val="id-ID"/>
        </w:rPr>
        <w:t xml:space="preserve">Seorang murid biasanya tidak akan mengaku lebih hebat dari gurunya; jika seorang guru menderita, </w:t>
      </w:r>
      <w:r>
        <w:rPr>
          <w:rFonts w:ascii="Times New Roman" w:eastAsia="Times New Roman" w:hAnsi="Times New Roman" w:cs="Times New Roman"/>
          <w:sz w:val="24"/>
          <w:szCs w:val="24"/>
          <w:lang w:val="id-ID"/>
        </w:rPr>
        <w:t xml:space="preserve">maka </w:t>
      </w:r>
      <w:r w:rsidRPr="002C3FD8">
        <w:rPr>
          <w:rFonts w:ascii="Times New Roman" w:eastAsia="Times New Roman" w:hAnsi="Times New Roman" w:cs="Times New Roman"/>
          <w:sz w:val="24"/>
          <w:szCs w:val="24"/>
          <w:lang w:val="id-ID"/>
        </w:rPr>
        <w:t>hambanya harus bersedia menanggungnya.</w:t>
      </w:r>
      <w:r>
        <w:rPr>
          <w:rFonts w:ascii="Times New Roman" w:eastAsia="Times New Roman" w:hAnsi="Times New Roman" w:cs="Times New Roman"/>
          <w:sz w:val="24"/>
          <w:szCs w:val="24"/>
          <w:lang w:val="id-ID"/>
        </w:rPr>
        <w:t xml:space="preserve"> (bdk. Matius 10:24–25; Lukas</w:t>
      </w:r>
      <w:r w:rsidRPr="002C3FD8">
        <w:rPr>
          <w:rFonts w:ascii="Times New Roman" w:eastAsia="Times New Roman" w:hAnsi="Times New Roman" w:cs="Times New Roman"/>
          <w:sz w:val="24"/>
          <w:szCs w:val="24"/>
          <w:lang w:val="id-ID"/>
        </w:rPr>
        <w:t xml:space="preserve"> 6:40)</w:t>
      </w:r>
      <w:r w:rsidRPr="002F1940">
        <w:rPr>
          <w:rFonts w:ascii="Times New Roman" w:eastAsia="Times New Roman" w:hAnsi="Times New Roman" w:cs="Times New Roman"/>
          <w:sz w:val="24"/>
          <w:szCs w:val="24"/>
          <w:lang w:val="id-ID"/>
        </w:rPr>
        <w:t>.</w:t>
      </w:r>
      <w:r w:rsidRPr="002F1940">
        <w:rPr>
          <w:rStyle w:val="FootnoteReference"/>
          <w:rFonts w:ascii="Times New Roman" w:eastAsia="Times New Roman" w:hAnsi="Times New Roman" w:cs="Times New Roman"/>
          <w:sz w:val="24"/>
          <w:szCs w:val="24"/>
          <w:lang w:val="id-ID"/>
        </w:rPr>
        <w:footnoteReference w:id="42"/>
      </w:r>
      <w:r>
        <w:rPr>
          <w:rFonts w:ascii="Times New Roman" w:eastAsia="Times New Roman" w:hAnsi="Times New Roman" w:cs="Times New Roman"/>
          <w:b/>
          <w:sz w:val="24"/>
          <w:szCs w:val="24"/>
          <w:lang w:val="id-ID"/>
        </w:rPr>
        <w:t xml:space="preserve"> </w:t>
      </w:r>
      <w:r w:rsidRPr="00C93F1F">
        <w:rPr>
          <w:rFonts w:ascii="Times New Roman" w:eastAsia="Times New Roman" w:hAnsi="Times New Roman" w:cs="Times New Roman"/>
          <w:sz w:val="24"/>
          <w:szCs w:val="24"/>
          <w:lang w:val="id-ID"/>
        </w:rPr>
        <w:t>Murid-murid Yesus harus mengikuti jalan kasih-Nya yang murah hati, sama seperti Dia</w:t>
      </w:r>
      <w:r>
        <w:rPr>
          <w:rFonts w:ascii="Times New Roman" w:eastAsia="Times New Roman" w:hAnsi="Times New Roman" w:cs="Times New Roman"/>
          <w:sz w:val="24"/>
          <w:szCs w:val="24"/>
          <w:lang w:val="id-ID"/>
        </w:rPr>
        <w:t>.</w:t>
      </w:r>
      <w:r>
        <w:rPr>
          <w:rStyle w:val="FootnoteReference"/>
          <w:rFonts w:ascii="Times New Roman" w:eastAsia="Times New Roman" w:hAnsi="Times New Roman" w:cs="Times New Roman"/>
          <w:sz w:val="24"/>
          <w:szCs w:val="24"/>
          <w:lang w:val="id-ID"/>
        </w:rPr>
        <w:footnoteReference w:id="43"/>
      </w:r>
      <w:r w:rsidRPr="009A2957">
        <w:rPr>
          <w:rFonts w:ascii="Times New Roman" w:eastAsia="Times New Roman" w:hAnsi="Times New Roman" w:cs="Times New Roman"/>
          <w:sz w:val="24"/>
          <w:szCs w:val="24"/>
          <w:lang w:val="id-ID"/>
        </w:rPr>
        <w:t xml:space="preserve"> Ketika Tuhan Sang Guru mengutus Putra</w:t>
      </w:r>
      <w:r>
        <w:rPr>
          <w:rFonts w:ascii="Times New Roman" w:eastAsia="Times New Roman" w:hAnsi="Times New Roman" w:cs="Times New Roman"/>
          <w:sz w:val="24"/>
          <w:szCs w:val="24"/>
          <w:lang w:val="id-ID"/>
        </w:rPr>
        <w:t>-N</w:t>
      </w:r>
      <w:r w:rsidRPr="009A2957">
        <w:rPr>
          <w:rFonts w:ascii="Times New Roman" w:eastAsia="Times New Roman" w:hAnsi="Times New Roman" w:cs="Times New Roman"/>
          <w:sz w:val="24"/>
          <w:szCs w:val="24"/>
          <w:lang w:val="id-ID"/>
        </w:rPr>
        <w:t>ya seb</w:t>
      </w:r>
      <w:r>
        <w:rPr>
          <w:rFonts w:ascii="Times New Roman" w:eastAsia="Times New Roman" w:hAnsi="Times New Roman" w:cs="Times New Roman"/>
          <w:sz w:val="24"/>
          <w:szCs w:val="24"/>
          <w:lang w:val="id-ID"/>
        </w:rPr>
        <w:t>agai seorang h</w:t>
      </w:r>
      <w:r w:rsidRPr="009A2957">
        <w:rPr>
          <w:rFonts w:ascii="Times New Roman" w:eastAsia="Times New Roman" w:hAnsi="Times New Roman" w:cs="Times New Roman"/>
          <w:sz w:val="24"/>
          <w:szCs w:val="24"/>
          <w:lang w:val="id-ID"/>
        </w:rPr>
        <w:t>amba, Sang Anak mencontohkan mod</w:t>
      </w:r>
      <w:r>
        <w:rPr>
          <w:rFonts w:ascii="Times New Roman" w:eastAsia="Times New Roman" w:hAnsi="Times New Roman" w:cs="Times New Roman"/>
          <w:sz w:val="24"/>
          <w:szCs w:val="24"/>
          <w:lang w:val="id-ID"/>
        </w:rPr>
        <w:t>el kerendahan hati. Meskipun Di</w:t>
      </w:r>
      <w:r w:rsidRPr="009A2957">
        <w:rPr>
          <w:rFonts w:ascii="Times New Roman" w:eastAsia="Times New Roman" w:hAnsi="Times New Roman" w:cs="Times New Roman"/>
          <w:sz w:val="24"/>
          <w:szCs w:val="24"/>
          <w:lang w:val="id-ID"/>
        </w:rPr>
        <w:t>a memiliki status superior yang setara d</w:t>
      </w:r>
      <w:r>
        <w:rPr>
          <w:rFonts w:ascii="Times New Roman" w:eastAsia="Times New Roman" w:hAnsi="Times New Roman" w:cs="Times New Roman"/>
          <w:sz w:val="24"/>
          <w:szCs w:val="24"/>
          <w:lang w:val="id-ID"/>
        </w:rPr>
        <w:t>engan Allah Bapa</w:t>
      </w:r>
      <w:r w:rsidRPr="009A295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namun </w:t>
      </w:r>
      <w:r w:rsidRPr="009A2957">
        <w:rPr>
          <w:rFonts w:ascii="Times New Roman" w:eastAsia="Times New Roman" w:hAnsi="Times New Roman" w:cs="Times New Roman"/>
          <w:sz w:val="24"/>
          <w:szCs w:val="24"/>
          <w:lang w:val="id-ID"/>
        </w:rPr>
        <w:t>Yesus berubah menja</w:t>
      </w:r>
      <w:r w:rsidR="00F228F5">
        <w:rPr>
          <w:rFonts w:ascii="Times New Roman" w:eastAsia="Times New Roman" w:hAnsi="Times New Roman" w:cs="Times New Roman"/>
          <w:sz w:val="24"/>
          <w:szCs w:val="24"/>
          <w:lang w:val="id-ID"/>
        </w:rPr>
        <w:t>di hamba dan D</w:t>
      </w:r>
      <w:r>
        <w:rPr>
          <w:rFonts w:ascii="Times New Roman" w:eastAsia="Times New Roman" w:hAnsi="Times New Roman" w:cs="Times New Roman"/>
          <w:sz w:val="24"/>
          <w:szCs w:val="24"/>
          <w:lang w:val="id-ID"/>
        </w:rPr>
        <w:t xml:space="preserve">ia memberi contoh </w:t>
      </w:r>
      <w:r w:rsidRPr="009A2957">
        <w:rPr>
          <w:rFonts w:ascii="Times New Roman" w:eastAsia="Times New Roman" w:hAnsi="Times New Roman" w:cs="Times New Roman"/>
          <w:sz w:val="24"/>
          <w:szCs w:val="24"/>
          <w:lang w:val="id-ID"/>
        </w:rPr>
        <w:t xml:space="preserve">model </w:t>
      </w:r>
      <w:r w:rsidR="00716B9B">
        <w:rPr>
          <w:rFonts w:ascii="Times New Roman" w:eastAsia="Times New Roman" w:hAnsi="Times New Roman" w:cs="Times New Roman"/>
          <w:sz w:val="24"/>
          <w:szCs w:val="24"/>
          <w:lang w:val="id-ID"/>
        </w:rPr>
        <w:t>dalam melayani tanpa pamrih di B</w:t>
      </w:r>
      <w:r w:rsidRPr="009A2957">
        <w:rPr>
          <w:rFonts w:ascii="Times New Roman" w:eastAsia="Times New Roman" w:hAnsi="Times New Roman" w:cs="Times New Roman"/>
          <w:sz w:val="24"/>
          <w:szCs w:val="24"/>
          <w:lang w:val="id-ID"/>
        </w:rPr>
        <w:t>umi.</w:t>
      </w:r>
      <w:r>
        <w:rPr>
          <w:rFonts w:ascii="Times New Roman" w:eastAsia="Times New Roman" w:hAnsi="Times New Roman" w:cs="Times New Roman"/>
          <w:sz w:val="24"/>
          <w:szCs w:val="24"/>
          <w:lang w:val="id-ID"/>
        </w:rPr>
        <w:t xml:space="preserve"> Dengan demikian</w:t>
      </w:r>
      <w:r w:rsidR="00F228F5">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k</w:t>
      </w:r>
      <w:r w:rsidRPr="009A2957">
        <w:rPr>
          <w:rFonts w:ascii="Times New Roman" w:eastAsia="Times New Roman" w:hAnsi="Times New Roman" w:cs="Times New Roman"/>
          <w:sz w:val="24"/>
          <w:szCs w:val="24"/>
          <w:lang w:val="id-ID"/>
        </w:rPr>
        <w:t>ere</w:t>
      </w:r>
      <w:r>
        <w:rPr>
          <w:rFonts w:ascii="Times New Roman" w:eastAsia="Times New Roman" w:hAnsi="Times New Roman" w:cs="Times New Roman"/>
          <w:sz w:val="24"/>
          <w:szCs w:val="24"/>
          <w:lang w:val="id-ID"/>
        </w:rPr>
        <w:t xml:space="preserve">ndahan hati dan pelayanan Yesus </w:t>
      </w:r>
      <w:r w:rsidRPr="009A2957">
        <w:rPr>
          <w:rFonts w:ascii="Times New Roman" w:eastAsia="Times New Roman" w:hAnsi="Times New Roman" w:cs="Times New Roman"/>
          <w:sz w:val="24"/>
          <w:szCs w:val="24"/>
          <w:lang w:val="id-ID"/>
        </w:rPr>
        <w:t>memberikan pelajaran praktis kepada para murid untuk</w:t>
      </w:r>
      <w:r>
        <w:rPr>
          <w:rFonts w:ascii="Times New Roman" w:eastAsia="Times New Roman" w:hAnsi="Times New Roman" w:cs="Times New Roman"/>
          <w:sz w:val="24"/>
          <w:szCs w:val="24"/>
          <w:lang w:val="id-ID"/>
        </w:rPr>
        <w:t xml:space="preserve"> tetap menjadi hamba yang setia </w:t>
      </w:r>
      <w:r w:rsidRPr="009A2957">
        <w:rPr>
          <w:rFonts w:ascii="Times New Roman" w:eastAsia="Times New Roman" w:hAnsi="Times New Roman" w:cs="Times New Roman"/>
          <w:sz w:val="24"/>
          <w:szCs w:val="24"/>
          <w:lang w:val="id-ID"/>
        </w:rPr>
        <w:t>Allah</w:t>
      </w:r>
      <w:r>
        <w:rPr>
          <w:rFonts w:ascii="Times New Roman" w:eastAsia="Times New Roman" w:hAnsi="Times New Roman" w:cs="Times New Roman"/>
          <w:sz w:val="24"/>
          <w:szCs w:val="24"/>
          <w:lang w:val="id-ID"/>
        </w:rPr>
        <w:t>.</w:t>
      </w:r>
    </w:p>
    <w:p w14:paraId="23D13320" w14:textId="77777777" w:rsidR="008B25AB" w:rsidRPr="0094750A" w:rsidRDefault="008B25AB" w:rsidP="00552F1D">
      <w:pPr>
        <w:spacing w:after="0" w:line="360" w:lineRule="auto"/>
        <w:ind w:left="-142"/>
        <w:jc w:val="both"/>
        <w:rPr>
          <w:rFonts w:ascii="Times New Roman" w:eastAsia="Times New Roman" w:hAnsi="Times New Roman" w:cs="Times New Roman"/>
          <w:sz w:val="24"/>
          <w:szCs w:val="24"/>
          <w:lang w:val="id-ID"/>
        </w:rPr>
      </w:pPr>
    </w:p>
    <w:p w14:paraId="494C0360" w14:textId="1CA68C61" w:rsidR="0094750A" w:rsidRDefault="00385CB3" w:rsidP="00552F1D">
      <w:pPr>
        <w:pStyle w:val="ListParagraph"/>
        <w:numPr>
          <w:ilvl w:val="0"/>
          <w:numId w:val="11"/>
        </w:numPr>
        <w:spacing w:after="0" w:line="360" w:lineRule="auto"/>
        <w:jc w:val="both"/>
        <w:rPr>
          <w:rFonts w:ascii="Times New Roman" w:eastAsia="Times New Roman" w:hAnsi="Times New Roman" w:cs="Times New Roman"/>
          <w:i/>
          <w:color w:val="000000"/>
          <w:sz w:val="24"/>
          <w:szCs w:val="24"/>
          <w:lang w:val="id-ID"/>
        </w:rPr>
      </w:pPr>
      <w:r>
        <w:rPr>
          <w:rFonts w:ascii="Times New Roman" w:eastAsia="Times New Roman" w:hAnsi="Times New Roman" w:cs="Times New Roman"/>
          <w:i/>
          <w:color w:val="000000"/>
          <w:sz w:val="24"/>
          <w:szCs w:val="24"/>
          <w:lang w:val="id-ID"/>
        </w:rPr>
        <w:t>Petrus</w:t>
      </w:r>
    </w:p>
    <w:p w14:paraId="1A321D2B" w14:textId="1F7B9CFB" w:rsidR="00F228F5" w:rsidRPr="000860A2" w:rsidRDefault="00F24BD4" w:rsidP="00552F1D">
      <w:pPr>
        <w:spacing w:after="0" w:line="360" w:lineRule="auto"/>
        <w:ind w:firstLine="567"/>
        <w:jc w:val="both"/>
        <w:rPr>
          <w:rFonts w:ascii="Times New Roman" w:eastAsia="Times New Roman" w:hAnsi="Times New Roman" w:cs="Times New Roman"/>
          <w:i/>
          <w:color w:val="000000"/>
          <w:sz w:val="24"/>
          <w:szCs w:val="24"/>
          <w:lang w:val="id-ID"/>
        </w:rPr>
      </w:pPr>
      <w:r w:rsidRPr="000860A2">
        <w:rPr>
          <w:rFonts w:ascii="Times New Roman" w:eastAsia="Times New Roman" w:hAnsi="Times New Roman" w:cs="Times New Roman"/>
          <w:color w:val="000000"/>
          <w:sz w:val="24"/>
          <w:szCs w:val="24"/>
          <w:lang w:val="id-ID"/>
        </w:rPr>
        <w:t>Petrus merupakan karakter yang</w:t>
      </w:r>
      <w:r w:rsidR="001F0D43" w:rsidRPr="000860A2">
        <w:rPr>
          <w:rFonts w:ascii="Times New Roman" w:eastAsia="Times New Roman" w:hAnsi="Times New Roman" w:cs="Times New Roman"/>
          <w:color w:val="000000"/>
          <w:sz w:val="24"/>
          <w:szCs w:val="24"/>
          <w:lang w:val="id-ID"/>
        </w:rPr>
        <w:t xml:space="preserve"> dinamis dalam narasi ini.</w:t>
      </w:r>
      <w:r w:rsidR="00E05948" w:rsidRPr="000860A2">
        <w:rPr>
          <w:rFonts w:ascii="Times New Roman" w:eastAsia="Times New Roman" w:hAnsi="Times New Roman" w:cs="Times New Roman"/>
          <w:color w:val="000000"/>
          <w:sz w:val="24"/>
          <w:szCs w:val="24"/>
          <w:lang w:val="id-ID"/>
        </w:rPr>
        <w:t xml:space="preserve"> Karakter dinamis adalah tokoh yang mengalami perubahan sepanjang narasi.</w:t>
      </w:r>
      <w:r w:rsidR="00E05948">
        <w:rPr>
          <w:rStyle w:val="FootnoteReference"/>
          <w:rFonts w:ascii="Times New Roman" w:eastAsia="Times New Roman" w:hAnsi="Times New Roman" w:cs="Times New Roman"/>
          <w:color w:val="000000"/>
          <w:sz w:val="24"/>
          <w:szCs w:val="24"/>
          <w:lang w:val="id-ID"/>
        </w:rPr>
        <w:footnoteReference w:id="44"/>
      </w:r>
      <w:r w:rsidR="001F0D43" w:rsidRPr="000860A2">
        <w:rPr>
          <w:rFonts w:ascii="Times New Roman" w:eastAsia="Times New Roman" w:hAnsi="Times New Roman" w:cs="Times New Roman"/>
          <w:color w:val="000000"/>
          <w:sz w:val="24"/>
          <w:szCs w:val="24"/>
          <w:lang w:val="id-ID"/>
        </w:rPr>
        <w:t xml:space="preserve"> Awalnya Petrus menolak untuk dibasuh kakinya karena ia</w:t>
      </w:r>
      <w:r w:rsidR="00331E1B" w:rsidRPr="000860A2">
        <w:rPr>
          <w:rFonts w:ascii="Times New Roman" w:eastAsia="Times New Roman" w:hAnsi="Times New Roman" w:cs="Times New Roman"/>
          <w:color w:val="000000"/>
          <w:sz w:val="24"/>
          <w:szCs w:val="24"/>
          <w:lang w:val="id-ID"/>
        </w:rPr>
        <w:t xml:space="preserve"> salah memahami tindakan Yesus </w:t>
      </w:r>
      <w:r w:rsidRPr="000860A2">
        <w:rPr>
          <w:rFonts w:ascii="Times New Roman" w:eastAsia="Times New Roman" w:hAnsi="Times New Roman" w:cs="Times New Roman"/>
          <w:color w:val="000000"/>
          <w:sz w:val="24"/>
          <w:szCs w:val="24"/>
          <w:lang w:val="id-ID"/>
        </w:rPr>
        <w:t>membasuh kaki.</w:t>
      </w:r>
      <w:r w:rsidR="001F0D43" w:rsidRPr="000860A2">
        <w:rPr>
          <w:rFonts w:ascii="Times New Roman" w:eastAsia="Times New Roman" w:hAnsi="Times New Roman" w:cs="Times New Roman"/>
          <w:color w:val="000000"/>
          <w:sz w:val="24"/>
          <w:szCs w:val="24"/>
          <w:lang w:val="id-ID"/>
        </w:rPr>
        <w:t xml:space="preserve"> </w:t>
      </w:r>
      <w:r w:rsidRPr="000860A2">
        <w:rPr>
          <w:rFonts w:ascii="Times New Roman" w:eastAsia="Times New Roman" w:hAnsi="Times New Roman" w:cs="Times New Roman"/>
          <w:color w:val="000000"/>
          <w:sz w:val="24"/>
          <w:szCs w:val="24"/>
          <w:lang w:val="id-ID"/>
        </w:rPr>
        <w:t>Petrus hanya menilai tindakan membasuh kaki itu berdasarkan kepantasan sosial pada waktu itu</w:t>
      </w:r>
      <w:r w:rsidR="001F0D43" w:rsidRPr="000860A2">
        <w:rPr>
          <w:rFonts w:ascii="Times New Roman" w:eastAsia="Times New Roman" w:hAnsi="Times New Roman" w:cs="Times New Roman"/>
          <w:color w:val="000000"/>
          <w:sz w:val="24"/>
          <w:szCs w:val="24"/>
          <w:lang w:val="id-ID"/>
        </w:rPr>
        <w:t xml:space="preserve">. Namun setelah Yesus memberikan pengajaran tentang </w:t>
      </w:r>
      <w:r w:rsidR="001F0D43" w:rsidRPr="000860A2">
        <w:rPr>
          <w:rFonts w:ascii="Times New Roman" w:eastAsia="Times New Roman" w:hAnsi="Times New Roman" w:cs="Times New Roman"/>
          <w:color w:val="000000"/>
          <w:sz w:val="24"/>
          <w:szCs w:val="24"/>
          <w:lang w:val="id-ID"/>
        </w:rPr>
        <w:lastRenderedPageBreak/>
        <w:t>maksud membasuh kaki, Petrus meminta kepada Yesus agar kep</w:t>
      </w:r>
      <w:r w:rsidR="00474E1F" w:rsidRPr="000860A2">
        <w:rPr>
          <w:rFonts w:ascii="Times New Roman" w:eastAsia="Times New Roman" w:hAnsi="Times New Roman" w:cs="Times New Roman"/>
          <w:color w:val="000000"/>
          <w:sz w:val="24"/>
          <w:szCs w:val="24"/>
          <w:lang w:val="id-ID"/>
        </w:rPr>
        <w:t>al</w:t>
      </w:r>
      <w:r w:rsidR="001F0D43" w:rsidRPr="000860A2">
        <w:rPr>
          <w:rFonts w:ascii="Times New Roman" w:eastAsia="Times New Roman" w:hAnsi="Times New Roman" w:cs="Times New Roman"/>
          <w:color w:val="000000"/>
          <w:sz w:val="24"/>
          <w:szCs w:val="24"/>
          <w:lang w:val="id-ID"/>
        </w:rPr>
        <w:t xml:space="preserve">a dan tangannya juga dibasuh, tetapi kemudian Yesus kembali meluruskan kesalahpahaman Petrus. </w:t>
      </w:r>
    </w:p>
    <w:p w14:paraId="0E6DF617" w14:textId="77777777" w:rsidR="008B25AB" w:rsidRDefault="008B25AB" w:rsidP="00552F1D">
      <w:pPr>
        <w:spacing w:after="0" w:line="360" w:lineRule="auto"/>
        <w:ind w:left="-142"/>
        <w:jc w:val="both"/>
        <w:rPr>
          <w:rFonts w:ascii="Times New Roman" w:eastAsia="Times New Roman" w:hAnsi="Times New Roman" w:cs="Times New Roman"/>
          <w:i/>
          <w:color w:val="000000"/>
          <w:sz w:val="24"/>
          <w:szCs w:val="24"/>
          <w:lang w:val="id-ID"/>
        </w:rPr>
      </w:pPr>
    </w:p>
    <w:p w14:paraId="41466B7F" w14:textId="7BFF5BB4" w:rsidR="001F0D43" w:rsidRPr="001F0D43" w:rsidRDefault="001F0D43" w:rsidP="00552F1D">
      <w:pPr>
        <w:spacing w:after="0" w:line="360" w:lineRule="auto"/>
        <w:jc w:val="both"/>
        <w:rPr>
          <w:rFonts w:ascii="Times New Roman" w:eastAsia="Times New Roman" w:hAnsi="Times New Roman" w:cs="Times New Roman"/>
          <w:i/>
          <w:color w:val="000000"/>
          <w:sz w:val="24"/>
          <w:szCs w:val="24"/>
          <w:lang w:val="id-ID"/>
        </w:rPr>
      </w:pPr>
      <w:r w:rsidRPr="001F0D43">
        <w:rPr>
          <w:rFonts w:ascii="Times New Roman" w:eastAsia="Times New Roman" w:hAnsi="Times New Roman" w:cs="Times New Roman"/>
          <w:i/>
          <w:color w:val="000000"/>
          <w:sz w:val="24"/>
          <w:szCs w:val="24"/>
          <w:lang w:val="id-ID"/>
        </w:rPr>
        <w:t>Makna</w:t>
      </w:r>
      <w:r w:rsidR="00EC4BF8">
        <w:rPr>
          <w:rFonts w:ascii="Times New Roman" w:eastAsia="Times New Roman" w:hAnsi="Times New Roman" w:cs="Times New Roman"/>
          <w:i/>
          <w:color w:val="000000"/>
          <w:sz w:val="24"/>
          <w:szCs w:val="24"/>
          <w:lang w:val="id-ID"/>
        </w:rPr>
        <w:t xml:space="preserve"> Keselamatan</w:t>
      </w:r>
      <w:r w:rsidR="008B1B2B">
        <w:rPr>
          <w:rFonts w:ascii="Times New Roman" w:eastAsia="Times New Roman" w:hAnsi="Times New Roman" w:cs="Times New Roman"/>
          <w:i/>
          <w:color w:val="000000"/>
          <w:sz w:val="24"/>
          <w:szCs w:val="24"/>
          <w:lang w:val="id-ID"/>
        </w:rPr>
        <w:t xml:space="preserve"> </w:t>
      </w:r>
      <w:r w:rsidR="00EC4BF8">
        <w:rPr>
          <w:rFonts w:ascii="Times New Roman" w:eastAsia="Times New Roman" w:hAnsi="Times New Roman" w:cs="Times New Roman"/>
          <w:i/>
          <w:color w:val="000000"/>
          <w:sz w:val="24"/>
          <w:szCs w:val="24"/>
          <w:lang w:val="id-ID"/>
        </w:rPr>
        <w:t xml:space="preserve"> </w:t>
      </w:r>
    </w:p>
    <w:p w14:paraId="7DB19405" w14:textId="77777777" w:rsidR="000860A2" w:rsidRDefault="00A662D6" w:rsidP="00552F1D">
      <w:pPr>
        <w:spacing w:after="0" w:line="360" w:lineRule="auto"/>
        <w:ind w:firstLine="567"/>
        <w:jc w:val="both"/>
        <w:rPr>
          <w:rFonts w:ascii="Times New Roman" w:eastAsia="Times New Roman" w:hAnsi="Times New Roman" w:cs="Times New Roman"/>
          <w:color w:val="000000"/>
          <w:sz w:val="24"/>
          <w:szCs w:val="24"/>
          <w:lang w:val="id-ID"/>
        </w:rPr>
      </w:pPr>
      <w:r w:rsidRPr="00212AE7">
        <w:rPr>
          <w:rFonts w:ascii="Times New Roman" w:eastAsia="Times New Roman" w:hAnsi="Times New Roman" w:cs="Times New Roman"/>
          <w:color w:val="000000"/>
          <w:sz w:val="24"/>
          <w:szCs w:val="24"/>
          <w:lang w:val="id-ID"/>
        </w:rPr>
        <w:t>Yesus m</w:t>
      </w:r>
      <w:r w:rsidR="00212AE7">
        <w:rPr>
          <w:rFonts w:ascii="Times New Roman" w:eastAsia="Times New Roman" w:hAnsi="Times New Roman" w:cs="Times New Roman"/>
          <w:color w:val="000000"/>
          <w:sz w:val="24"/>
          <w:szCs w:val="24"/>
          <w:lang w:val="id-ID"/>
        </w:rPr>
        <w:t>enjelaskan kepada Petrus</w:t>
      </w:r>
      <w:r w:rsidRPr="00212AE7">
        <w:rPr>
          <w:rFonts w:ascii="Times New Roman" w:eastAsia="Times New Roman" w:hAnsi="Times New Roman" w:cs="Times New Roman"/>
          <w:color w:val="000000"/>
          <w:sz w:val="24"/>
          <w:szCs w:val="24"/>
          <w:lang w:val="id-ID"/>
        </w:rPr>
        <w:t xml:space="preserve"> bahwa tindakan</w:t>
      </w:r>
      <w:r w:rsidR="00212AE7">
        <w:rPr>
          <w:rFonts w:ascii="Times New Roman" w:eastAsia="Times New Roman" w:hAnsi="Times New Roman" w:cs="Times New Roman"/>
          <w:color w:val="000000"/>
          <w:sz w:val="24"/>
          <w:szCs w:val="24"/>
          <w:lang w:val="id-ID"/>
        </w:rPr>
        <w:t>-Nya</w:t>
      </w:r>
      <w:r w:rsidRPr="00212AE7">
        <w:rPr>
          <w:rFonts w:ascii="Times New Roman" w:eastAsia="Times New Roman" w:hAnsi="Times New Roman" w:cs="Times New Roman"/>
          <w:color w:val="000000"/>
          <w:sz w:val="24"/>
          <w:szCs w:val="24"/>
          <w:lang w:val="id-ID"/>
        </w:rPr>
        <w:t xml:space="preserve"> itu akan dimengerti</w:t>
      </w:r>
      <w:r w:rsidR="002B4C7B" w:rsidRPr="00212AE7">
        <w:rPr>
          <w:rFonts w:ascii="Times New Roman" w:eastAsia="Times New Roman" w:hAnsi="Times New Roman" w:cs="Times New Roman"/>
          <w:color w:val="000000"/>
          <w:sz w:val="24"/>
          <w:szCs w:val="24"/>
          <w:lang w:val="id-ID"/>
        </w:rPr>
        <w:t>nya</w:t>
      </w:r>
      <w:r w:rsidRPr="00212AE7">
        <w:rPr>
          <w:rFonts w:ascii="Times New Roman" w:eastAsia="Times New Roman" w:hAnsi="Times New Roman" w:cs="Times New Roman"/>
          <w:color w:val="000000"/>
          <w:sz w:val="24"/>
          <w:szCs w:val="24"/>
          <w:lang w:val="id-ID"/>
        </w:rPr>
        <w:t xml:space="preserve"> </w:t>
      </w:r>
      <w:r w:rsidR="005F1881" w:rsidRPr="00212AE7">
        <w:rPr>
          <w:rFonts w:ascii="Times New Roman" w:eastAsia="Times New Roman" w:hAnsi="Times New Roman" w:cs="Times New Roman"/>
          <w:color w:val="000000"/>
          <w:sz w:val="24"/>
          <w:szCs w:val="24"/>
          <w:lang w:val="id-ID"/>
        </w:rPr>
        <w:t xml:space="preserve">kelak (ayat </w:t>
      </w:r>
      <w:r w:rsidR="00712A3C" w:rsidRPr="00212AE7">
        <w:rPr>
          <w:rFonts w:ascii="Times New Roman" w:eastAsia="Times New Roman" w:hAnsi="Times New Roman" w:cs="Times New Roman"/>
          <w:color w:val="000000"/>
          <w:sz w:val="24"/>
          <w:szCs w:val="24"/>
          <w:lang w:val="id-ID"/>
        </w:rPr>
        <w:t>7</w:t>
      </w:r>
      <w:r w:rsidR="005F1881" w:rsidRPr="00212AE7">
        <w:rPr>
          <w:rFonts w:ascii="Times New Roman" w:eastAsia="Times New Roman" w:hAnsi="Times New Roman" w:cs="Times New Roman"/>
          <w:color w:val="000000"/>
          <w:sz w:val="24"/>
          <w:szCs w:val="24"/>
          <w:lang w:val="id-ID"/>
        </w:rPr>
        <w:t>).</w:t>
      </w:r>
      <w:r w:rsidR="00A55F84" w:rsidRPr="00A55F84">
        <w:t xml:space="preserve"> </w:t>
      </w:r>
      <w:r w:rsidR="00A55F84" w:rsidRPr="00212AE7">
        <w:rPr>
          <w:rFonts w:ascii="Times New Roman" w:eastAsia="Times New Roman" w:hAnsi="Times New Roman" w:cs="Times New Roman"/>
          <w:color w:val="000000"/>
          <w:sz w:val="24"/>
          <w:szCs w:val="24"/>
          <w:lang w:val="id-ID"/>
        </w:rPr>
        <w:t>Belsterling</w:t>
      </w:r>
      <w:r w:rsidR="0094750A">
        <w:rPr>
          <w:rFonts w:ascii="Times New Roman" w:eastAsia="Times New Roman" w:hAnsi="Times New Roman" w:cs="Times New Roman"/>
          <w:color w:val="000000"/>
          <w:sz w:val="24"/>
          <w:szCs w:val="24"/>
          <w:lang w:val="id-ID"/>
        </w:rPr>
        <w:t xml:space="preserve"> yang dikutip Ijeudo</w:t>
      </w:r>
      <w:r w:rsidR="00A55F84" w:rsidRPr="00212AE7">
        <w:rPr>
          <w:rFonts w:ascii="Times New Roman" w:eastAsia="Times New Roman" w:hAnsi="Times New Roman" w:cs="Times New Roman"/>
          <w:color w:val="000000"/>
          <w:sz w:val="24"/>
          <w:szCs w:val="24"/>
          <w:lang w:val="id-ID"/>
        </w:rPr>
        <w:t xml:space="preserve"> menegaskan reaksi</w:t>
      </w:r>
      <w:r w:rsidR="00212AE7">
        <w:rPr>
          <w:rFonts w:ascii="Times New Roman" w:eastAsia="Times New Roman" w:hAnsi="Times New Roman" w:cs="Times New Roman"/>
          <w:color w:val="000000"/>
          <w:sz w:val="24"/>
          <w:szCs w:val="24"/>
          <w:lang w:val="id-ID"/>
        </w:rPr>
        <w:t xml:space="preserve"> penolakan</w:t>
      </w:r>
      <w:r w:rsidR="0078095F" w:rsidRPr="00212AE7">
        <w:rPr>
          <w:rFonts w:ascii="Times New Roman" w:eastAsia="Times New Roman" w:hAnsi="Times New Roman" w:cs="Times New Roman"/>
          <w:color w:val="000000"/>
          <w:sz w:val="24"/>
          <w:szCs w:val="24"/>
          <w:lang w:val="id-ID"/>
        </w:rPr>
        <w:t xml:space="preserve"> Petrus</w:t>
      </w:r>
      <w:r w:rsidR="00212AE7">
        <w:rPr>
          <w:rFonts w:ascii="Times New Roman" w:eastAsia="Times New Roman" w:hAnsi="Times New Roman" w:cs="Times New Roman"/>
          <w:color w:val="000000"/>
          <w:sz w:val="24"/>
          <w:szCs w:val="24"/>
          <w:lang w:val="id-ID"/>
        </w:rPr>
        <w:t xml:space="preserve"> untuk dibasuh</w:t>
      </w:r>
      <w:r w:rsidR="00A55F84" w:rsidRPr="00212AE7">
        <w:rPr>
          <w:rFonts w:ascii="Times New Roman" w:eastAsia="Times New Roman" w:hAnsi="Times New Roman" w:cs="Times New Roman"/>
          <w:color w:val="000000"/>
          <w:sz w:val="24"/>
          <w:szCs w:val="24"/>
          <w:lang w:val="id-ID"/>
        </w:rPr>
        <w:t xml:space="preserve"> tidak dilihat sebagai halangan untuk Yesus, melainkan sebagai media untuk membangun dan menguatkan hubungan</w:t>
      </w:r>
      <w:r w:rsidR="002E54F0" w:rsidRPr="00212AE7">
        <w:rPr>
          <w:rFonts w:ascii="Times New Roman" w:eastAsia="Times New Roman" w:hAnsi="Times New Roman" w:cs="Times New Roman"/>
          <w:color w:val="000000"/>
          <w:sz w:val="24"/>
          <w:szCs w:val="24"/>
          <w:lang w:val="id-ID"/>
        </w:rPr>
        <w:t>-Nya</w:t>
      </w:r>
      <w:r w:rsidR="00A55F84" w:rsidRPr="00212AE7">
        <w:rPr>
          <w:rFonts w:ascii="Times New Roman" w:eastAsia="Times New Roman" w:hAnsi="Times New Roman" w:cs="Times New Roman"/>
          <w:color w:val="000000"/>
          <w:sz w:val="24"/>
          <w:szCs w:val="24"/>
          <w:lang w:val="id-ID"/>
        </w:rPr>
        <w:t xml:space="preserve"> dengan para murid, khususnya Petrus, dan juga mengajari </w:t>
      </w:r>
      <w:r w:rsidR="00212AE7">
        <w:rPr>
          <w:rFonts w:ascii="Times New Roman" w:eastAsia="Times New Roman" w:hAnsi="Times New Roman" w:cs="Times New Roman"/>
          <w:color w:val="000000"/>
          <w:sz w:val="24"/>
          <w:szCs w:val="24"/>
          <w:lang w:val="id-ID"/>
        </w:rPr>
        <w:t>murid lainnya tentang</w:t>
      </w:r>
      <w:r w:rsidR="00A55F84" w:rsidRPr="00212AE7">
        <w:rPr>
          <w:rFonts w:ascii="Times New Roman" w:eastAsia="Times New Roman" w:hAnsi="Times New Roman" w:cs="Times New Roman"/>
          <w:color w:val="000000"/>
          <w:sz w:val="24"/>
          <w:szCs w:val="24"/>
          <w:lang w:val="id-ID"/>
        </w:rPr>
        <w:t xml:space="preserve"> nilai-nilai inti </w:t>
      </w:r>
      <w:r w:rsidR="00390119" w:rsidRPr="00212AE7">
        <w:rPr>
          <w:rFonts w:ascii="Times New Roman" w:eastAsia="Times New Roman" w:hAnsi="Times New Roman" w:cs="Times New Roman"/>
          <w:color w:val="000000"/>
          <w:sz w:val="24"/>
          <w:szCs w:val="24"/>
          <w:lang w:val="id-ID"/>
        </w:rPr>
        <w:t>pemuridan.</w:t>
      </w:r>
      <w:r w:rsidR="00034A67">
        <w:rPr>
          <w:rStyle w:val="FootnoteReference"/>
          <w:rFonts w:ascii="Times New Roman" w:eastAsia="Times New Roman" w:hAnsi="Times New Roman" w:cs="Times New Roman"/>
          <w:color w:val="000000"/>
          <w:sz w:val="24"/>
          <w:szCs w:val="24"/>
          <w:lang w:val="id-ID"/>
        </w:rPr>
        <w:footnoteReference w:id="45"/>
      </w:r>
      <w:r w:rsidR="002F7EB4" w:rsidRPr="00212AE7">
        <w:rPr>
          <w:rFonts w:ascii="Times New Roman" w:eastAsia="Times New Roman" w:hAnsi="Times New Roman" w:cs="Times New Roman"/>
          <w:color w:val="000000"/>
          <w:sz w:val="24"/>
          <w:szCs w:val="24"/>
          <w:lang w:val="id-ID"/>
        </w:rPr>
        <w:t xml:space="preserve"> </w:t>
      </w:r>
      <w:r w:rsidR="00156B57" w:rsidRPr="00212AE7">
        <w:rPr>
          <w:rFonts w:ascii="Times New Roman" w:eastAsia="Times New Roman" w:hAnsi="Times New Roman" w:cs="Times New Roman"/>
          <w:color w:val="000000"/>
          <w:sz w:val="24"/>
          <w:szCs w:val="24"/>
          <w:lang w:val="id-ID"/>
        </w:rPr>
        <w:t>Sebab seperti</w:t>
      </w:r>
      <w:r w:rsidR="001F25DB" w:rsidRPr="00212AE7">
        <w:rPr>
          <w:rFonts w:ascii="Times New Roman" w:eastAsia="Times New Roman" w:hAnsi="Times New Roman" w:cs="Times New Roman"/>
          <w:color w:val="000000"/>
          <w:sz w:val="24"/>
          <w:szCs w:val="24"/>
          <w:lang w:val="id-ID"/>
        </w:rPr>
        <w:t xml:space="preserve"> dikatakan </w:t>
      </w:r>
      <w:r w:rsidR="00390119" w:rsidRPr="00212AE7">
        <w:rPr>
          <w:rFonts w:ascii="Times New Roman" w:eastAsia="Times New Roman" w:hAnsi="Times New Roman" w:cs="Times New Roman"/>
          <w:color w:val="000000"/>
          <w:sz w:val="24"/>
          <w:szCs w:val="24"/>
          <w:lang w:val="id-ID"/>
        </w:rPr>
        <w:t xml:space="preserve">Koester </w:t>
      </w:r>
      <w:r w:rsidR="006F1034" w:rsidRPr="00212AE7">
        <w:rPr>
          <w:rFonts w:ascii="Times New Roman" w:eastAsia="Times New Roman" w:hAnsi="Times New Roman" w:cs="Times New Roman"/>
          <w:color w:val="000000"/>
          <w:sz w:val="24"/>
          <w:szCs w:val="24"/>
          <w:lang w:val="id-ID"/>
        </w:rPr>
        <w:t>yang dikutip</w:t>
      </w:r>
      <w:r w:rsidR="00390119" w:rsidRPr="00212AE7">
        <w:rPr>
          <w:rFonts w:ascii="Times New Roman" w:eastAsia="Times New Roman" w:hAnsi="Times New Roman" w:cs="Times New Roman"/>
          <w:color w:val="000000"/>
          <w:sz w:val="24"/>
          <w:szCs w:val="24"/>
          <w:lang w:val="id-ID"/>
        </w:rPr>
        <w:t xml:space="preserve"> da</w:t>
      </w:r>
      <w:r w:rsidR="006F1034" w:rsidRPr="00212AE7">
        <w:rPr>
          <w:rFonts w:ascii="Times New Roman" w:eastAsia="Times New Roman" w:hAnsi="Times New Roman" w:cs="Times New Roman"/>
          <w:color w:val="000000"/>
          <w:sz w:val="24"/>
          <w:szCs w:val="24"/>
          <w:lang w:val="id-ID"/>
        </w:rPr>
        <w:t xml:space="preserve">lam Smith </w:t>
      </w:r>
      <w:r w:rsidR="00156B57" w:rsidRPr="00212AE7">
        <w:rPr>
          <w:rFonts w:ascii="Times New Roman" w:eastAsia="Times New Roman" w:hAnsi="Times New Roman" w:cs="Times New Roman"/>
          <w:color w:val="000000"/>
          <w:sz w:val="24"/>
          <w:szCs w:val="24"/>
          <w:lang w:val="id-ID"/>
        </w:rPr>
        <w:t>dan sebagian besar komentator menyatakan</w:t>
      </w:r>
      <w:r w:rsidR="00073B73" w:rsidRPr="00212AE7">
        <w:rPr>
          <w:rFonts w:ascii="Times New Roman" w:eastAsia="Times New Roman" w:hAnsi="Times New Roman" w:cs="Times New Roman"/>
          <w:color w:val="000000"/>
          <w:sz w:val="24"/>
          <w:szCs w:val="24"/>
          <w:lang w:val="id-ID"/>
        </w:rPr>
        <w:t xml:space="preserve"> </w:t>
      </w:r>
      <w:r w:rsidR="001F25DB" w:rsidRPr="00212AE7">
        <w:rPr>
          <w:rFonts w:ascii="Times New Roman" w:eastAsia="Times New Roman" w:hAnsi="Times New Roman" w:cs="Times New Roman"/>
          <w:color w:val="000000"/>
          <w:sz w:val="24"/>
          <w:szCs w:val="24"/>
          <w:lang w:val="id-ID"/>
        </w:rPr>
        <w:t xml:space="preserve">bahwa </w:t>
      </w:r>
      <w:r w:rsidR="00156B57" w:rsidRPr="00212AE7">
        <w:rPr>
          <w:rFonts w:ascii="Times New Roman" w:eastAsia="Times New Roman" w:hAnsi="Times New Roman" w:cs="Times New Roman"/>
          <w:color w:val="000000"/>
          <w:sz w:val="24"/>
          <w:szCs w:val="24"/>
          <w:lang w:val="id-ID"/>
        </w:rPr>
        <w:t>membasuh kaki</w:t>
      </w:r>
      <w:r w:rsidR="001F25DB" w:rsidRPr="00212AE7">
        <w:rPr>
          <w:rFonts w:ascii="Times New Roman" w:eastAsia="Times New Roman" w:hAnsi="Times New Roman" w:cs="Times New Roman"/>
          <w:color w:val="000000"/>
          <w:sz w:val="24"/>
          <w:szCs w:val="24"/>
          <w:lang w:val="id-ID"/>
        </w:rPr>
        <w:t xml:space="preserve"> adalah lambang untuk Yesus melayani para pengikut</w:t>
      </w:r>
      <w:r w:rsidR="006F1034" w:rsidRPr="00212AE7">
        <w:rPr>
          <w:rFonts w:ascii="Times New Roman" w:eastAsia="Times New Roman" w:hAnsi="Times New Roman" w:cs="Times New Roman"/>
          <w:color w:val="000000"/>
          <w:sz w:val="24"/>
          <w:szCs w:val="24"/>
          <w:lang w:val="id-ID"/>
        </w:rPr>
        <w:t>-N</w:t>
      </w:r>
      <w:r w:rsidR="001F25DB" w:rsidRPr="00212AE7">
        <w:rPr>
          <w:rFonts w:ascii="Times New Roman" w:eastAsia="Times New Roman" w:hAnsi="Times New Roman" w:cs="Times New Roman"/>
          <w:color w:val="000000"/>
          <w:sz w:val="24"/>
          <w:szCs w:val="24"/>
          <w:lang w:val="id-ID"/>
        </w:rPr>
        <w:t>ya melalui kematian-N</w:t>
      </w:r>
      <w:r w:rsidR="00156B57" w:rsidRPr="00212AE7">
        <w:rPr>
          <w:rFonts w:ascii="Times New Roman" w:eastAsia="Times New Roman" w:hAnsi="Times New Roman" w:cs="Times New Roman"/>
          <w:color w:val="000000"/>
          <w:sz w:val="24"/>
          <w:szCs w:val="24"/>
          <w:lang w:val="id-ID"/>
        </w:rPr>
        <w:t>ya</w:t>
      </w:r>
      <w:r w:rsidR="00073B73" w:rsidRPr="00212AE7">
        <w:rPr>
          <w:rFonts w:ascii="Times New Roman" w:eastAsia="Times New Roman" w:hAnsi="Times New Roman" w:cs="Times New Roman"/>
          <w:color w:val="000000"/>
          <w:sz w:val="24"/>
          <w:szCs w:val="24"/>
          <w:lang w:val="id-ID"/>
        </w:rPr>
        <w:t>.</w:t>
      </w:r>
      <w:r w:rsidR="002F7EB4">
        <w:rPr>
          <w:rStyle w:val="FootnoteReference"/>
          <w:rFonts w:ascii="Times New Roman" w:eastAsia="Times New Roman" w:hAnsi="Times New Roman" w:cs="Times New Roman"/>
          <w:color w:val="000000"/>
          <w:sz w:val="24"/>
          <w:szCs w:val="24"/>
          <w:lang w:val="id-ID"/>
        </w:rPr>
        <w:footnoteReference w:id="46"/>
      </w:r>
      <w:r w:rsidR="00F228F5">
        <w:rPr>
          <w:rFonts w:ascii="Times New Roman" w:eastAsia="Times New Roman" w:hAnsi="Times New Roman" w:cs="Times New Roman"/>
          <w:sz w:val="24"/>
          <w:szCs w:val="24"/>
          <w:lang w:val="id-ID"/>
        </w:rPr>
        <w:t xml:space="preserve"> </w:t>
      </w:r>
      <w:r w:rsidR="00E04371" w:rsidRPr="00212AE7">
        <w:rPr>
          <w:rFonts w:ascii="Times New Roman" w:eastAsia="Times New Roman" w:hAnsi="Times New Roman" w:cs="Times New Roman"/>
          <w:color w:val="000000" w:themeColor="text1"/>
          <w:sz w:val="24"/>
          <w:szCs w:val="24"/>
          <w:lang w:val="id-ID"/>
        </w:rPr>
        <w:t>Petrus sekarang tidak dapat mengetahui bahwa suatu hari nanti jalannya akan me</w:t>
      </w:r>
      <w:r w:rsidR="00A675B0" w:rsidRPr="00212AE7">
        <w:rPr>
          <w:rFonts w:ascii="Times New Roman" w:eastAsia="Times New Roman" w:hAnsi="Times New Roman" w:cs="Times New Roman"/>
          <w:color w:val="000000" w:themeColor="text1"/>
          <w:sz w:val="24"/>
          <w:szCs w:val="24"/>
          <w:lang w:val="id-ID"/>
        </w:rPr>
        <w:t>ngikuti jalan Guru dan Tuhan</w:t>
      </w:r>
      <w:r w:rsidR="00E04371" w:rsidRPr="00212AE7">
        <w:rPr>
          <w:rFonts w:ascii="Times New Roman" w:eastAsia="Times New Roman" w:hAnsi="Times New Roman" w:cs="Times New Roman"/>
          <w:color w:val="000000" w:themeColor="text1"/>
          <w:sz w:val="24"/>
          <w:szCs w:val="24"/>
          <w:lang w:val="id-ID"/>
        </w:rPr>
        <w:t>-Nya, nasibnya akan mencerminkan nasib tuannya (Yohanes 21:18</w:t>
      </w:r>
      <w:r w:rsidR="003574F5" w:rsidRPr="00212AE7">
        <w:rPr>
          <w:rFonts w:ascii="Times New Roman" w:eastAsia="Times New Roman" w:hAnsi="Times New Roman" w:cs="Times New Roman"/>
          <w:color w:val="000000" w:themeColor="text1"/>
          <w:sz w:val="24"/>
          <w:szCs w:val="24"/>
          <w:lang w:val="id-ID"/>
        </w:rPr>
        <w:t xml:space="preserve">-19). Janji Yesus kepada Petrus, </w:t>
      </w:r>
      <w:r w:rsidR="00E04371" w:rsidRPr="00212AE7">
        <w:rPr>
          <w:rFonts w:ascii="Times New Roman" w:eastAsia="Times New Roman" w:hAnsi="Times New Roman" w:cs="Times New Roman"/>
          <w:color w:val="000000" w:themeColor="text1"/>
          <w:sz w:val="24"/>
          <w:szCs w:val="24"/>
          <w:lang w:val="id-ID"/>
        </w:rPr>
        <w:t xml:space="preserve">“nanti kamu akan mengerti” mengacu tidak hanya pada waktu setelah Perjamuan </w:t>
      </w:r>
      <w:r w:rsidR="004A5CB0" w:rsidRPr="00212AE7">
        <w:rPr>
          <w:rFonts w:ascii="Times New Roman" w:eastAsia="Times New Roman" w:hAnsi="Times New Roman" w:cs="Times New Roman"/>
          <w:color w:val="000000" w:themeColor="text1"/>
          <w:sz w:val="24"/>
          <w:szCs w:val="24"/>
          <w:lang w:val="id-ID"/>
        </w:rPr>
        <w:t>Te</w:t>
      </w:r>
      <w:r w:rsidR="003574F5" w:rsidRPr="00212AE7">
        <w:rPr>
          <w:rFonts w:ascii="Times New Roman" w:eastAsia="Times New Roman" w:hAnsi="Times New Roman" w:cs="Times New Roman"/>
          <w:color w:val="000000" w:themeColor="text1"/>
          <w:sz w:val="24"/>
          <w:szCs w:val="24"/>
          <w:lang w:val="id-ID"/>
        </w:rPr>
        <w:t>r</w:t>
      </w:r>
      <w:r w:rsidR="004A5CB0" w:rsidRPr="00212AE7">
        <w:rPr>
          <w:rFonts w:ascii="Times New Roman" w:eastAsia="Times New Roman" w:hAnsi="Times New Roman" w:cs="Times New Roman"/>
          <w:color w:val="000000" w:themeColor="text1"/>
          <w:sz w:val="24"/>
          <w:szCs w:val="24"/>
          <w:lang w:val="id-ID"/>
        </w:rPr>
        <w:t>a</w:t>
      </w:r>
      <w:r w:rsidR="003574F5" w:rsidRPr="00212AE7">
        <w:rPr>
          <w:rFonts w:ascii="Times New Roman" w:eastAsia="Times New Roman" w:hAnsi="Times New Roman" w:cs="Times New Roman"/>
          <w:color w:val="000000" w:themeColor="text1"/>
          <w:sz w:val="24"/>
          <w:szCs w:val="24"/>
          <w:lang w:val="id-ID"/>
        </w:rPr>
        <w:t>khir</w:t>
      </w:r>
      <w:r w:rsidR="00E04371" w:rsidRPr="00212AE7">
        <w:rPr>
          <w:rFonts w:ascii="Times New Roman" w:eastAsia="Times New Roman" w:hAnsi="Times New Roman" w:cs="Times New Roman"/>
          <w:color w:val="000000" w:themeColor="text1"/>
          <w:sz w:val="24"/>
          <w:szCs w:val="24"/>
          <w:lang w:val="id-ID"/>
        </w:rPr>
        <w:t xml:space="preserve">, tetapi juga pada “dimensi cerita </w:t>
      </w:r>
      <w:r w:rsidR="00F228F5">
        <w:rPr>
          <w:rFonts w:ascii="Times New Roman" w:eastAsia="Times New Roman" w:hAnsi="Times New Roman" w:cs="Times New Roman"/>
          <w:color w:val="000000" w:themeColor="text1"/>
          <w:sz w:val="24"/>
          <w:szCs w:val="24"/>
          <w:lang w:val="id-ID"/>
        </w:rPr>
        <w:t>dimana</w:t>
      </w:r>
      <w:r w:rsidR="00E04371" w:rsidRPr="00212AE7">
        <w:rPr>
          <w:rFonts w:ascii="Times New Roman" w:eastAsia="Times New Roman" w:hAnsi="Times New Roman" w:cs="Times New Roman"/>
          <w:color w:val="000000" w:themeColor="text1"/>
          <w:sz w:val="24"/>
          <w:szCs w:val="24"/>
          <w:lang w:val="id-ID"/>
        </w:rPr>
        <w:t xml:space="preserve"> Petrus hanya akan belajar untuk memahaminya dalam jangka waktu yang lama dan dengan cara yang menyakitkan.” Petrus akan memahami apa yang telah dilakukan Yesus dalam menyerahkan nyaw</w:t>
      </w:r>
      <w:r w:rsidR="003574F5" w:rsidRPr="00212AE7">
        <w:rPr>
          <w:rFonts w:ascii="Times New Roman" w:eastAsia="Times New Roman" w:hAnsi="Times New Roman" w:cs="Times New Roman"/>
          <w:color w:val="000000" w:themeColor="text1"/>
          <w:sz w:val="24"/>
          <w:szCs w:val="24"/>
          <w:lang w:val="id-ID"/>
        </w:rPr>
        <w:t>a-N</w:t>
      </w:r>
      <w:r w:rsidR="00E04371" w:rsidRPr="00212AE7">
        <w:rPr>
          <w:rFonts w:ascii="Times New Roman" w:eastAsia="Times New Roman" w:hAnsi="Times New Roman" w:cs="Times New Roman"/>
          <w:color w:val="000000" w:themeColor="text1"/>
          <w:sz w:val="24"/>
          <w:szCs w:val="24"/>
          <w:lang w:val="id-ID"/>
        </w:rPr>
        <w:t>ya untuknya</w:t>
      </w:r>
      <w:r w:rsidR="003574F5" w:rsidRPr="00212AE7">
        <w:rPr>
          <w:rFonts w:ascii="Times New Roman" w:eastAsia="Times New Roman" w:hAnsi="Times New Roman" w:cs="Times New Roman"/>
          <w:color w:val="000000" w:themeColor="text1"/>
          <w:sz w:val="24"/>
          <w:szCs w:val="24"/>
          <w:lang w:val="id-ID"/>
        </w:rPr>
        <w:t>, hal yang sama</w:t>
      </w:r>
      <w:r w:rsidR="00E04371" w:rsidRPr="00212AE7">
        <w:rPr>
          <w:rFonts w:ascii="Times New Roman" w:eastAsia="Times New Roman" w:hAnsi="Times New Roman" w:cs="Times New Roman"/>
          <w:color w:val="000000" w:themeColor="text1"/>
          <w:sz w:val="24"/>
          <w:szCs w:val="24"/>
          <w:lang w:val="id-ID"/>
        </w:rPr>
        <w:t xml:space="preserve"> </w:t>
      </w:r>
      <w:r w:rsidR="003574F5" w:rsidRPr="00212AE7">
        <w:rPr>
          <w:rFonts w:ascii="Times New Roman" w:eastAsia="Times New Roman" w:hAnsi="Times New Roman" w:cs="Times New Roman"/>
          <w:color w:val="000000" w:themeColor="text1"/>
          <w:sz w:val="24"/>
          <w:szCs w:val="24"/>
          <w:lang w:val="id-ID"/>
        </w:rPr>
        <w:t>Petrus</w:t>
      </w:r>
      <w:r w:rsidR="00E04371" w:rsidRPr="00212AE7">
        <w:rPr>
          <w:rFonts w:ascii="Times New Roman" w:eastAsia="Times New Roman" w:hAnsi="Times New Roman" w:cs="Times New Roman"/>
          <w:color w:val="000000" w:themeColor="text1"/>
          <w:sz w:val="24"/>
          <w:szCs w:val="24"/>
          <w:lang w:val="id-ID"/>
        </w:rPr>
        <w:t xml:space="preserve"> menyerahkan</w:t>
      </w:r>
      <w:r w:rsidR="003574F5" w:rsidRPr="00212AE7">
        <w:rPr>
          <w:rFonts w:ascii="Times New Roman" w:eastAsia="Times New Roman" w:hAnsi="Times New Roman" w:cs="Times New Roman"/>
          <w:color w:val="000000" w:themeColor="text1"/>
          <w:sz w:val="24"/>
          <w:szCs w:val="24"/>
          <w:lang w:val="id-ID"/>
        </w:rPr>
        <w:t xml:space="preserve"> nyawanya sendiri untuk tuannya saat dia melayani </w:t>
      </w:r>
      <w:r w:rsidR="00E04371" w:rsidRPr="00212AE7">
        <w:rPr>
          <w:rFonts w:ascii="Times New Roman" w:eastAsia="Times New Roman" w:hAnsi="Times New Roman" w:cs="Times New Roman"/>
          <w:color w:val="000000" w:themeColor="text1"/>
          <w:sz w:val="24"/>
          <w:szCs w:val="24"/>
          <w:lang w:val="id-ID"/>
        </w:rPr>
        <w:t>(bdk. 1 Pet 2:21). Kata-kata Yesus yang akan dipahami Petrus “nanti” merujuk tidak hanya pada wawasan yang diperoleh melalui waktu dan pemahaman akan K</w:t>
      </w:r>
      <w:r w:rsidR="00B62C3F" w:rsidRPr="00212AE7">
        <w:rPr>
          <w:rFonts w:ascii="Times New Roman" w:eastAsia="Times New Roman" w:hAnsi="Times New Roman" w:cs="Times New Roman"/>
          <w:color w:val="000000" w:themeColor="text1"/>
          <w:sz w:val="24"/>
          <w:szCs w:val="24"/>
          <w:lang w:val="id-ID"/>
        </w:rPr>
        <w:t>i</w:t>
      </w:r>
      <w:r w:rsidR="00E04371" w:rsidRPr="00212AE7">
        <w:rPr>
          <w:rFonts w:ascii="Times New Roman" w:eastAsia="Times New Roman" w:hAnsi="Times New Roman" w:cs="Times New Roman"/>
          <w:color w:val="000000" w:themeColor="text1"/>
          <w:sz w:val="24"/>
          <w:szCs w:val="24"/>
          <w:lang w:val="id-ID"/>
        </w:rPr>
        <w:t>tab Suci, tetapi bahkan lebih pada pengalaman hidup dari pemuridan yang mahal.</w:t>
      </w:r>
      <w:r w:rsidR="00F61CD3">
        <w:rPr>
          <w:rStyle w:val="FootnoteReference"/>
          <w:rFonts w:ascii="Times New Roman" w:eastAsia="Times New Roman" w:hAnsi="Times New Roman" w:cs="Times New Roman"/>
          <w:color w:val="000000" w:themeColor="text1"/>
          <w:sz w:val="24"/>
          <w:szCs w:val="24"/>
          <w:lang w:val="id-ID"/>
        </w:rPr>
        <w:footnoteReference w:id="47"/>
      </w:r>
    </w:p>
    <w:p w14:paraId="2098CD17" w14:textId="0F09954E" w:rsidR="008B1B2B" w:rsidRPr="000860A2" w:rsidRDefault="003A00ED" w:rsidP="00552F1D">
      <w:pPr>
        <w:spacing w:after="0" w:line="36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themeColor="text1"/>
          <w:sz w:val="24"/>
          <w:szCs w:val="24"/>
          <w:lang w:val="id-ID"/>
        </w:rPr>
        <w:t>Selanjutnya di dalam ayat 8, "j</w:t>
      </w:r>
      <w:r w:rsidR="009368F0" w:rsidRPr="0089172B">
        <w:rPr>
          <w:rFonts w:ascii="Times New Roman" w:eastAsia="Times New Roman" w:hAnsi="Times New Roman" w:cs="Times New Roman"/>
          <w:color w:val="000000" w:themeColor="text1"/>
          <w:sz w:val="24"/>
          <w:szCs w:val="24"/>
          <w:lang w:val="id-ID"/>
        </w:rPr>
        <w:t xml:space="preserve">ika </w:t>
      </w:r>
      <w:r>
        <w:rPr>
          <w:rFonts w:ascii="Times New Roman" w:eastAsia="Times New Roman" w:hAnsi="Times New Roman" w:cs="Times New Roman"/>
          <w:color w:val="000000" w:themeColor="text1"/>
          <w:sz w:val="24"/>
          <w:szCs w:val="24"/>
          <w:lang w:val="id-ID"/>
        </w:rPr>
        <w:t>A</w:t>
      </w:r>
      <w:r w:rsidR="009368F0" w:rsidRPr="0089172B">
        <w:rPr>
          <w:rFonts w:ascii="Times New Roman" w:eastAsia="Times New Roman" w:hAnsi="Times New Roman" w:cs="Times New Roman"/>
          <w:color w:val="000000" w:themeColor="text1"/>
          <w:sz w:val="24"/>
          <w:szCs w:val="24"/>
          <w:lang w:val="id-ID"/>
        </w:rPr>
        <w:t>ku tidak membasuhmu, kamu tidak akan menjadi milik</w:t>
      </w:r>
      <w:r>
        <w:rPr>
          <w:rFonts w:ascii="Times New Roman" w:eastAsia="Times New Roman" w:hAnsi="Times New Roman" w:cs="Times New Roman"/>
          <w:color w:val="000000" w:themeColor="text1"/>
          <w:sz w:val="24"/>
          <w:szCs w:val="24"/>
          <w:lang w:val="id-ID"/>
        </w:rPr>
        <w:t>-K</w:t>
      </w:r>
      <w:r w:rsidR="00A138EF">
        <w:rPr>
          <w:rFonts w:ascii="Times New Roman" w:eastAsia="Times New Roman" w:hAnsi="Times New Roman" w:cs="Times New Roman"/>
          <w:color w:val="000000" w:themeColor="text1"/>
          <w:sz w:val="24"/>
          <w:szCs w:val="24"/>
          <w:lang w:val="id-ID"/>
        </w:rPr>
        <w:t>u</w:t>
      </w:r>
      <w:r w:rsidR="009368F0" w:rsidRPr="0089172B">
        <w:rPr>
          <w:rFonts w:ascii="Times New Roman" w:eastAsia="Times New Roman" w:hAnsi="Times New Roman" w:cs="Times New Roman"/>
          <w:color w:val="000000" w:themeColor="text1"/>
          <w:sz w:val="24"/>
          <w:szCs w:val="24"/>
          <w:lang w:val="id-ID"/>
        </w:rPr>
        <w:t>"</w:t>
      </w:r>
      <w:r w:rsidR="00A138EF">
        <w:rPr>
          <w:rFonts w:ascii="Times New Roman" w:eastAsia="Times New Roman" w:hAnsi="Times New Roman" w:cs="Times New Roman"/>
          <w:color w:val="000000" w:themeColor="text1"/>
          <w:sz w:val="24"/>
          <w:szCs w:val="24"/>
          <w:lang w:val="id-ID"/>
        </w:rPr>
        <w:t>.</w:t>
      </w:r>
      <w:r w:rsidR="009368F0" w:rsidRPr="0089172B">
        <w:rPr>
          <w:rFonts w:ascii="Times New Roman" w:eastAsia="Times New Roman" w:hAnsi="Times New Roman" w:cs="Times New Roman"/>
          <w:color w:val="000000" w:themeColor="text1"/>
          <w:sz w:val="24"/>
          <w:szCs w:val="24"/>
          <w:lang w:val="id-ID"/>
        </w:rPr>
        <w:t xml:space="preserve"> “Milikku” diterjemahkan</w:t>
      </w:r>
      <w:r w:rsidR="00D7523E">
        <w:rPr>
          <w:rFonts w:ascii="Times New Roman" w:eastAsia="Times New Roman" w:hAnsi="Times New Roman" w:cs="Times New Roman"/>
          <w:color w:val="000000" w:themeColor="text1"/>
          <w:sz w:val="24"/>
          <w:szCs w:val="24"/>
          <w:lang w:val="id-ID"/>
        </w:rPr>
        <w:t>,</w:t>
      </w:r>
      <w:r w:rsidR="00D7523E" w:rsidRPr="00D7523E">
        <w:rPr>
          <w:rFonts w:ascii="Times New Roman" w:hAnsi="Times New Roman" w:cs="Times New Roman"/>
          <w:color w:val="000000"/>
          <w:sz w:val="28"/>
          <w:szCs w:val="28"/>
        </w:rPr>
        <w:t xml:space="preserve"> </w:t>
      </w:r>
      <w:proofErr w:type="spellStart"/>
      <w:r w:rsidR="00D7523E" w:rsidRPr="00D7523E">
        <w:rPr>
          <w:rFonts w:ascii="Times New Roman" w:hAnsi="Times New Roman" w:cs="Times New Roman"/>
          <w:color w:val="000000"/>
          <w:sz w:val="24"/>
          <w:szCs w:val="24"/>
        </w:rPr>
        <w:t>ουκ</w:t>
      </w:r>
      <w:proofErr w:type="spellEnd"/>
      <w:r w:rsidR="00D7523E" w:rsidRPr="00D7523E">
        <w:rPr>
          <w:rFonts w:ascii="Times New Roman" w:hAnsi="Times New Roman" w:cs="Times New Roman"/>
          <w:color w:val="000000"/>
          <w:sz w:val="24"/>
          <w:szCs w:val="24"/>
        </w:rPr>
        <w:t xml:space="preserve"> </w:t>
      </w:r>
      <w:proofErr w:type="spellStart"/>
      <w:r w:rsidR="00D7523E" w:rsidRPr="00D7523E">
        <w:rPr>
          <w:rFonts w:ascii="Times New Roman" w:hAnsi="Times New Roman" w:cs="Times New Roman"/>
          <w:color w:val="000000"/>
          <w:sz w:val="24"/>
          <w:szCs w:val="24"/>
        </w:rPr>
        <w:t>εχεις</w:t>
      </w:r>
      <w:proofErr w:type="spellEnd"/>
      <w:r w:rsidR="00D7523E" w:rsidRPr="00D7523E">
        <w:rPr>
          <w:rFonts w:ascii="Times New Roman" w:hAnsi="Times New Roman" w:cs="Times New Roman"/>
          <w:color w:val="000000"/>
          <w:sz w:val="24"/>
          <w:szCs w:val="24"/>
        </w:rPr>
        <w:t xml:space="preserve"> </w:t>
      </w:r>
      <w:proofErr w:type="spellStart"/>
      <w:r w:rsidR="00D7523E" w:rsidRPr="00D7523E">
        <w:rPr>
          <w:rFonts w:ascii="Times New Roman" w:hAnsi="Times New Roman" w:cs="Times New Roman"/>
          <w:color w:val="000000"/>
          <w:sz w:val="24"/>
          <w:szCs w:val="24"/>
        </w:rPr>
        <w:t>μερος</w:t>
      </w:r>
      <w:proofErr w:type="spellEnd"/>
      <w:r w:rsidR="00D7523E" w:rsidRPr="00D7523E">
        <w:rPr>
          <w:rFonts w:ascii="Times New Roman" w:hAnsi="Times New Roman" w:cs="Times New Roman"/>
          <w:color w:val="000000"/>
          <w:sz w:val="24"/>
          <w:szCs w:val="24"/>
        </w:rPr>
        <w:t xml:space="preserve"> </w:t>
      </w:r>
      <w:proofErr w:type="spellStart"/>
      <w:r w:rsidR="00D7523E" w:rsidRPr="00D7523E">
        <w:rPr>
          <w:rFonts w:ascii="Times New Roman" w:hAnsi="Times New Roman" w:cs="Times New Roman"/>
          <w:color w:val="000000"/>
          <w:sz w:val="24"/>
          <w:szCs w:val="24"/>
        </w:rPr>
        <w:t>μετ</w:t>
      </w:r>
      <w:proofErr w:type="spellEnd"/>
      <w:r w:rsidR="00D7523E" w:rsidRPr="00D7523E">
        <w:rPr>
          <w:rFonts w:ascii="Times New Roman" w:hAnsi="Times New Roman" w:cs="Times New Roman"/>
          <w:color w:val="000000"/>
          <w:sz w:val="24"/>
          <w:szCs w:val="24"/>
        </w:rPr>
        <w:t xml:space="preserve"> </w:t>
      </w:r>
      <w:proofErr w:type="spellStart"/>
      <w:r w:rsidR="00D7523E" w:rsidRPr="00D7523E">
        <w:rPr>
          <w:rFonts w:ascii="Times New Roman" w:hAnsi="Times New Roman" w:cs="Times New Roman"/>
          <w:color w:val="000000"/>
          <w:sz w:val="24"/>
          <w:szCs w:val="24"/>
        </w:rPr>
        <w:t>εμου</w:t>
      </w:r>
      <w:proofErr w:type="spellEnd"/>
      <w:r w:rsidR="00F228F5">
        <w:rPr>
          <w:rFonts w:ascii="Times New Roman" w:hAnsi="Times New Roman" w:cs="Times New Roman"/>
          <w:color w:val="000000"/>
          <w:sz w:val="28"/>
          <w:szCs w:val="28"/>
          <w:lang w:val="id-ID"/>
        </w:rPr>
        <w:t xml:space="preserve"> </w:t>
      </w:r>
      <w:r w:rsidR="00D7523E">
        <w:rPr>
          <w:rFonts w:ascii="Times New Roman" w:eastAsia="Times New Roman" w:hAnsi="Times New Roman" w:cs="Times New Roman"/>
          <w:color w:val="000000" w:themeColor="text1"/>
          <w:sz w:val="24"/>
          <w:szCs w:val="24"/>
          <w:lang w:val="id-ID"/>
        </w:rPr>
        <w:t>(</w:t>
      </w:r>
      <w:r w:rsidR="009368F0" w:rsidRPr="0089172B">
        <w:rPr>
          <w:rFonts w:ascii="Times New Roman" w:eastAsia="Times New Roman" w:hAnsi="Times New Roman" w:cs="Times New Roman"/>
          <w:color w:val="000000" w:themeColor="text1"/>
          <w:sz w:val="24"/>
          <w:szCs w:val="24"/>
          <w:lang w:val="id-ID"/>
        </w:rPr>
        <w:t xml:space="preserve">kamu tidak akan mendapat bagian dariku,” </w:t>
      </w:r>
      <w:r w:rsidR="00C306F2">
        <w:rPr>
          <w:rFonts w:ascii="Times New Roman" w:eastAsia="Times New Roman" w:hAnsi="Times New Roman" w:cs="Times New Roman"/>
          <w:color w:val="000000" w:themeColor="text1"/>
          <w:sz w:val="24"/>
          <w:szCs w:val="24"/>
          <w:lang w:val="id-ID"/>
        </w:rPr>
        <w:t xml:space="preserve">ayat </w:t>
      </w:r>
      <w:r w:rsidR="009368F0" w:rsidRPr="0089172B">
        <w:rPr>
          <w:rFonts w:ascii="Times New Roman" w:eastAsia="Times New Roman" w:hAnsi="Times New Roman" w:cs="Times New Roman"/>
          <w:color w:val="000000" w:themeColor="text1"/>
          <w:sz w:val="24"/>
          <w:szCs w:val="24"/>
          <w:lang w:val="id-ID"/>
        </w:rPr>
        <w:t xml:space="preserve">8). </w:t>
      </w:r>
      <w:r w:rsidR="009368F0" w:rsidRPr="0089172B">
        <w:rPr>
          <w:rFonts w:ascii="Times New Roman" w:eastAsia="Times New Roman" w:hAnsi="Times New Roman" w:cs="Times New Roman"/>
          <w:i/>
          <w:color w:val="000000" w:themeColor="text1"/>
          <w:sz w:val="24"/>
          <w:szCs w:val="24"/>
          <w:lang w:val="id-ID"/>
        </w:rPr>
        <w:t xml:space="preserve">Meros </w:t>
      </w:r>
      <w:r w:rsidR="00697E0D">
        <w:rPr>
          <w:rFonts w:ascii="Times New Roman" w:eastAsia="Times New Roman" w:hAnsi="Times New Roman" w:cs="Times New Roman"/>
          <w:color w:val="000000" w:themeColor="text1"/>
          <w:sz w:val="24"/>
          <w:szCs w:val="24"/>
          <w:lang w:val="id-ID"/>
        </w:rPr>
        <w:t xml:space="preserve">bisa berarti </w:t>
      </w:r>
      <w:r w:rsidR="00D7523E">
        <w:rPr>
          <w:rFonts w:ascii="Times New Roman" w:eastAsia="Times New Roman" w:hAnsi="Times New Roman" w:cs="Times New Roman"/>
          <w:color w:val="000000" w:themeColor="text1"/>
          <w:sz w:val="24"/>
          <w:szCs w:val="24"/>
          <w:lang w:val="id-ID"/>
        </w:rPr>
        <w:t>“bagian</w:t>
      </w:r>
      <w:r w:rsidR="00B9592D">
        <w:rPr>
          <w:rFonts w:ascii="Times New Roman" w:eastAsia="Times New Roman" w:hAnsi="Times New Roman" w:cs="Times New Roman"/>
          <w:color w:val="000000" w:themeColor="text1"/>
          <w:sz w:val="24"/>
          <w:szCs w:val="24"/>
          <w:lang w:val="id-ID"/>
        </w:rPr>
        <w:t>”</w:t>
      </w:r>
      <w:r w:rsidR="006F1034">
        <w:rPr>
          <w:rFonts w:ascii="Times New Roman" w:eastAsia="Times New Roman" w:hAnsi="Times New Roman" w:cs="Times New Roman"/>
          <w:color w:val="000000" w:themeColor="text1"/>
          <w:sz w:val="24"/>
          <w:szCs w:val="24"/>
          <w:lang w:val="id-ID"/>
        </w:rPr>
        <w:t>.</w:t>
      </w:r>
      <w:r w:rsidR="00D7523E">
        <w:rPr>
          <w:rFonts w:ascii="Times New Roman" w:eastAsia="Times New Roman" w:hAnsi="Times New Roman" w:cs="Times New Roman"/>
          <w:color w:val="000000" w:themeColor="text1"/>
          <w:sz w:val="24"/>
          <w:szCs w:val="24"/>
          <w:lang w:val="id-ID"/>
        </w:rPr>
        <w:t xml:space="preserve"> D</w:t>
      </w:r>
      <w:r w:rsidR="009368F0" w:rsidRPr="0089172B">
        <w:rPr>
          <w:rFonts w:ascii="Times New Roman" w:eastAsia="Times New Roman" w:hAnsi="Times New Roman" w:cs="Times New Roman"/>
          <w:color w:val="000000" w:themeColor="text1"/>
          <w:sz w:val="24"/>
          <w:szCs w:val="24"/>
          <w:lang w:val="id-ID"/>
        </w:rPr>
        <w:t>i sejumlah tempat dalam Perjanjian Baru,</w:t>
      </w:r>
      <w:r w:rsidR="00D7523E">
        <w:rPr>
          <w:rFonts w:ascii="Times New Roman" w:eastAsia="Times New Roman" w:hAnsi="Times New Roman" w:cs="Times New Roman"/>
          <w:color w:val="000000" w:themeColor="text1"/>
          <w:sz w:val="24"/>
          <w:szCs w:val="24"/>
          <w:lang w:val="id-ID"/>
        </w:rPr>
        <w:t xml:space="preserve"> kata ini </w:t>
      </w:r>
      <w:r w:rsidR="009368F0" w:rsidRPr="0089172B">
        <w:rPr>
          <w:rFonts w:ascii="Times New Roman" w:eastAsia="Times New Roman" w:hAnsi="Times New Roman" w:cs="Times New Roman"/>
          <w:color w:val="000000" w:themeColor="text1"/>
          <w:sz w:val="24"/>
          <w:szCs w:val="24"/>
          <w:lang w:val="id-ID"/>
        </w:rPr>
        <w:t>mengacu pada “bagian” yang dimiliki seseorang baik dalam penghakiman</w:t>
      </w:r>
      <w:r w:rsidR="009368F0">
        <w:rPr>
          <w:rFonts w:ascii="Times New Roman" w:eastAsia="Times New Roman" w:hAnsi="Times New Roman" w:cs="Times New Roman"/>
          <w:color w:val="000000" w:themeColor="text1"/>
          <w:sz w:val="24"/>
          <w:szCs w:val="24"/>
          <w:lang w:val="id-ID"/>
        </w:rPr>
        <w:t xml:space="preserve"> atau penghukuman terakhir (Mat 24:51; Luk</w:t>
      </w:r>
      <w:r w:rsidR="009368F0" w:rsidRPr="0089172B">
        <w:rPr>
          <w:rFonts w:ascii="Times New Roman" w:eastAsia="Times New Roman" w:hAnsi="Times New Roman" w:cs="Times New Roman"/>
          <w:color w:val="000000" w:themeColor="text1"/>
          <w:sz w:val="24"/>
          <w:szCs w:val="24"/>
          <w:lang w:val="id-ID"/>
        </w:rPr>
        <w:t xml:space="preserve"> 12:46; Why 20</w:t>
      </w:r>
      <w:r w:rsidR="009368F0">
        <w:rPr>
          <w:rFonts w:ascii="Times New Roman" w:eastAsia="Times New Roman" w:hAnsi="Times New Roman" w:cs="Times New Roman"/>
          <w:color w:val="000000" w:themeColor="text1"/>
          <w:sz w:val="24"/>
          <w:szCs w:val="24"/>
          <w:lang w:val="id-ID"/>
        </w:rPr>
        <w:t>:6; 21:8; 22 :19).</w:t>
      </w:r>
      <w:r w:rsidR="00083328">
        <w:rPr>
          <w:rFonts w:ascii="Times New Roman" w:eastAsia="Times New Roman" w:hAnsi="Times New Roman" w:cs="Times New Roman"/>
          <w:color w:val="000000" w:themeColor="text1"/>
          <w:sz w:val="24"/>
          <w:szCs w:val="24"/>
          <w:lang w:val="id-ID"/>
        </w:rPr>
        <w:t xml:space="preserve"> </w:t>
      </w:r>
      <w:r w:rsidR="00083328" w:rsidRPr="00083328">
        <w:rPr>
          <w:rFonts w:ascii="Times New Roman" w:eastAsia="Times New Roman" w:hAnsi="Times New Roman" w:cs="Times New Roman"/>
          <w:color w:val="000000" w:themeColor="text1"/>
          <w:sz w:val="24"/>
          <w:szCs w:val="24"/>
          <w:lang w:val="id-ID"/>
        </w:rPr>
        <w:t>I</w:t>
      </w:r>
      <w:r w:rsidR="00083328">
        <w:rPr>
          <w:rFonts w:ascii="Times New Roman" w:eastAsia="Times New Roman" w:hAnsi="Times New Roman" w:cs="Times New Roman"/>
          <w:color w:val="000000" w:themeColor="text1"/>
          <w:sz w:val="24"/>
          <w:szCs w:val="24"/>
          <w:lang w:val="id-ID"/>
        </w:rPr>
        <w:t>stilah “mendapat bagian” dalam k</w:t>
      </w:r>
      <w:r w:rsidR="00083328" w:rsidRPr="00083328">
        <w:rPr>
          <w:rFonts w:ascii="Times New Roman" w:eastAsia="Times New Roman" w:hAnsi="Times New Roman" w:cs="Times New Roman"/>
          <w:color w:val="000000" w:themeColor="text1"/>
          <w:sz w:val="24"/>
          <w:szCs w:val="24"/>
          <w:lang w:val="id-ID"/>
        </w:rPr>
        <w:t>onteks P</w:t>
      </w:r>
      <w:r w:rsidR="00D7523E">
        <w:rPr>
          <w:rFonts w:ascii="Times New Roman" w:eastAsia="Times New Roman" w:hAnsi="Times New Roman" w:cs="Times New Roman"/>
          <w:color w:val="000000" w:themeColor="text1"/>
          <w:sz w:val="24"/>
          <w:szCs w:val="24"/>
          <w:lang w:val="id-ID"/>
        </w:rPr>
        <w:t xml:space="preserve">erjanjian </w:t>
      </w:r>
      <w:r w:rsidR="00083328" w:rsidRPr="00083328">
        <w:rPr>
          <w:rFonts w:ascii="Times New Roman" w:eastAsia="Times New Roman" w:hAnsi="Times New Roman" w:cs="Times New Roman"/>
          <w:color w:val="000000" w:themeColor="text1"/>
          <w:sz w:val="24"/>
          <w:szCs w:val="24"/>
          <w:lang w:val="id-ID"/>
        </w:rPr>
        <w:t>B</w:t>
      </w:r>
      <w:r w:rsidR="00D7523E">
        <w:rPr>
          <w:rFonts w:ascii="Times New Roman" w:eastAsia="Times New Roman" w:hAnsi="Times New Roman" w:cs="Times New Roman"/>
          <w:color w:val="000000" w:themeColor="text1"/>
          <w:sz w:val="24"/>
          <w:szCs w:val="24"/>
          <w:lang w:val="id-ID"/>
        </w:rPr>
        <w:t>aru</w:t>
      </w:r>
      <w:r w:rsidR="00083328" w:rsidRPr="00083328">
        <w:rPr>
          <w:rFonts w:ascii="Times New Roman" w:eastAsia="Times New Roman" w:hAnsi="Times New Roman" w:cs="Times New Roman"/>
          <w:color w:val="000000" w:themeColor="text1"/>
          <w:sz w:val="24"/>
          <w:szCs w:val="24"/>
          <w:lang w:val="id-ID"/>
        </w:rPr>
        <w:t xml:space="preserve"> dan pemikiran Yahud</w:t>
      </w:r>
      <w:r w:rsidR="00083328">
        <w:rPr>
          <w:rFonts w:ascii="Times New Roman" w:eastAsia="Times New Roman" w:hAnsi="Times New Roman" w:cs="Times New Roman"/>
          <w:color w:val="000000" w:themeColor="text1"/>
          <w:sz w:val="24"/>
          <w:szCs w:val="24"/>
          <w:lang w:val="id-ID"/>
        </w:rPr>
        <w:t xml:space="preserve">i dapat dipahami dalam konteks </w:t>
      </w:r>
      <w:r w:rsidR="00083328" w:rsidRPr="00083328">
        <w:rPr>
          <w:rFonts w:ascii="Times New Roman" w:eastAsia="Times New Roman" w:hAnsi="Times New Roman" w:cs="Times New Roman"/>
          <w:color w:val="000000" w:themeColor="text1"/>
          <w:sz w:val="24"/>
          <w:szCs w:val="24"/>
          <w:lang w:val="id-ID"/>
        </w:rPr>
        <w:t xml:space="preserve">warisan (Lukas 15:12) dan </w:t>
      </w:r>
      <w:r w:rsidR="00083328">
        <w:rPr>
          <w:rFonts w:ascii="Times New Roman" w:eastAsia="Times New Roman" w:hAnsi="Times New Roman" w:cs="Times New Roman"/>
          <w:color w:val="000000" w:themeColor="text1"/>
          <w:sz w:val="24"/>
          <w:szCs w:val="24"/>
          <w:lang w:val="id-ID"/>
        </w:rPr>
        <w:t xml:space="preserve">menunjuk kepada masa yang akan </w:t>
      </w:r>
      <w:r w:rsidR="00083328" w:rsidRPr="00083328">
        <w:rPr>
          <w:rFonts w:ascii="Times New Roman" w:eastAsia="Times New Roman" w:hAnsi="Times New Roman" w:cs="Times New Roman"/>
          <w:color w:val="000000" w:themeColor="text1"/>
          <w:sz w:val="24"/>
          <w:szCs w:val="24"/>
          <w:lang w:val="id-ID"/>
        </w:rPr>
        <w:t xml:space="preserve">datang di mana kita akan </w:t>
      </w:r>
      <w:r w:rsidR="00083328">
        <w:rPr>
          <w:rFonts w:ascii="Times New Roman" w:eastAsia="Times New Roman" w:hAnsi="Times New Roman" w:cs="Times New Roman"/>
          <w:color w:val="000000" w:themeColor="text1"/>
          <w:sz w:val="24"/>
          <w:szCs w:val="24"/>
          <w:lang w:val="id-ID"/>
        </w:rPr>
        <w:t xml:space="preserve">ikut ambil bagian dalam berkat </w:t>
      </w:r>
      <w:r w:rsidR="00B9592D">
        <w:rPr>
          <w:rFonts w:ascii="Times New Roman" w:eastAsia="Times New Roman" w:hAnsi="Times New Roman" w:cs="Times New Roman"/>
          <w:color w:val="000000" w:themeColor="text1"/>
          <w:sz w:val="24"/>
          <w:szCs w:val="24"/>
          <w:lang w:val="id-ID"/>
        </w:rPr>
        <w:t xml:space="preserve">eskatologis (Matius 24:51; </w:t>
      </w:r>
      <w:r w:rsidR="00083328" w:rsidRPr="00083328">
        <w:rPr>
          <w:rFonts w:ascii="Times New Roman" w:eastAsia="Times New Roman" w:hAnsi="Times New Roman" w:cs="Times New Roman"/>
          <w:color w:val="000000" w:themeColor="text1"/>
          <w:sz w:val="24"/>
          <w:szCs w:val="24"/>
          <w:lang w:val="id-ID"/>
        </w:rPr>
        <w:t>Wahyu 20:6).</w:t>
      </w:r>
      <w:r w:rsidR="004E1646">
        <w:rPr>
          <w:rStyle w:val="FootnoteReference"/>
          <w:rFonts w:ascii="Times New Roman" w:eastAsia="Times New Roman" w:hAnsi="Times New Roman" w:cs="Times New Roman"/>
          <w:color w:val="000000" w:themeColor="text1"/>
          <w:sz w:val="24"/>
          <w:szCs w:val="24"/>
          <w:lang w:val="id-ID"/>
        </w:rPr>
        <w:footnoteReference w:id="48"/>
      </w:r>
      <w:r w:rsidR="00697E0D">
        <w:rPr>
          <w:rFonts w:ascii="Times New Roman" w:eastAsia="Times New Roman" w:hAnsi="Times New Roman" w:cs="Times New Roman"/>
          <w:color w:val="000000" w:themeColor="text1"/>
          <w:sz w:val="24"/>
          <w:szCs w:val="24"/>
          <w:lang w:val="id-ID"/>
        </w:rPr>
        <w:t xml:space="preserve"> </w:t>
      </w:r>
      <w:r w:rsidR="009368F0" w:rsidRPr="0089172B">
        <w:rPr>
          <w:rFonts w:ascii="Times New Roman" w:eastAsia="Times New Roman" w:hAnsi="Times New Roman" w:cs="Times New Roman"/>
          <w:color w:val="000000" w:themeColor="text1"/>
          <w:sz w:val="24"/>
          <w:szCs w:val="24"/>
          <w:lang w:val="id-ID"/>
        </w:rPr>
        <w:t>Berpartisipasi dalam Yesus berarti menjadi milik</w:t>
      </w:r>
      <w:r w:rsidR="00D7523E">
        <w:rPr>
          <w:rFonts w:ascii="Times New Roman" w:eastAsia="Times New Roman" w:hAnsi="Times New Roman" w:cs="Times New Roman"/>
          <w:color w:val="000000" w:themeColor="text1"/>
          <w:sz w:val="24"/>
          <w:szCs w:val="24"/>
          <w:lang w:val="id-ID"/>
        </w:rPr>
        <w:t>-N</w:t>
      </w:r>
      <w:r w:rsidR="009368F0" w:rsidRPr="0089172B">
        <w:rPr>
          <w:rFonts w:ascii="Times New Roman" w:eastAsia="Times New Roman" w:hAnsi="Times New Roman" w:cs="Times New Roman"/>
          <w:color w:val="000000" w:themeColor="text1"/>
          <w:sz w:val="24"/>
          <w:szCs w:val="24"/>
          <w:lang w:val="id-ID"/>
        </w:rPr>
        <w:t>ya, dan menjadi mili</w:t>
      </w:r>
      <w:r w:rsidR="00D7523E">
        <w:rPr>
          <w:rFonts w:ascii="Times New Roman" w:eastAsia="Times New Roman" w:hAnsi="Times New Roman" w:cs="Times New Roman"/>
          <w:color w:val="000000" w:themeColor="text1"/>
          <w:sz w:val="24"/>
          <w:szCs w:val="24"/>
          <w:lang w:val="id-ID"/>
        </w:rPr>
        <w:t>k Yesus bergantung pada kematia</w:t>
      </w:r>
      <w:r w:rsidR="006F37EC">
        <w:rPr>
          <w:rFonts w:ascii="Times New Roman" w:eastAsia="Times New Roman" w:hAnsi="Times New Roman" w:cs="Times New Roman"/>
          <w:color w:val="000000" w:themeColor="text1"/>
          <w:sz w:val="24"/>
          <w:szCs w:val="24"/>
          <w:lang w:val="id-ID"/>
        </w:rPr>
        <w:t>n</w:t>
      </w:r>
      <w:r w:rsidR="00D7523E">
        <w:rPr>
          <w:rFonts w:ascii="Times New Roman" w:eastAsia="Times New Roman" w:hAnsi="Times New Roman" w:cs="Times New Roman"/>
          <w:color w:val="000000" w:themeColor="text1"/>
          <w:sz w:val="24"/>
          <w:szCs w:val="24"/>
          <w:lang w:val="id-ID"/>
        </w:rPr>
        <w:t>-N</w:t>
      </w:r>
      <w:r w:rsidR="009368F0" w:rsidRPr="0089172B">
        <w:rPr>
          <w:rFonts w:ascii="Times New Roman" w:eastAsia="Times New Roman" w:hAnsi="Times New Roman" w:cs="Times New Roman"/>
          <w:color w:val="000000" w:themeColor="text1"/>
          <w:sz w:val="24"/>
          <w:szCs w:val="24"/>
          <w:lang w:val="id-ID"/>
        </w:rPr>
        <w:t>ya</w:t>
      </w:r>
      <w:r w:rsidR="00FE5599">
        <w:rPr>
          <w:rFonts w:ascii="Times New Roman" w:eastAsia="Times New Roman" w:hAnsi="Times New Roman" w:cs="Times New Roman"/>
          <w:color w:val="000000" w:themeColor="text1"/>
          <w:sz w:val="24"/>
          <w:szCs w:val="24"/>
          <w:lang w:val="id-ID"/>
        </w:rPr>
        <w:t>.</w:t>
      </w:r>
      <w:r w:rsidR="004E1646">
        <w:rPr>
          <w:rStyle w:val="FootnoteReference"/>
          <w:rFonts w:ascii="Times New Roman" w:eastAsia="Times New Roman" w:hAnsi="Times New Roman" w:cs="Times New Roman"/>
          <w:color w:val="000000" w:themeColor="text1"/>
          <w:sz w:val="24"/>
          <w:szCs w:val="24"/>
          <w:lang w:val="id-ID"/>
        </w:rPr>
        <w:footnoteReference w:id="49"/>
      </w:r>
      <w:r w:rsidR="009368F0" w:rsidRPr="0089172B">
        <w:rPr>
          <w:rFonts w:ascii="Times New Roman" w:eastAsia="Times New Roman" w:hAnsi="Times New Roman" w:cs="Times New Roman"/>
          <w:color w:val="000000" w:themeColor="text1"/>
          <w:sz w:val="24"/>
          <w:szCs w:val="24"/>
          <w:lang w:val="id-ID"/>
        </w:rPr>
        <w:t xml:space="preserve"> </w:t>
      </w:r>
      <w:r w:rsidR="00D94A2B" w:rsidRPr="00D94A2B">
        <w:rPr>
          <w:rFonts w:ascii="Times New Roman" w:eastAsia="Times New Roman" w:hAnsi="Times New Roman" w:cs="Times New Roman"/>
          <w:sz w:val="24"/>
          <w:szCs w:val="24"/>
          <w:lang w:val="id-ID"/>
        </w:rPr>
        <w:t>Bultman</w:t>
      </w:r>
      <w:r w:rsidR="00D94A2B">
        <w:rPr>
          <w:rFonts w:ascii="Times New Roman" w:eastAsia="Times New Roman" w:hAnsi="Times New Roman" w:cs="Times New Roman"/>
          <w:sz w:val="24"/>
          <w:szCs w:val="24"/>
          <w:lang w:val="id-ID"/>
        </w:rPr>
        <w:t xml:space="preserve"> dan </w:t>
      </w:r>
      <w:r w:rsidR="009D26F2" w:rsidRPr="009D26F2">
        <w:rPr>
          <w:rFonts w:ascii="Times New Roman" w:eastAsia="Times New Roman" w:hAnsi="Times New Roman" w:cs="Times New Roman"/>
          <w:sz w:val="24"/>
          <w:szCs w:val="24"/>
          <w:lang w:val="id-ID"/>
        </w:rPr>
        <w:t>J. Schneider</w:t>
      </w:r>
      <w:r w:rsidR="00C77DFF">
        <w:rPr>
          <w:rFonts w:ascii="Times New Roman" w:eastAsia="Times New Roman" w:hAnsi="Times New Roman" w:cs="Times New Roman"/>
          <w:sz w:val="24"/>
          <w:szCs w:val="24"/>
          <w:lang w:val="id-ID"/>
        </w:rPr>
        <w:t xml:space="preserve"> yang dikutip Thompson</w:t>
      </w:r>
      <w:r w:rsidR="009D26F2">
        <w:rPr>
          <w:rFonts w:ascii="Times New Roman" w:eastAsia="Times New Roman" w:hAnsi="Times New Roman" w:cs="Times New Roman"/>
          <w:sz w:val="24"/>
          <w:szCs w:val="24"/>
          <w:lang w:val="id-ID"/>
        </w:rPr>
        <w:t xml:space="preserve"> memberikan makna</w:t>
      </w:r>
      <w:r w:rsidR="00D94A2B" w:rsidRPr="00D94A2B">
        <w:rPr>
          <w:rFonts w:ascii="Times New Roman" w:eastAsia="Times New Roman" w:hAnsi="Times New Roman" w:cs="Times New Roman"/>
          <w:sz w:val="24"/>
          <w:szCs w:val="24"/>
          <w:lang w:val="id-ID"/>
        </w:rPr>
        <w:t xml:space="preserve"> </w:t>
      </w:r>
      <w:r w:rsidR="009D26F2">
        <w:rPr>
          <w:rFonts w:ascii="Times New Roman" w:eastAsia="Times New Roman" w:hAnsi="Times New Roman" w:cs="Times New Roman"/>
          <w:sz w:val="24"/>
          <w:szCs w:val="24"/>
          <w:lang w:val="id-ID"/>
        </w:rPr>
        <w:t xml:space="preserve"> kata </w:t>
      </w:r>
      <w:r w:rsidR="009D26F2" w:rsidRPr="00D94A2B">
        <w:rPr>
          <w:rFonts w:ascii="Bwgrkl" w:eastAsia="Times New Roman" w:hAnsi="Bwgrkl" w:cs="Times New Roman"/>
          <w:sz w:val="24"/>
          <w:szCs w:val="24"/>
          <w:lang w:val="id-ID"/>
        </w:rPr>
        <w:t>meros</w:t>
      </w:r>
      <w:r w:rsidR="009D26F2">
        <w:rPr>
          <w:rFonts w:ascii="Times New Roman" w:eastAsia="Times New Roman" w:hAnsi="Times New Roman" w:cs="Times New Roman"/>
          <w:sz w:val="24"/>
          <w:szCs w:val="24"/>
          <w:lang w:val="id-ID"/>
        </w:rPr>
        <w:t xml:space="preserve"> (bagian</w:t>
      </w:r>
      <w:r w:rsidR="00D94A2B" w:rsidRPr="00D94A2B">
        <w:rPr>
          <w:rFonts w:ascii="Times New Roman" w:eastAsia="Times New Roman" w:hAnsi="Times New Roman" w:cs="Times New Roman"/>
          <w:sz w:val="24"/>
          <w:szCs w:val="24"/>
          <w:lang w:val="id-ID"/>
        </w:rPr>
        <w:t>)</w:t>
      </w:r>
      <w:r w:rsidR="009D26F2">
        <w:rPr>
          <w:rFonts w:ascii="Times New Roman" w:eastAsia="Times New Roman" w:hAnsi="Times New Roman" w:cs="Times New Roman"/>
          <w:sz w:val="24"/>
          <w:szCs w:val="24"/>
          <w:lang w:val="id-ID"/>
        </w:rPr>
        <w:t>, artinya Petrus dan murid lainnya mendapat bagian dalam Yesus dan berbagi dengan tujuan Yesus, yaitu murid juga memili</w:t>
      </w:r>
      <w:r w:rsidR="00A138EF">
        <w:rPr>
          <w:rFonts w:ascii="Times New Roman" w:eastAsia="Times New Roman" w:hAnsi="Times New Roman" w:cs="Times New Roman"/>
          <w:sz w:val="24"/>
          <w:szCs w:val="24"/>
          <w:lang w:val="id-ID"/>
        </w:rPr>
        <w:t>ki tujuan seperti Yesus kemana I</w:t>
      </w:r>
      <w:r w:rsidR="009D26F2">
        <w:rPr>
          <w:rFonts w:ascii="Times New Roman" w:eastAsia="Times New Roman" w:hAnsi="Times New Roman" w:cs="Times New Roman"/>
          <w:sz w:val="24"/>
          <w:szCs w:val="24"/>
          <w:lang w:val="id-ID"/>
        </w:rPr>
        <w:t>a akan pergi</w:t>
      </w:r>
      <w:r w:rsidR="00F228F5">
        <w:rPr>
          <w:rFonts w:ascii="Times New Roman" w:eastAsia="Times New Roman" w:hAnsi="Times New Roman" w:cs="Times New Roman"/>
          <w:sz w:val="24"/>
          <w:szCs w:val="24"/>
          <w:lang w:val="id-ID"/>
        </w:rPr>
        <w:t>,</w:t>
      </w:r>
      <w:r w:rsidR="009D26F2">
        <w:rPr>
          <w:rFonts w:ascii="Times New Roman" w:eastAsia="Times New Roman" w:hAnsi="Times New Roman" w:cs="Times New Roman"/>
          <w:sz w:val="24"/>
          <w:szCs w:val="24"/>
          <w:lang w:val="id-ID"/>
        </w:rPr>
        <w:t xml:space="preserve"> </w:t>
      </w:r>
      <w:r w:rsidR="009D26F2">
        <w:rPr>
          <w:rFonts w:ascii="Times New Roman" w:eastAsia="Times New Roman" w:hAnsi="Times New Roman" w:cs="Times New Roman"/>
          <w:sz w:val="24"/>
          <w:szCs w:val="24"/>
          <w:lang w:val="id-ID"/>
        </w:rPr>
        <w:lastRenderedPageBreak/>
        <w:t>kepada Bapa.</w:t>
      </w:r>
      <w:r w:rsidR="009D26F2">
        <w:rPr>
          <w:rStyle w:val="FootnoteReference"/>
          <w:rFonts w:ascii="Times New Roman" w:eastAsia="Times New Roman" w:hAnsi="Times New Roman" w:cs="Times New Roman"/>
          <w:sz w:val="24"/>
          <w:szCs w:val="24"/>
          <w:lang w:val="id-ID"/>
        </w:rPr>
        <w:footnoteReference w:id="50"/>
      </w:r>
      <w:r w:rsidR="00FE5599">
        <w:rPr>
          <w:rFonts w:ascii="Times New Roman" w:eastAsia="Times New Roman" w:hAnsi="Times New Roman" w:cs="Times New Roman"/>
          <w:sz w:val="24"/>
          <w:szCs w:val="24"/>
          <w:lang w:val="id-ID"/>
        </w:rPr>
        <w:t xml:space="preserve"> </w:t>
      </w:r>
      <w:r w:rsidR="00424004">
        <w:rPr>
          <w:rFonts w:ascii="Times New Roman" w:eastAsia="Times New Roman" w:hAnsi="Times New Roman" w:cs="Times New Roman"/>
          <w:sz w:val="24"/>
          <w:szCs w:val="24"/>
          <w:lang w:val="id-ID"/>
        </w:rPr>
        <w:t>Dari pengertian ini</w:t>
      </w:r>
      <w:r w:rsidR="00D94A2B" w:rsidRPr="00D94A2B">
        <w:rPr>
          <w:rFonts w:ascii="Times New Roman" w:eastAsia="Times New Roman" w:hAnsi="Times New Roman" w:cs="Times New Roman"/>
          <w:sz w:val="24"/>
          <w:szCs w:val="24"/>
          <w:lang w:val="id-ID"/>
        </w:rPr>
        <w:t xml:space="preserve">, membasuh kaki  memiliki makna </w:t>
      </w:r>
      <w:r w:rsidR="00BE07CD">
        <w:rPr>
          <w:rFonts w:ascii="Times New Roman" w:eastAsia="Times New Roman" w:hAnsi="Times New Roman" w:cs="Times New Roman"/>
          <w:sz w:val="24"/>
          <w:szCs w:val="24"/>
          <w:lang w:val="id-ID"/>
        </w:rPr>
        <w:t>s</w:t>
      </w:r>
      <w:r w:rsidR="00424004">
        <w:rPr>
          <w:rFonts w:ascii="Times New Roman" w:eastAsia="Times New Roman" w:hAnsi="Times New Roman" w:cs="Times New Roman"/>
          <w:sz w:val="24"/>
          <w:szCs w:val="24"/>
          <w:lang w:val="id-ID"/>
        </w:rPr>
        <w:t>oteriologis,</w:t>
      </w:r>
      <w:r w:rsidR="00F228F5">
        <w:rPr>
          <w:rFonts w:ascii="Times New Roman" w:eastAsia="Times New Roman" w:hAnsi="Times New Roman" w:cs="Times New Roman"/>
          <w:sz w:val="24"/>
          <w:szCs w:val="24"/>
          <w:lang w:val="id-ID"/>
        </w:rPr>
        <w:t xml:space="preserve"> artinya</w:t>
      </w:r>
      <w:r w:rsidR="00424004">
        <w:rPr>
          <w:rFonts w:ascii="Times New Roman" w:eastAsia="Times New Roman" w:hAnsi="Times New Roman" w:cs="Times New Roman"/>
          <w:sz w:val="24"/>
          <w:szCs w:val="24"/>
          <w:lang w:val="id-ID"/>
        </w:rPr>
        <w:t xml:space="preserve"> </w:t>
      </w:r>
      <w:r w:rsidR="00070DFE">
        <w:rPr>
          <w:rFonts w:ascii="Times New Roman" w:eastAsia="Times New Roman" w:hAnsi="Times New Roman" w:cs="Times New Roman"/>
          <w:sz w:val="24"/>
          <w:szCs w:val="24"/>
          <w:lang w:val="id-ID"/>
        </w:rPr>
        <w:t xml:space="preserve">jika Petrus </w:t>
      </w:r>
      <w:r w:rsidR="00697E0D">
        <w:rPr>
          <w:rFonts w:ascii="Times New Roman" w:eastAsia="Times New Roman" w:hAnsi="Times New Roman" w:cs="Times New Roman"/>
          <w:sz w:val="24"/>
          <w:szCs w:val="24"/>
          <w:lang w:val="id-ID"/>
        </w:rPr>
        <w:t>tidak dibasuh kaki-Nya</w:t>
      </w:r>
      <w:r w:rsidR="00C72007">
        <w:rPr>
          <w:rFonts w:ascii="Times New Roman" w:eastAsia="Times New Roman" w:hAnsi="Times New Roman" w:cs="Times New Roman"/>
          <w:sz w:val="24"/>
          <w:szCs w:val="24"/>
          <w:lang w:val="id-ID"/>
        </w:rPr>
        <w:t>, ia</w:t>
      </w:r>
      <w:r w:rsidR="00697E0D">
        <w:rPr>
          <w:rFonts w:ascii="Times New Roman" w:eastAsia="Times New Roman" w:hAnsi="Times New Roman" w:cs="Times New Roman"/>
          <w:sz w:val="24"/>
          <w:szCs w:val="24"/>
          <w:lang w:val="id-ID"/>
        </w:rPr>
        <w:t xml:space="preserve"> </w:t>
      </w:r>
      <w:r w:rsidR="00070DFE">
        <w:rPr>
          <w:rFonts w:ascii="Times New Roman" w:eastAsia="Times New Roman" w:hAnsi="Times New Roman" w:cs="Times New Roman"/>
          <w:sz w:val="24"/>
          <w:szCs w:val="24"/>
          <w:lang w:val="id-ID"/>
        </w:rPr>
        <w:t>tidak dapat mengalami karya penebusan Allah.</w:t>
      </w:r>
    </w:p>
    <w:p w14:paraId="4FC0521C" w14:textId="2100ACFF" w:rsidR="000F59F8" w:rsidRDefault="00697E0D" w:rsidP="00552F1D">
      <w:pPr>
        <w:autoSpaceDE w:val="0"/>
        <w:autoSpaceDN w:val="0"/>
        <w:adjustRightInd w:val="0"/>
        <w:spacing w:after="0" w:line="360" w:lineRule="auto"/>
        <w:ind w:left="-14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p>
    <w:p w14:paraId="2D77C835" w14:textId="77777777" w:rsidR="008B25AB" w:rsidRDefault="008B25AB" w:rsidP="00552F1D">
      <w:pPr>
        <w:spacing w:after="0" w:line="360" w:lineRule="auto"/>
        <w:ind w:left="-142"/>
        <w:jc w:val="both"/>
        <w:rPr>
          <w:rFonts w:ascii="Times New Roman" w:eastAsia="Times New Roman" w:hAnsi="Times New Roman" w:cs="Times New Roman"/>
          <w:i/>
          <w:color w:val="000000"/>
          <w:sz w:val="24"/>
          <w:szCs w:val="24"/>
          <w:lang w:val="id-ID"/>
        </w:rPr>
      </w:pPr>
    </w:p>
    <w:p w14:paraId="201AEB25" w14:textId="2BA32965" w:rsidR="00FE554E" w:rsidRPr="008B1B2B" w:rsidRDefault="008B1B2B" w:rsidP="00552F1D">
      <w:pPr>
        <w:spacing w:after="0" w:line="360" w:lineRule="auto"/>
        <w:jc w:val="both"/>
        <w:rPr>
          <w:rFonts w:ascii="Times New Roman" w:eastAsia="Times New Roman" w:hAnsi="Times New Roman" w:cs="Times New Roman"/>
          <w:i/>
          <w:color w:val="000000"/>
          <w:sz w:val="24"/>
          <w:szCs w:val="24"/>
          <w:lang w:val="id-ID"/>
        </w:rPr>
      </w:pPr>
      <w:r w:rsidRPr="001F0D43">
        <w:rPr>
          <w:rFonts w:ascii="Times New Roman" w:eastAsia="Times New Roman" w:hAnsi="Times New Roman" w:cs="Times New Roman"/>
          <w:i/>
          <w:color w:val="000000"/>
          <w:sz w:val="24"/>
          <w:szCs w:val="24"/>
          <w:lang w:val="id-ID"/>
        </w:rPr>
        <w:t>Makna</w:t>
      </w:r>
      <w:r>
        <w:rPr>
          <w:rFonts w:ascii="Times New Roman" w:eastAsia="Times New Roman" w:hAnsi="Times New Roman" w:cs="Times New Roman"/>
          <w:i/>
          <w:color w:val="000000"/>
          <w:sz w:val="24"/>
          <w:szCs w:val="24"/>
          <w:lang w:val="id-ID"/>
        </w:rPr>
        <w:t xml:space="preserve"> Pembaharuan</w:t>
      </w:r>
      <w:r w:rsidR="00B06B47">
        <w:rPr>
          <w:rFonts w:ascii="Times New Roman" w:eastAsia="Times New Roman" w:hAnsi="Times New Roman" w:cs="Times New Roman"/>
          <w:i/>
          <w:color w:val="000000"/>
          <w:sz w:val="24"/>
          <w:szCs w:val="24"/>
          <w:lang w:val="id-ID"/>
        </w:rPr>
        <w:t xml:space="preserve"> (Transformation)</w:t>
      </w:r>
      <w:r>
        <w:rPr>
          <w:rFonts w:ascii="Times New Roman" w:eastAsia="Times New Roman" w:hAnsi="Times New Roman" w:cs="Times New Roman"/>
          <w:i/>
          <w:color w:val="000000"/>
          <w:sz w:val="24"/>
          <w:szCs w:val="24"/>
          <w:lang w:val="id-ID"/>
        </w:rPr>
        <w:t xml:space="preserve"> </w:t>
      </w:r>
    </w:p>
    <w:p w14:paraId="4F5DCCB2" w14:textId="77777777" w:rsidR="000860A2" w:rsidRDefault="00FC3B20"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sz w:val="24"/>
          <w:szCs w:val="24"/>
          <w:lang w:val="id-ID"/>
        </w:rPr>
        <w:t>Petrus</w:t>
      </w:r>
      <w:r w:rsidR="004A5CB0">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 xml:space="preserve">meminta </w:t>
      </w:r>
      <w:r w:rsidR="004A5CB0">
        <w:rPr>
          <w:rFonts w:ascii="Times New Roman" w:eastAsia="Times New Roman" w:hAnsi="Times New Roman" w:cs="Times New Roman"/>
          <w:color w:val="000000"/>
          <w:sz w:val="24"/>
          <w:szCs w:val="24"/>
          <w:lang w:val="id-ID"/>
        </w:rPr>
        <w:t>agar kepala dan tangannya</w:t>
      </w:r>
      <w:r>
        <w:rPr>
          <w:rFonts w:ascii="Times New Roman" w:eastAsia="Times New Roman" w:hAnsi="Times New Roman" w:cs="Times New Roman"/>
          <w:color w:val="000000"/>
          <w:sz w:val="24"/>
          <w:szCs w:val="24"/>
          <w:lang w:val="id-ID"/>
        </w:rPr>
        <w:t xml:space="preserve"> juga dibasuh</w:t>
      </w:r>
      <w:r w:rsidR="004A5CB0">
        <w:rPr>
          <w:rFonts w:ascii="Times New Roman" w:eastAsia="Times New Roman" w:hAnsi="Times New Roman" w:cs="Times New Roman"/>
          <w:color w:val="000000"/>
          <w:sz w:val="24"/>
          <w:szCs w:val="24"/>
          <w:lang w:val="id-ID"/>
        </w:rPr>
        <w:t>, namun Yesus</w:t>
      </w:r>
      <w:r w:rsidR="00070DFE" w:rsidRPr="00383D2B">
        <w:rPr>
          <w:rFonts w:ascii="Times New Roman" w:eastAsia="Times New Roman" w:hAnsi="Times New Roman" w:cs="Times New Roman"/>
          <w:color w:val="000000"/>
          <w:sz w:val="24"/>
          <w:szCs w:val="24"/>
          <w:lang w:val="id-ID"/>
        </w:rPr>
        <w:t xml:space="preserve"> berkata</w:t>
      </w:r>
      <w:r w:rsidR="00CB15A6">
        <w:rPr>
          <w:rFonts w:ascii="Times New Roman" w:eastAsia="Times New Roman" w:hAnsi="Times New Roman" w:cs="Times New Roman"/>
          <w:color w:val="000000"/>
          <w:sz w:val="24"/>
          <w:szCs w:val="24"/>
          <w:lang w:val="id-ID"/>
        </w:rPr>
        <w:t xml:space="preserve"> bahwa dia yang telah mandi </w:t>
      </w:r>
      <w:r w:rsidR="00A61E17">
        <w:rPr>
          <w:rFonts w:ascii="Times New Roman" w:eastAsia="Times New Roman" w:hAnsi="Times New Roman" w:cs="Times New Roman"/>
          <w:color w:val="000000"/>
          <w:sz w:val="24"/>
          <w:szCs w:val="24"/>
          <w:lang w:val="id-ID"/>
        </w:rPr>
        <w:t>tidak perlu membasuh</w:t>
      </w:r>
      <w:r w:rsidR="002B4C7B">
        <w:rPr>
          <w:rFonts w:ascii="Times New Roman" w:eastAsia="Times New Roman" w:hAnsi="Times New Roman" w:cs="Times New Roman"/>
          <w:color w:val="000000"/>
          <w:sz w:val="24"/>
          <w:szCs w:val="24"/>
          <w:lang w:val="id-ID"/>
        </w:rPr>
        <w:t xml:space="preserve"> </w:t>
      </w:r>
      <w:r w:rsidR="00530F75">
        <w:rPr>
          <w:rFonts w:ascii="Times New Roman" w:eastAsia="Times New Roman" w:hAnsi="Times New Roman" w:cs="Times New Roman"/>
          <w:color w:val="000000"/>
          <w:sz w:val="24"/>
          <w:szCs w:val="24"/>
          <w:lang w:val="id-ID"/>
        </w:rPr>
        <w:t xml:space="preserve">selain </w:t>
      </w:r>
      <w:r w:rsidR="002B4C7B">
        <w:rPr>
          <w:rFonts w:ascii="Times New Roman" w:eastAsia="Times New Roman" w:hAnsi="Times New Roman" w:cs="Times New Roman"/>
          <w:color w:val="000000"/>
          <w:sz w:val="24"/>
          <w:szCs w:val="24"/>
          <w:lang w:val="id-ID"/>
        </w:rPr>
        <w:t>kakinya</w:t>
      </w:r>
      <w:r w:rsidR="00A675B0">
        <w:rPr>
          <w:rFonts w:ascii="Times New Roman" w:eastAsia="Times New Roman" w:hAnsi="Times New Roman" w:cs="Times New Roman"/>
          <w:color w:val="000000"/>
          <w:sz w:val="24"/>
          <w:szCs w:val="24"/>
          <w:lang w:val="id-ID"/>
        </w:rPr>
        <w:t xml:space="preserve"> (ayat 10)</w:t>
      </w:r>
      <w:r w:rsidR="00C72007">
        <w:rPr>
          <w:rFonts w:ascii="Times New Roman" w:eastAsia="Times New Roman" w:hAnsi="Times New Roman" w:cs="Times New Roman"/>
          <w:color w:val="000000"/>
          <w:sz w:val="24"/>
          <w:szCs w:val="24"/>
          <w:lang w:val="id-ID"/>
        </w:rPr>
        <w:t xml:space="preserve">. </w:t>
      </w:r>
      <w:r w:rsidR="00F50470">
        <w:rPr>
          <w:rFonts w:ascii="Times New Roman" w:eastAsia="Times New Roman" w:hAnsi="Times New Roman" w:cs="Times New Roman"/>
          <w:color w:val="000000"/>
          <w:sz w:val="24"/>
          <w:szCs w:val="24"/>
          <w:lang w:val="id-ID"/>
        </w:rPr>
        <w:t>Carson menyebutkan bahwa a</w:t>
      </w:r>
      <w:r w:rsidR="001F5C59">
        <w:rPr>
          <w:rFonts w:ascii="Times New Roman" w:eastAsia="Times New Roman" w:hAnsi="Times New Roman" w:cs="Times New Roman"/>
          <w:color w:val="000000"/>
          <w:sz w:val="24"/>
          <w:szCs w:val="24"/>
          <w:lang w:val="id-ID"/>
        </w:rPr>
        <w:t>yat ini dipahami banyak pe</w:t>
      </w:r>
      <w:r w:rsidR="00F163B1">
        <w:rPr>
          <w:rFonts w:ascii="Times New Roman" w:eastAsia="Times New Roman" w:hAnsi="Times New Roman" w:cs="Times New Roman"/>
          <w:color w:val="000000"/>
          <w:sz w:val="24"/>
          <w:szCs w:val="24"/>
          <w:lang w:val="id-ID"/>
        </w:rPr>
        <w:t xml:space="preserve">nafsir modern </w:t>
      </w:r>
      <w:r w:rsidR="00FB4D83">
        <w:rPr>
          <w:rFonts w:ascii="Times New Roman" w:eastAsia="Times New Roman" w:hAnsi="Times New Roman" w:cs="Times New Roman"/>
          <w:color w:val="000000"/>
          <w:sz w:val="24"/>
          <w:szCs w:val="24"/>
          <w:lang w:val="id-ID"/>
        </w:rPr>
        <w:t>dari pembacaan pe</w:t>
      </w:r>
      <w:r w:rsidR="007A5DE7">
        <w:rPr>
          <w:rFonts w:ascii="Times New Roman" w:eastAsia="Times New Roman" w:hAnsi="Times New Roman" w:cs="Times New Roman"/>
          <w:color w:val="000000"/>
          <w:sz w:val="24"/>
          <w:szCs w:val="24"/>
          <w:lang w:val="id-ID"/>
        </w:rPr>
        <w:t>ndeknya</w:t>
      </w:r>
      <w:r w:rsidR="008643A5">
        <w:rPr>
          <w:rFonts w:ascii="Times New Roman" w:eastAsia="Times New Roman" w:hAnsi="Times New Roman" w:cs="Times New Roman"/>
          <w:color w:val="000000"/>
          <w:sz w:val="24"/>
          <w:szCs w:val="24"/>
          <w:lang w:val="id-ID"/>
        </w:rPr>
        <w:t xml:space="preserve"> </w:t>
      </w:r>
      <w:r w:rsidR="008643A5" w:rsidRPr="008643A5">
        <w:rPr>
          <w:rFonts w:ascii="Times New Roman" w:eastAsia="Times New Roman" w:hAnsi="Times New Roman" w:cs="Times New Roman"/>
          <w:i/>
          <w:color w:val="000000"/>
          <w:sz w:val="24"/>
          <w:szCs w:val="24"/>
          <w:lang w:val="id-ID"/>
        </w:rPr>
        <w:t>(short reading)</w:t>
      </w:r>
      <w:r w:rsidR="007A5DE7">
        <w:rPr>
          <w:rFonts w:ascii="Times New Roman" w:eastAsia="Times New Roman" w:hAnsi="Times New Roman" w:cs="Times New Roman"/>
          <w:color w:val="000000"/>
          <w:sz w:val="24"/>
          <w:szCs w:val="24"/>
          <w:lang w:val="id-ID"/>
        </w:rPr>
        <w:t xml:space="preserve"> sebagai </w:t>
      </w:r>
      <w:r w:rsidR="001F5C59">
        <w:rPr>
          <w:rFonts w:ascii="Times New Roman" w:eastAsia="Times New Roman" w:hAnsi="Times New Roman" w:cs="Times New Roman"/>
          <w:color w:val="000000"/>
          <w:sz w:val="24"/>
          <w:szCs w:val="24"/>
          <w:lang w:val="id-ID"/>
        </w:rPr>
        <w:t>tek</w:t>
      </w:r>
      <w:r w:rsidR="007A5DE7">
        <w:rPr>
          <w:rFonts w:ascii="Times New Roman" w:eastAsia="Times New Roman" w:hAnsi="Times New Roman" w:cs="Times New Roman"/>
          <w:color w:val="000000"/>
          <w:sz w:val="24"/>
          <w:szCs w:val="24"/>
          <w:lang w:val="id-ID"/>
        </w:rPr>
        <w:t>s</w:t>
      </w:r>
      <w:r w:rsidR="00B9592D">
        <w:rPr>
          <w:rFonts w:ascii="Times New Roman" w:eastAsia="Times New Roman" w:hAnsi="Times New Roman" w:cs="Times New Roman"/>
          <w:color w:val="000000"/>
          <w:sz w:val="24"/>
          <w:szCs w:val="24"/>
          <w:lang w:val="id-ID"/>
        </w:rPr>
        <w:t xml:space="preserve"> yang asli</w:t>
      </w:r>
      <w:r w:rsidR="007A7F1F">
        <w:rPr>
          <w:rFonts w:ascii="Times New Roman" w:eastAsia="Times New Roman" w:hAnsi="Times New Roman" w:cs="Times New Roman"/>
          <w:color w:val="000000"/>
          <w:sz w:val="24"/>
          <w:szCs w:val="24"/>
          <w:lang w:val="id-ID"/>
        </w:rPr>
        <w:t xml:space="preserve">. Teks asli </w:t>
      </w:r>
      <w:r w:rsidR="001F5C59" w:rsidRPr="00E228F1">
        <w:rPr>
          <w:rFonts w:ascii="Times New Roman" w:eastAsia="Times New Roman" w:hAnsi="Times New Roman" w:cs="Times New Roman"/>
          <w:color w:val="000000"/>
          <w:sz w:val="24"/>
          <w:szCs w:val="24"/>
          <w:lang w:val="id-ID"/>
        </w:rPr>
        <w:t xml:space="preserve">menghilangkan kata Yunani </w:t>
      </w:r>
      <w:r w:rsidR="001F5C59" w:rsidRPr="00A607F1">
        <w:rPr>
          <w:rFonts w:ascii="Times New Roman" w:eastAsia="Times New Roman" w:hAnsi="Times New Roman" w:cs="Times New Roman"/>
          <w:i/>
          <w:color w:val="000000"/>
          <w:sz w:val="24"/>
          <w:szCs w:val="24"/>
          <w:lang w:val="id-ID"/>
        </w:rPr>
        <w:t>ei mē tous podas</w:t>
      </w:r>
      <w:r w:rsidR="00D7523E">
        <w:rPr>
          <w:rFonts w:ascii="Times New Roman" w:eastAsia="Times New Roman" w:hAnsi="Times New Roman" w:cs="Times New Roman"/>
          <w:color w:val="000000"/>
          <w:sz w:val="24"/>
          <w:szCs w:val="24"/>
          <w:lang w:val="id-ID"/>
        </w:rPr>
        <w:t>, “</w:t>
      </w:r>
      <w:r w:rsidR="00530F75">
        <w:rPr>
          <w:rFonts w:ascii="Times New Roman" w:eastAsia="Times New Roman" w:hAnsi="Times New Roman" w:cs="Times New Roman"/>
          <w:color w:val="000000"/>
          <w:sz w:val="24"/>
          <w:szCs w:val="24"/>
          <w:lang w:val="id-ID"/>
        </w:rPr>
        <w:t>selain</w:t>
      </w:r>
      <w:r w:rsidR="00E74500">
        <w:rPr>
          <w:rFonts w:ascii="Times New Roman" w:eastAsia="Times New Roman" w:hAnsi="Times New Roman" w:cs="Times New Roman"/>
          <w:color w:val="000000"/>
          <w:sz w:val="24"/>
          <w:szCs w:val="24"/>
          <w:lang w:val="id-ID"/>
        </w:rPr>
        <w:t xml:space="preserve"> membasuh</w:t>
      </w:r>
      <w:r w:rsidR="00D7523E">
        <w:rPr>
          <w:rFonts w:ascii="Times New Roman" w:eastAsia="Times New Roman" w:hAnsi="Times New Roman" w:cs="Times New Roman"/>
          <w:color w:val="000000"/>
          <w:sz w:val="24"/>
          <w:szCs w:val="24"/>
          <w:lang w:val="id-ID"/>
        </w:rPr>
        <w:t xml:space="preserve"> kakinya</w:t>
      </w:r>
      <w:r w:rsidR="00E74500">
        <w:rPr>
          <w:rFonts w:ascii="Times New Roman" w:eastAsia="Times New Roman" w:hAnsi="Times New Roman" w:cs="Times New Roman"/>
          <w:color w:val="000000"/>
          <w:sz w:val="24"/>
          <w:szCs w:val="24"/>
          <w:lang w:val="id-ID"/>
        </w:rPr>
        <w:t>.</w:t>
      </w:r>
      <w:r w:rsidR="00D7523E">
        <w:rPr>
          <w:rFonts w:ascii="Times New Roman" w:eastAsia="Times New Roman" w:hAnsi="Times New Roman" w:cs="Times New Roman"/>
          <w:color w:val="000000"/>
          <w:sz w:val="24"/>
          <w:szCs w:val="24"/>
          <w:lang w:val="id-ID"/>
        </w:rPr>
        <w:t>”</w:t>
      </w:r>
      <w:r w:rsidR="006F1F9A">
        <w:rPr>
          <w:rFonts w:ascii="Times New Roman" w:eastAsia="Times New Roman" w:hAnsi="Times New Roman" w:cs="Times New Roman"/>
          <w:color w:val="000000"/>
          <w:sz w:val="24"/>
          <w:szCs w:val="24"/>
          <w:lang w:val="id-ID"/>
        </w:rPr>
        <w:t xml:space="preserve"> </w:t>
      </w:r>
      <w:r w:rsidR="003F4442">
        <w:rPr>
          <w:rFonts w:ascii="Times New Roman" w:eastAsia="Times New Roman" w:hAnsi="Times New Roman" w:cs="Times New Roman"/>
          <w:color w:val="000000"/>
          <w:sz w:val="24"/>
          <w:szCs w:val="24"/>
          <w:lang w:val="id-ID"/>
        </w:rPr>
        <w:t>Ayat aslinya sebenarnya berbunyi, seseorang yang telah mandi</w:t>
      </w:r>
      <w:r w:rsidR="003F4442" w:rsidRPr="00120DD3">
        <w:rPr>
          <w:rFonts w:ascii="Bwgrkl" w:eastAsia="Times New Roman" w:hAnsi="Bwgrkl" w:cs="Times New Roman"/>
          <w:color w:val="000000"/>
          <w:sz w:val="24"/>
          <w:szCs w:val="24"/>
          <w:lang w:val="id-ID"/>
        </w:rPr>
        <w:t>(</w:t>
      </w:r>
      <w:r w:rsidR="003F4442">
        <w:rPr>
          <w:rFonts w:ascii="Bwgrkl" w:eastAsia="Times New Roman" w:hAnsi="Bwgrkl" w:cs="Times New Roman"/>
          <w:color w:val="000000"/>
          <w:sz w:val="24"/>
          <w:szCs w:val="24"/>
          <w:lang w:val="id-ID"/>
        </w:rPr>
        <w:t xml:space="preserve"> </w:t>
      </w:r>
      <w:r w:rsidR="003F4442" w:rsidRPr="00120DD3">
        <w:rPr>
          <w:rFonts w:ascii="Bwgrkl" w:eastAsia="Times New Roman" w:hAnsi="Bwgrkl" w:cs="Times New Roman"/>
          <w:color w:val="000000"/>
          <w:sz w:val="24"/>
          <w:szCs w:val="24"/>
          <w:lang w:val="id-ID"/>
        </w:rPr>
        <w:t>lou</w:t>
      </w:r>
      <w:r w:rsidR="003F4442" w:rsidRPr="00120DD3">
        <w:rPr>
          <w:rFonts w:ascii="Cambria" w:eastAsia="Times New Roman" w:hAnsi="Cambria" w:cs="Cambria"/>
          <w:color w:val="000000"/>
          <w:sz w:val="24"/>
          <w:szCs w:val="24"/>
          <w:lang w:val="id-ID"/>
        </w:rPr>
        <w:t>ō</w:t>
      </w:r>
      <w:r w:rsidR="003F4442" w:rsidRPr="00E228F1">
        <w:rPr>
          <w:rFonts w:ascii="Times New Roman" w:eastAsia="Times New Roman" w:hAnsi="Times New Roman" w:cs="Times New Roman"/>
          <w:color w:val="000000"/>
          <w:sz w:val="24"/>
          <w:szCs w:val="24"/>
          <w:lang w:val="id-ID"/>
        </w:rPr>
        <w:t xml:space="preserve"> tidak perlu </w:t>
      </w:r>
      <w:r w:rsidR="003F4442">
        <w:rPr>
          <w:rFonts w:ascii="Times New Roman" w:eastAsia="Times New Roman" w:hAnsi="Times New Roman" w:cs="Times New Roman"/>
          <w:color w:val="000000"/>
          <w:sz w:val="24"/>
          <w:szCs w:val="24"/>
          <w:lang w:val="id-ID"/>
        </w:rPr>
        <w:t xml:space="preserve">dibasuh </w:t>
      </w:r>
      <w:r w:rsidR="003F4442" w:rsidRPr="009E136D">
        <w:rPr>
          <w:rFonts w:ascii="Bwgrkl" w:eastAsia="Times New Roman" w:hAnsi="Bwgrkl" w:cs="Times New Roman"/>
          <w:color w:val="000000"/>
          <w:sz w:val="24"/>
          <w:szCs w:val="24"/>
          <w:lang w:val="id-ID"/>
        </w:rPr>
        <w:t>nipt</w:t>
      </w:r>
      <w:r w:rsidR="003F4442" w:rsidRPr="009E136D">
        <w:rPr>
          <w:rFonts w:ascii="Cambria" w:eastAsia="Times New Roman" w:hAnsi="Cambria" w:cs="Cambria"/>
          <w:color w:val="000000"/>
          <w:sz w:val="24"/>
          <w:szCs w:val="24"/>
          <w:lang w:val="id-ID"/>
        </w:rPr>
        <w:t>ō</w:t>
      </w:r>
      <w:r w:rsidR="00F163B1">
        <w:rPr>
          <w:rFonts w:ascii="Cambria" w:eastAsia="Times New Roman" w:hAnsi="Cambria" w:cs="Cambria"/>
          <w:color w:val="000000"/>
          <w:sz w:val="24"/>
          <w:szCs w:val="24"/>
          <w:lang w:val="id-ID"/>
        </w:rPr>
        <w:t>.</w:t>
      </w:r>
      <w:r w:rsidR="00F163B1">
        <w:rPr>
          <w:rStyle w:val="FootnoteReference"/>
          <w:rFonts w:ascii="Cambria" w:eastAsia="Times New Roman" w:hAnsi="Cambria" w:cs="Cambria"/>
          <w:color w:val="000000"/>
          <w:sz w:val="24"/>
          <w:szCs w:val="24"/>
          <w:lang w:val="id-ID"/>
        </w:rPr>
        <w:footnoteReference w:id="51"/>
      </w:r>
      <w:r w:rsidR="00F163B1">
        <w:rPr>
          <w:rFonts w:ascii="Cambria" w:eastAsia="Times New Roman" w:hAnsi="Cambria" w:cs="Cambria"/>
          <w:color w:val="000000"/>
          <w:sz w:val="24"/>
          <w:szCs w:val="24"/>
          <w:lang w:val="id-ID"/>
        </w:rPr>
        <w:t xml:space="preserve"> </w:t>
      </w:r>
      <w:r w:rsidR="003F4442">
        <w:rPr>
          <w:rFonts w:ascii="Times New Roman" w:eastAsia="Times New Roman" w:hAnsi="Times New Roman" w:cs="Times New Roman"/>
          <w:color w:val="000000" w:themeColor="text1"/>
          <w:sz w:val="24"/>
          <w:szCs w:val="24"/>
          <w:lang w:val="id-ID"/>
        </w:rPr>
        <w:t>Dari pembacaan pendek itu, Carson mem</w:t>
      </w:r>
      <w:r w:rsidR="00A60B85">
        <w:rPr>
          <w:rFonts w:ascii="Times New Roman" w:eastAsia="Times New Roman" w:hAnsi="Times New Roman" w:cs="Times New Roman"/>
          <w:color w:val="000000" w:themeColor="text1"/>
          <w:sz w:val="24"/>
          <w:szCs w:val="24"/>
          <w:lang w:val="id-ID"/>
        </w:rPr>
        <w:t>a</w:t>
      </w:r>
      <w:r w:rsidR="003F4442">
        <w:rPr>
          <w:rFonts w:ascii="Times New Roman" w:eastAsia="Times New Roman" w:hAnsi="Times New Roman" w:cs="Times New Roman"/>
          <w:color w:val="000000" w:themeColor="text1"/>
          <w:sz w:val="24"/>
          <w:szCs w:val="24"/>
          <w:lang w:val="id-ID"/>
        </w:rPr>
        <w:t xml:space="preserve">hami bahwa arti </w:t>
      </w:r>
      <w:r w:rsidR="003F4442" w:rsidRPr="00043907">
        <w:rPr>
          <w:rFonts w:ascii="Times New Roman" w:eastAsia="Times New Roman" w:hAnsi="Times New Roman" w:cs="Times New Roman"/>
          <w:color w:val="000000" w:themeColor="text1"/>
          <w:sz w:val="24"/>
          <w:szCs w:val="24"/>
          <w:lang w:val="id-ID"/>
        </w:rPr>
        <w:t xml:space="preserve">membasuh kaki </w:t>
      </w:r>
      <w:r w:rsidR="003F4442">
        <w:rPr>
          <w:rFonts w:ascii="Times New Roman" w:eastAsia="Times New Roman" w:hAnsi="Times New Roman" w:cs="Times New Roman"/>
          <w:color w:val="000000" w:themeColor="text1"/>
          <w:sz w:val="24"/>
          <w:szCs w:val="24"/>
          <w:lang w:val="id-ID"/>
        </w:rPr>
        <w:t>yaitu hanya simbol dari pembasuhan total</w:t>
      </w:r>
      <w:r w:rsidR="003F4442" w:rsidRPr="00043907">
        <w:rPr>
          <w:rFonts w:ascii="Times New Roman" w:eastAsia="Times New Roman" w:hAnsi="Times New Roman" w:cs="Times New Roman"/>
          <w:color w:val="000000" w:themeColor="text1"/>
          <w:sz w:val="24"/>
          <w:szCs w:val="24"/>
          <w:lang w:val="id-ID"/>
        </w:rPr>
        <w:t xml:space="preserve"> dan</w:t>
      </w:r>
      <w:r w:rsidR="00A60B85">
        <w:rPr>
          <w:rFonts w:ascii="Times New Roman" w:eastAsia="Times New Roman" w:hAnsi="Times New Roman" w:cs="Times New Roman"/>
          <w:color w:val="000000" w:themeColor="text1"/>
          <w:sz w:val="24"/>
          <w:szCs w:val="24"/>
          <w:lang w:val="id-ID"/>
        </w:rPr>
        <w:t xml:space="preserve"> </w:t>
      </w:r>
      <w:r w:rsidR="003F4442" w:rsidRPr="00043907">
        <w:rPr>
          <w:rFonts w:ascii="Times New Roman" w:eastAsia="Times New Roman" w:hAnsi="Times New Roman" w:cs="Times New Roman"/>
          <w:color w:val="000000" w:themeColor="text1"/>
          <w:sz w:val="24"/>
          <w:szCs w:val="24"/>
          <w:lang w:val="id-ID"/>
        </w:rPr>
        <w:t>bukan pembersihan tambahan</w:t>
      </w:r>
      <w:r w:rsidR="003F4442">
        <w:rPr>
          <w:rFonts w:ascii="Times New Roman" w:eastAsia="Times New Roman" w:hAnsi="Times New Roman" w:cs="Times New Roman"/>
          <w:color w:val="000000" w:themeColor="text1"/>
          <w:sz w:val="24"/>
          <w:szCs w:val="24"/>
          <w:lang w:val="id-ID"/>
        </w:rPr>
        <w:t xml:space="preserve">. </w:t>
      </w:r>
      <w:r w:rsidR="00A61E17">
        <w:rPr>
          <w:rFonts w:ascii="Times New Roman" w:eastAsia="Times New Roman" w:hAnsi="Times New Roman" w:cs="Times New Roman"/>
          <w:color w:val="000000" w:themeColor="text1"/>
          <w:sz w:val="24"/>
          <w:szCs w:val="24"/>
          <w:lang w:val="id-ID"/>
        </w:rPr>
        <w:t xml:space="preserve">Namun  </w:t>
      </w:r>
      <w:r w:rsidR="00E81332">
        <w:rPr>
          <w:rFonts w:ascii="Times New Roman" w:eastAsia="Times New Roman" w:hAnsi="Times New Roman" w:cs="Times New Roman"/>
          <w:color w:val="000000" w:themeColor="text1"/>
          <w:sz w:val="24"/>
          <w:szCs w:val="24"/>
          <w:lang w:val="id-ID"/>
        </w:rPr>
        <w:t xml:space="preserve">dari </w:t>
      </w:r>
      <w:r w:rsidR="006476B1">
        <w:rPr>
          <w:rFonts w:ascii="Times New Roman" w:eastAsia="Times New Roman" w:hAnsi="Times New Roman" w:cs="Times New Roman"/>
          <w:color w:val="000000" w:themeColor="text1"/>
          <w:sz w:val="24"/>
          <w:szCs w:val="24"/>
          <w:lang w:val="id-ID"/>
        </w:rPr>
        <w:t xml:space="preserve"> </w:t>
      </w:r>
      <w:r w:rsidR="00A61E17">
        <w:rPr>
          <w:rFonts w:ascii="Times New Roman" w:eastAsia="Times New Roman" w:hAnsi="Times New Roman" w:cs="Times New Roman"/>
          <w:color w:val="000000" w:themeColor="text1"/>
          <w:sz w:val="24"/>
          <w:szCs w:val="24"/>
          <w:lang w:val="id-ID"/>
        </w:rPr>
        <w:t>pembacaan pendek</w:t>
      </w:r>
      <w:r w:rsidR="00E81332">
        <w:rPr>
          <w:rFonts w:ascii="Times New Roman" w:eastAsia="Times New Roman" w:hAnsi="Times New Roman" w:cs="Times New Roman"/>
          <w:color w:val="000000" w:themeColor="text1"/>
          <w:sz w:val="24"/>
          <w:szCs w:val="24"/>
          <w:lang w:val="id-ID"/>
        </w:rPr>
        <w:t xml:space="preserve"> ini </w:t>
      </w:r>
      <w:r w:rsidR="008B0FAC">
        <w:rPr>
          <w:rFonts w:ascii="Times New Roman" w:eastAsia="Times New Roman" w:hAnsi="Times New Roman" w:cs="Times New Roman"/>
          <w:color w:val="000000" w:themeColor="text1"/>
          <w:sz w:val="24"/>
          <w:szCs w:val="24"/>
          <w:lang w:val="id-ID"/>
        </w:rPr>
        <w:t>muncul pertanyaan</w:t>
      </w:r>
      <w:r w:rsidR="002B19A1">
        <w:rPr>
          <w:rFonts w:ascii="Times New Roman" w:eastAsia="Times New Roman" w:hAnsi="Times New Roman" w:cs="Times New Roman"/>
          <w:color w:val="000000" w:themeColor="text1"/>
          <w:sz w:val="24"/>
          <w:szCs w:val="24"/>
          <w:lang w:val="id-ID"/>
        </w:rPr>
        <w:t>,</w:t>
      </w:r>
      <w:r w:rsidR="008B0FAC">
        <w:rPr>
          <w:rFonts w:ascii="Times New Roman" w:eastAsia="Times New Roman" w:hAnsi="Times New Roman" w:cs="Times New Roman"/>
          <w:color w:val="000000" w:themeColor="text1"/>
          <w:sz w:val="24"/>
          <w:szCs w:val="24"/>
          <w:lang w:val="id-ID"/>
        </w:rPr>
        <w:t xml:space="preserve"> jika para murid hanya perlu dibasuh bagaimana ia bersih semua</w:t>
      </w:r>
      <w:r w:rsidR="003A00ED">
        <w:rPr>
          <w:rFonts w:ascii="Times New Roman" w:eastAsia="Times New Roman" w:hAnsi="Times New Roman" w:cs="Times New Roman"/>
          <w:color w:val="000000" w:themeColor="text1"/>
          <w:sz w:val="24"/>
          <w:szCs w:val="24"/>
          <w:lang w:val="id-ID"/>
        </w:rPr>
        <w:t>? Selain itu muncul juga pendapat</w:t>
      </w:r>
      <w:r w:rsidR="006476B1">
        <w:rPr>
          <w:rFonts w:ascii="Times New Roman" w:eastAsia="Times New Roman" w:hAnsi="Times New Roman" w:cs="Times New Roman"/>
          <w:color w:val="000000" w:themeColor="text1"/>
          <w:sz w:val="24"/>
          <w:szCs w:val="24"/>
          <w:lang w:val="id-ID"/>
        </w:rPr>
        <w:t>,</w:t>
      </w:r>
      <w:r w:rsidR="00E81332">
        <w:rPr>
          <w:rFonts w:ascii="Times New Roman" w:eastAsia="Times New Roman" w:hAnsi="Times New Roman" w:cs="Times New Roman"/>
          <w:color w:val="000000" w:themeColor="text1"/>
          <w:sz w:val="24"/>
          <w:szCs w:val="24"/>
          <w:lang w:val="id-ID"/>
        </w:rPr>
        <w:t xml:space="preserve"> </w:t>
      </w:r>
      <w:r w:rsidR="006476B1">
        <w:rPr>
          <w:rFonts w:ascii="Times New Roman" w:eastAsia="Times New Roman" w:hAnsi="Times New Roman" w:cs="Times New Roman"/>
          <w:color w:val="000000" w:themeColor="text1"/>
          <w:sz w:val="24"/>
          <w:szCs w:val="24"/>
          <w:lang w:val="id-ID"/>
        </w:rPr>
        <w:t xml:space="preserve">pembacaan pendek </w:t>
      </w:r>
      <w:r w:rsidR="00E81332">
        <w:rPr>
          <w:rFonts w:ascii="Times New Roman" w:eastAsia="Times New Roman" w:hAnsi="Times New Roman" w:cs="Times New Roman"/>
          <w:color w:val="000000" w:themeColor="text1"/>
          <w:sz w:val="24"/>
          <w:szCs w:val="24"/>
          <w:lang w:val="id-ID"/>
        </w:rPr>
        <w:t>pada</w:t>
      </w:r>
      <w:r w:rsidR="006476B1">
        <w:rPr>
          <w:rFonts w:ascii="Times New Roman" w:eastAsia="Times New Roman" w:hAnsi="Times New Roman" w:cs="Times New Roman"/>
          <w:color w:val="000000" w:themeColor="text1"/>
          <w:sz w:val="24"/>
          <w:szCs w:val="24"/>
          <w:lang w:val="id-ID"/>
        </w:rPr>
        <w:t xml:space="preserve"> ayat 10 tidak menjelaskan apa yang sebenarnya Yesus lakukan</w:t>
      </w:r>
      <w:r w:rsidR="00A675B0">
        <w:rPr>
          <w:rFonts w:ascii="Times New Roman" w:eastAsia="Times New Roman" w:hAnsi="Times New Roman" w:cs="Times New Roman"/>
          <w:color w:val="000000" w:themeColor="text1"/>
          <w:sz w:val="24"/>
          <w:szCs w:val="24"/>
          <w:lang w:val="id-ID"/>
        </w:rPr>
        <w:t>,</w:t>
      </w:r>
      <w:r w:rsidR="006476B1">
        <w:rPr>
          <w:rFonts w:ascii="Times New Roman" w:eastAsia="Times New Roman" w:hAnsi="Times New Roman" w:cs="Times New Roman"/>
          <w:color w:val="000000" w:themeColor="text1"/>
          <w:sz w:val="24"/>
          <w:szCs w:val="24"/>
          <w:lang w:val="id-ID"/>
        </w:rPr>
        <w:t xml:space="preserve"> karena pada peristiwa membasuh kaki Yes</w:t>
      </w:r>
      <w:r w:rsidR="003A00ED">
        <w:rPr>
          <w:rFonts w:ascii="Times New Roman" w:eastAsia="Times New Roman" w:hAnsi="Times New Roman" w:cs="Times New Roman"/>
          <w:color w:val="000000" w:themeColor="text1"/>
          <w:sz w:val="24"/>
          <w:szCs w:val="24"/>
          <w:lang w:val="id-ID"/>
        </w:rPr>
        <w:t>us tidak memandikan para murid.</w:t>
      </w:r>
      <w:r w:rsidR="003F4442">
        <w:rPr>
          <w:rFonts w:ascii="Times New Roman" w:eastAsia="Times New Roman" w:hAnsi="Times New Roman" w:cs="Times New Roman"/>
          <w:color w:val="000000" w:themeColor="text1"/>
          <w:sz w:val="24"/>
          <w:szCs w:val="24"/>
          <w:lang w:val="id-ID"/>
        </w:rPr>
        <w:t xml:space="preserve"> </w:t>
      </w:r>
      <w:r w:rsidR="003A00ED">
        <w:rPr>
          <w:rFonts w:ascii="Times New Roman" w:eastAsia="Times New Roman" w:hAnsi="Times New Roman" w:cs="Times New Roman"/>
          <w:color w:val="000000" w:themeColor="text1"/>
          <w:sz w:val="24"/>
          <w:szCs w:val="24"/>
          <w:lang w:val="id-ID"/>
        </w:rPr>
        <w:t xml:space="preserve"> </w:t>
      </w:r>
    </w:p>
    <w:p w14:paraId="7E6BBE94" w14:textId="77777777" w:rsidR="000860A2" w:rsidRDefault="003A00ED"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Dari pertanyaan dan pendapat itu</w:t>
      </w:r>
      <w:r w:rsidR="00A675B0">
        <w:rPr>
          <w:rFonts w:ascii="Times New Roman" w:eastAsia="Times New Roman" w:hAnsi="Times New Roman" w:cs="Times New Roman"/>
          <w:color w:val="000000" w:themeColor="text1"/>
          <w:sz w:val="24"/>
          <w:szCs w:val="24"/>
          <w:lang w:val="id-ID"/>
        </w:rPr>
        <w:t>,</w:t>
      </w:r>
      <w:r w:rsidR="00A60B85">
        <w:rPr>
          <w:rFonts w:ascii="Times New Roman" w:eastAsia="Times New Roman" w:hAnsi="Times New Roman" w:cs="Times New Roman"/>
          <w:color w:val="000000" w:themeColor="text1"/>
          <w:sz w:val="24"/>
          <w:szCs w:val="24"/>
          <w:lang w:val="id-ID"/>
        </w:rPr>
        <w:t xml:space="preserve"> </w:t>
      </w:r>
      <w:r w:rsidR="00C72007">
        <w:rPr>
          <w:rFonts w:ascii="Times New Roman" w:eastAsia="Times New Roman" w:hAnsi="Times New Roman" w:cs="Times New Roman"/>
          <w:color w:val="000000" w:themeColor="text1"/>
          <w:sz w:val="24"/>
          <w:szCs w:val="24"/>
          <w:lang w:val="id-ID"/>
        </w:rPr>
        <w:t xml:space="preserve">di satu sisi </w:t>
      </w:r>
      <w:r w:rsidR="00A60B85">
        <w:rPr>
          <w:rFonts w:ascii="Times New Roman" w:eastAsia="Times New Roman" w:hAnsi="Times New Roman" w:cs="Times New Roman"/>
          <w:color w:val="000000" w:themeColor="text1"/>
          <w:sz w:val="24"/>
          <w:szCs w:val="24"/>
          <w:lang w:val="id-ID"/>
        </w:rPr>
        <w:t xml:space="preserve">penafsir </w:t>
      </w:r>
      <w:r w:rsidR="00C72007">
        <w:rPr>
          <w:rFonts w:ascii="Times New Roman" w:eastAsia="Times New Roman" w:hAnsi="Times New Roman" w:cs="Times New Roman"/>
          <w:color w:val="000000" w:themeColor="text1"/>
          <w:sz w:val="24"/>
          <w:szCs w:val="24"/>
          <w:lang w:val="id-ID"/>
        </w:rPr>
        <w:t xml:space="preserve">dan </w:t>
      </w:r>
      <w:r w:rsidR="00A60B85">
        <w:rPr>
          <w:rFonts w:ascii="Times New Roman" w:eastAsia="Times New Roman" w:hAnsi="Times New Roman" w:cs="Times New Roman"/>
          <w:color w:val="000000" w:themeColor="text1"/>
          <w:sz w:val="24"/>
          <w:szCs w:val="24"/>
          <w:lang w:val="id-ID"/>
        </w:rPr>
        <w:t xml:space="preserve">para ahli </w:t>
      </w:r>
      <w:r>
        <w:rPr>
          <w:rFonts w:ascii="Times New Roman" w:eastAsia="Times New Roman" w:hAnsi="Times New Roman" w:cs="Times New Roman"/>
          <w:color w:val="000000" w:themeColor="text1"/>
          <w:sz w:val="24"/>
          <w:szCs w:val="24"/>
          <w:lang w:val="id-ID"/>
        </w:rPr>
        <w:t xml:space="preserve">tetap berpendapat pada </w:t>
      </w:r>
      <w:r w:rsidR="00BC26FF">
        <w:rPr>
          <w:rFonts w:ascii="Times New Roman" w:eastAsia="Times New Roman" w:hAnsi="Times New Roman" w:cs="Times New Roman"/>
          <w:color w:val="000000" w:themeColor="text1"/>
          <w:sz w:val="24"/>
          <w:szCs w:val="24"/>
          <w:lang w:val="id-ID"/>
        </w:rPr>
        <w:t>pembacaan panjang</w:t>
      </w:r>
      <w:r w:rsidR="00E81332">
        <w:rPr>
          <w:rFonts w:ascii="Times New Roman" w:eastAsia="Times New Roman" w:hAnsi="Times New Roman" w:cs="Times New Roman"/>
          <w:color w:val="000000" w:themeColor="text1"/>
          <w:sz w:val="24"/>
          <w:szCs w:val="24"/>
          <w:lang w:val="id-ID"/>
        </w:rPr>
        <w:t xml:space="preserve"> </w:t>
      </w:r>
      <w:r w:rsidR="00E81332" w:rsidRPr="00E81332">
        <w:rPr>
          <w:rFonts w:ascii="Times New Roman" w:eastAsia="Times New Roman" w:hAnsi="Times New Roman" w:cs="Times New Roman"/>
          <w:i/>
          <w:color w:val="000000" w:themeColor="text1"/>
          <w:sz w:val="24"/>
          <w:szCs w:val="24"/>
          <w:lang w:val="id-ID"/>
        </w:rPr>
        <w:t>(long reading)</w:t>
      </w:r>
      <w:r w:rsidR="00AC542F">
        <w:rPr>
          <w:rFonts w:ascii="Times New Roman" w:eastAsia="Times New Roman" w:hAnsi="Times New Roman" w:cs="Times New Roman"/>
          <w:color w:val="000000" w:themeColor="text1"/>
          <w:sz w:val="24"/>
          <w:szCs w:val="24"/>
          <w:lang w:val="id-ID"/>
        </w:rPr>
        <w:t xml:space="preserve">, </w:t>
      </w:r>
      <w:r w:rsidR="00E81332">
        <w:rPr>
          <w:rFonts w:ascii="Times New Roman" w:eastAsia="Times New Roman" w:hAnsi="Times New Roman" w:cs="Times New Roman"/>
          <w:color w:val="000000" w:themeColor="text1"/>
          <w:sz w:val="24"/>
          <w:szCs w:val="24"/>
          <w:lang w:val="id-ID"/>
        </w:rPr>
        <w:t>“</w:t>
      </w:r>
      <w:r w:rsidR="006476B1">
        <w:rPr>
          <w:rFonts w:ascii="Times New Roman" w:eastAsia="Times New Roman" w:hAnsi="Times New Roman" w:cs="Times New Roman"/>
          <w:color w:val="000000" w:themeColor="text1"/>
          <w:sz w:val="24"/>
          <w:szCs w:val="24"/>
          <w:lang w:val="id-ID"/>
        </w:rPr>
        <w:t>orang yang telah mandi tidak perlu membasuh</w:t>
      </w:r>
      <w:r w:rsidR="00BC26FF">
        <w:rPr>
          <w:rFonts w:ascii="Times New Roman" w:eastAsia="Times New Roman" w:hAnsi="Times New Roman" w:cs="Times New Roman"/>
          <w:color w:val="000000" w:themeColor="text1"/>
          <w:sz w:val="24"/>
          <w:szCs w:val="24"/>
          <w:lang w:val="id-ID"/>
        </w:rPr>
        <w:t xml:space="preserve"> diri lagi</w:t>
      </w:r>
      <w:r w:rsidR="006476B1">
        <w:rPr>
          <w:rFonts w:ascii="Times New Roman" w:eastAsia="Times New Roman" w:hAnsi="Times New Roman" w:cs="Times New Roman"/>
          <w:color w:val="000000" w:themeColor="text1"/>
          <w:sz w:val="24"/>
          <w:szCs w:val="24"/>
          <w:lang w:val="id-ID"/>
        </w:rPr>
        <w:t xml:space="preserve"> selain kakinya</w:t>
      </w:r>
      <w:r w:rsidR="00AC542F">
        <w:rPr>
          <w:rFonts w:ascii="Times New Roman" w:eastAsia="Times New Roman" w:hAnsi="Times New Roman" w:cs="Times New Roman"/>
          <w:color w:val="000000" w:themeColor="text1"/>
          <w:sz w:val="24"/>
          <w:szCs w:val="24"/>
          <w:lang w:val="id-ID"/>
        </w:rPr>
        <w:t>.”</w:t>
      </w:r>
      <w:r w:rsidR="00E81332">
        <w:rPr>
          <w:rFonts w:ascii="Times New Roman" w:eastAsia="Times New Roman" w:hAnsi="Times New Roman" w:cs="Times New Roman"/>
          <w:color w:val="000000" w:themeColor="text1"/>
          <w:sz w:val="24"/>
          <w:szCs w:val="24"/>
          <w:lang w:val="id-ID"/>
        </w:rPr>
        <w:t xml:space="preserve"> Pembacaan panjang ini</w:t>
      </w:r>
      <w:r w:rsidR="009E616C">
        <w:rPr>
          <w:rFonts w:ascii="Times New Roman" w:eastAsia="Times New Roman" w:hAnsi="Times New Roman" w:cs="Times New Roman"/>
          <w:color w:val="000000" w:themeColor="text1"/>
          <w:sz w:val="24"/>
          <w:szCs w:val="24"/>
          <w:lang w:val="id-ID"/>
        </w:rPr>
        <w:t xml:space="preserve"> </w:t>
      </w:r>
      <w:r w:rsidR="006476B1">
        <w:rPr>
          <w:rFonts w:ascii="Times New Roman" w:eastAsia="Times New Roman" w:hAnsi="Times New Roman" w:cs="Times New Roman"/>
          <w:color w:val="000000" w:themeColor="text1"/>
          <w:sz w:val="24"/>
          <w:szCs w:val="24"/>
          <w:lang w:val="id-ID"/>
        </w:rPr>
        <w:t xml:space="preserve">lebih cocok dengan </w:t>
      </w:r>
      <w:r w:rsidR="00402BC0">
        <w:rPr>
          <w:rFonts w:ascii="Times New Roman" w:eastAsia="Times New Roman" w:hAnsi="Times New Roman" w:cs="Times New Roman"/>
          <w:color w:val="000000" w:themeColor="text1"/>
          <w:sz w:val="24"/>
          <w:szCs w:val="24"/>
          <w:lang w:val="id-ID"/>
        </w:rPr>
        <w:t>praktik</w:t>
      </w:r>
      <w:r w:rsidR="006476B1">
        <w:rPr>
          <w:rFonts w:ascii="Times New Roman" w:eastAsia="Times New Roman" w:hAnsi="Times New Roman" w:cs="Times New Roman"/>
          <w:color w:val="000000" w:themeColor="text1"/>
          <w:sz w:val="24"/>
          <w:szCs w:val="24"/>
          <w:lang w:val="id-ID"/>
        </w:rPr>
        <w:t xml:space="preserve"> narasi </w:t>
      </w:r>
      <w:r w:rsidR="00ED7819">
        <w:rPr>
          <w:rFonts w:ascii="Times New Roman" w:eastAsia="Times New Roman" w:hAnsi="Times New Roman" w:cs="Times New Roman"/>
          <w:color w:val="000000" w:themeColor="text1"/>
          <w:sz w:val="24"/>
          <w:szCs w:val="24"/>
          <w:lang w:val="id-ID"/>
        </w:rPr>
        <w:t>membasuh kaki.</w:t>
      </w:r>
      <w:r w:rsidR="00FF2F66">
        <w:rPr>
          <w:rFonts w:ascii="Times New Roman" w:eastAsia="Times New Roman" w:hAnsi="Times New Roman" w:cs="Times New Roman"/>
          <w:color w:val="000000" w:themeColor="text1"/>
          <w:sz w:val="24"/>
          <w:szCs w:val="24"/>
          <w:lang w:val="id-ID"/>
        </w:rPr>
        <w:t xml:space="preserve"> Pendapat dari pembacaan panjang seperti</w:t>
      </w:r>
      <w:r w:rsidR="00ED7819">
        <w:rPr>
          <w:rFonts w:ascii="Times New Roman" w:eastAsia="Times New Roman" w:hAnsi="Times New Roman" w:cs="Times New Roman"/>
          <w:color w:val="000000" w:themeColor="text1"/>
          <w:sz w:val="24"/>
          <w:szCs w:val="24"/>
          <w:lang w:val="id-ID"/>
        </w:rPr>
        <w:t xml:space="preserve"> </w:t>
      </w:r>
      <w:r w:rsidR="006A1437">
        <w:rPr>
          <w:rFonts w:ascii="Times New Roman" w:eastAsia="Times New Roman" w:hAnsi="Times New Roman" w:cs="Times New Roman"/>
          <w:color w:val="000000" w:themeColor="text1"/>
          <w:sz w:val="24"/>
          <w:szCs w:val="24"/>
          <w:lang w:val="id-ID"/>
        </w:rPr>
        <w:t>Kee</w:t>
      </w:r>
      <w:r w:rsidR="00402BC0">
        <w:rPr>
          <w:rFonts w:ascii="Times New Roman" w:eastAsia="Times New Roman" w:hAnsi="Times New Roman" w:cs="Times New Roman"/>
          <w:color w:val="000000" w:themeColor="text1"/>
          <w:sz w:val="24"/>
          <w:szCs w:val="24"/>
          <w:lang w:val="id-ID"/>
        </w:rPr>
        <w:t>ner me</w:t>
      </w:r>
      <w:r w:rsidR="00ED7819">
        <w:rPr>
          <w:rFonts w:ascii="Times New Roman" w:eastAsia="Times New Roman" w:hAnsi="Times New Roman" w:cs="Times New Roman"/>
          <w:color w:val="000000" w:themeColor="text1"/>
          <w:sz w:val="24"/>
          <w:szCs w:val="24"/>
          <w:lang w:val="id-ID"/>
        </w:rPr>
        <w:t>nduga</w:t>
      </w:r>
      <w:r w:rsidR="00402BC0">
        <w:rPr>
          <w:rFonts w:ascii="Times New Roman" w:eastAsia="Times New Roman" w:hAnsi="Times New Roman" w:cs="Times New Roman"/>
          <w:color w:val="000000" w:themeColor="text1"/>
          <w:sz w:val="24"/>
          <w:szCs w:val="24"/>
          <w:lang w:val="id-ID"/>
        </w:rPr>
        <w:t xml:space="preserve"> bahwa respon Yesus kepada Petrus sek</w:t>
      </w:r>
      <w:r w:rsidR="00ED7819">
        <w:rPr>
          <w:rFonts w:ascii="Times New Roman" w:eastAsia="Times New Roman" w:hAnsi="Times New Roman" w:cs="Times New Roman"/>
          <w:color w:val="000000" w:themeColor="text1"/>
          <w:sz w:val="24"/>
          <w:szCs w:val="24"/>
          <w:lang w:val="id-ID"/>
        </w:rPr>
        <w:t>aligus kepada murid-murid lain, “</w:t>
      </w:r>
      <w:r w:rsidR="00402BC0">
        <w:rPr>
          <w:rFonts w:ascii="Times New Roman" w:eastAsia="Times New Roman" w:hAnsi="Times New Roman" w:cs="Times New Roman"/>
          <w:color w:val="000000" w:themeColor="text1"/>
          <w:sz w:val="24"/>
          <w:szCs w:val="24"/>
          <w:lang w:val="id-ID"/>
        </w:rPr>
        <w:t>kamu sudah bersih</w:t>
      </w:r>
      <w:r w:rsidR="00ED7819">
        <w:rPr>
          <w:rFonts w:ascii="Times New Roman" w:eastAsia="Times New Roman" w:hAnsi="Times New Roman" w:cs="Times New Roman"/>
          <w:color w:val="000000" w:themeColor="text1"/>
          <w:sz w:val="24"/>
          <w:szCs w:val="24"/>
          <w:lang w:val="id-ID"/>
        </w:rPr>
        <w:t>” mungkin menyinggung ritual penyucian secara fisik sebelum makan Paskah, dimana per</w:t>
      </w:r>
      <w:r w:rsidR="00AC1D3D">
        <w:rPr>
          <w:rFonts w:ascii="Times New Roman" w:eastAsia="Times New Roman" w:hAnsi="Times New Roman" w:cs="Times New Roman"/>
          <w:color w:val="000000" w:themeColor="text1"/>
          <w:sz w:val="24"/>
          <w:szCs w:val="24"/>
          <w:lang w:val="id-ID"/>
        </w:rPr>
        <w:t>i</w:t>
      </w:r>
      <w:r w:rsidR="00ED7819">
        <w:rPr>
          <w:rFonts w:ascii="Times New Roman" w:eastAsia="Times New Roman" w:hAnsi="Times New Roman" w:cs="Times New Roman"/>
          <w:color w:val="000000" w:themeColor="text1"/>
          <w:sz w:val="24"/>
          <w:szCs w:val="24"/>
          <w:lang w:val="id-ID"/>
        </w:rPr>
        <w:t>tistiwa ini terjadi sehari sebelum Paskah (bnd Yohanes 11:5</w:t>
      </w:r>
      <w:r w:rsidR="00FD4284">
        <w:rPr>
          <w:rFonts w:ascii="Times New Roman" w:eastAsia="Times New Roman" w:hAnsi="Times New Roman" w:cs="Times New Roman"/>
          <w:color w:val="000000" w:themeColor="text1"/>
          <w:sz w:val="24"/>
          <w:szCs w:val="24"/>
          <w:lang w:val="id-ID"/>
        </w:rPr>
        <w:t>5</w:t>
      </w:r>
      <w:r w:rsidR="00ED7819">
        <w:rPr>
          <w:rFonts w:ascii="Times New Roman" w:eastAsia="Times New Roman" w:hAnsi="Times New Roman" w:cs="Times New Roman"/>
          <w:color w:val="000000" w:themeColor="text1"/>
          <w:sz w:val="24"/>
          <w:szCs w:val="24"/>
          <w:lang w:val="id-ID"/>
        </w:rPr>
        <w:t xml:space="preserve">). </w:t>
      </w:r>
      <w:r w:rsidR="00E74500">
        <w:rPr>
          <w:rFonts w:ascii="Times New Roman" w:eastAsia="Times New Roman" w:hAnsi="Times New Roman" w:cs="Times New Roman"/>
          <w:color w:val="000000" w:themeColor="text1"/>
          <w:sz w:val="24"/>
          <w:szCs w:val="24"/>
          <w:lang w:val="id-ID"/>
        </w:rPr>
        <w:t>Namun</w:t>
      </w:r>
      <w:r w:rsidR="00BC26FF">
        <w:rPr>
          <w:rFonts w:ascii="Times New Roman" w:eastAsia="Times New Roman" w:hAnsi="Times New Roman" w:cs="Times New Roman"/>
          <w:color w:val="000000" w:themeColor="text1"/>
          <w:sz w:val="24"/>
          <w:szCs w:val="24"/>
          <w:lang w:val="id-ID"/>
        </w:rPr>
        <w:t xml:space="preserve"> setelah pemb</w:t>
      </w:r>
      <w:r w:rsidR="00520D37">
        <w:rPr>
          <w:rFonts w:ascii="Times New Roman" w:eastAsia="Times New Roman" w:hAnsi="Times New Roman" w:cs="Times New Roman"/>
          <w:color w:val="000000" w:themeColor="text1"/>
          <w:sz w:val="24"/>
          <w:szCs w:val="24"/>
          <w:lang w:val="id-ID"/>
        </w:rPr>
        <w:t>ersihan itu</w:t>
      </w:r>
      <w:r w:rsidR="00BC26FF">
        <w:rPr>
          <w:rFonts w:ascii="Times New Roman" w:eastAsia="Times New Roman" w:hAnsi="Times New Roman" w:cs="Times New Roman"/>
          <w:color w:val="000000" w:themeColor="text1"/>
          <w:sz w:val="24"/>
          <w:szCs w:val="24"/>
          <w:lang w:val="id-ID"/>
        </w:rPr>
        <w:t>, mereka masih</w:t>
      </w:r>
      <w:r w:rsidR="00E74500">
        <w:rPr>
          <w:rFonts w:ascii="Times New Roman" w:eastAsia="Times New Roman" w:hAnsi="Times New Roman" w:cs="Times New Roman"/>
          <w:color w:val="000000" w:themeColor="text1"/>
          <w:sz w:val="24"/>
          <w:szCs w:val="24"/>
          <w:lang w:val="id-ID"/>
        </w:rPr>
        <w:t xml:space="preserve"> perlu</w:t>
      </w:r>
      <w:r w:rsidR="00BC26FF">
        <w:rPr>
          <w:rFonts w:ascii="Times New Roman" w:eastAsia="Times New Roman" w:hAnsi="Times New Roman" w:cs="Times New Roman"/>
          <w:color w:val="000000" w:themeColor="text1"/>
          <w:sz w:val="24"/>
          <w:szCs w:val="24"/>
          <w:lang w:val="id-ID"/>
        </w:rPr>
        <w:t xml:space="preserve"> mencuci kaki atau tangan, sebab meskipun mereka sudah mandi </w:t>
      </w:r>
      <w:r w:rsidR="00D61CBF">
        <w:rPr>
          <w:rFonts w:ascii="Times New Roman" w:eastAsia="Times New Roman" w:hAnsi="Times New Roman" w:cs="Times New Roman"/>
          <w:color w:val="000000" w:themeColor="text1"/>
          <w:sz w:val="24"/>
          <w:szCs w:val="24"/>
          <w:lang w:val="id-ID"/>
        </w:rPr>
        <w:t xml:space="preserve">di rumah tetapi berjalan ke perjamuan perlu membasuh kaki karena debu selama diperjalanan. </w:t>
      </w:r>
      <w:r w:rsidR="0089577E">
        <w:rPr>
          <w:rFonts w:ascii="Times New Roman" w:eastAsia="Times New Roman" w:hAnsi="Times New Roman" w:cs="Times New Roman"/>
          <w:color w:val="000000" w:themeColor="text1"/>
          <w:sz w:val="24"/>
          <w:szCs w:val="24"/>
          <w:lang w:val="id-ID"/>
        </w:rPr>
        <w:t>Oleh karena itu</w:t>
      </w:r>
      <w:r w:rsidR="006F4A16">
        <w:rPr>
          <w:rFonts w:ascii="Times New Roman" w:eastAsia="Times New Roman" w:hAnsi="Times New Roman" w:cs="Times New Roman"/>
          <w:color w:val="000000" w:themeColor="text1"/>
          <w:sz w:val="24"/>
          <w:szCs w:val="24"/>
          <w:lang w:val="id-ID"/>
        </w:rPr>
        <w:t>,</w:t>
      </w:r>
      <w:r w:rsidR="0089577E">
        <w:rPr>
          <w:rFonts w:ascii="Times New Roman" w:eastAsia="Times New Roman" w:hAnsi="Times New Roman" w:cs="Times New Roman"/>
          <w:color w:val="000000" w:themeColor="text1"/>
          <w:sz w:val="24"/>
          <w:szCs w:val="24"/>
          <w:lang w:val="id-ID"/>
        </w:rPr>
        <w:t xml:space="preserve"> kaki Petrus perlu dibasuh lagi</w:t>
      </w:r>
      <w:r w:rsidR="003574F5">
        <w:rPr>
          <w:rFonts w:ascii="Times New Roman" w:eastAsia="Times New Roman" w:hAnsi="Times New Roman" w:cs="Times New Roman"/>
          <w:color w:val="000000" w:themeColor="text1"/>
          <w:sz w:val="24"/>
          <w:szCs w:val="24"/>
          <w:lang w:val="id-ID"/>
        </w:rPr>
        <w:t>.</w:t>
      </w:r>
      <w:r w:rsidR="00D027B6">
        <w:rPr>
          <w:rStyle w:val="FootnoteReference"/>
          <w:rFonts w:ascii="Times New Roman" w:eastAsia="Times New Roman" w:hAnsi="Times New Roman" w:cs="Times New Roman"/>
          <w:color w:val="000000" w:themeColor="text1"/>
          <w:sz w:val="24"/>
          <w:szCs w:val="24"/>
          <w:lang w:val="id-ID"/>
        </w:rPr>
        <w:footnoteReference w:id="52"/>
      </w:r>
    </w:p>
    <w:p w14:paraId="68E8677B" w14:textId="77777777" w:rsidR="000860A2" w:rsidRDefault="00E74500"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Sedangkan </w:t>
      </w:r>
      <w:r w:rsidR="00FF2F66">
        <w:rPr>
          <w:rFonts w:ascii="Times New Roman" w:eastAsia="Times New Roman" w:hAnsi="Times New Roman" w:cs="Times New Roman"/>
          <w:color w:val="000000" w:themeColor="text1"/>
          <w:sz w:val="24"/>
          <w:szCs w:val="24"/>
          <w:lang w:val="id-ID"/>
        </w:rPr>
        <w:t xml:space="preserve">Thomspson </w:t>
      </w:r>
      <w:r>
        <w:rPr>
          <w:rFonts w:ascii="Times New Roman" w:eastAsia="Times New Roman" w:hAnsi="Times New Roman" w:cs="Times New Roman"/>
          <w:color w:val="000000" w:themeColor="text1"/>
          <w:sz w:val="24"/>
          <w:szCs w:val="24"/>
          <w:lang w:val="id-ID"/>
        </w:rPr>
        <w:t>melihat  kalimat “kamu sudah bersih”</w:t>
      </w:r>
      <w:r w:rsidR="00FF2F66">
        <w:rPr>
          <w:rFonts w:ascii="Times New Roman" w:eastAsia="Times New Roman" w:hAnsi="Times New Roman" w:cs="Times New Roman"/>
          <w:color w:val="000000" w:themeColor="text1"/>
          <w:sz w:val="24"/>
          <w:szCs w:val="24"/>
          <w:lang w:val="id-ID"/>
        </w:rPr>
        <w:t>, d</w:t>
      </w:r>
      <w:r w:rsidR="00520D37">
        <w:rPr>
          <w:rFonts w:ascii="Times New Roman" w:eastAsia="Times New Roman" w:hAnsi="Times New Roman" w:cs="Times New Roman"/>
          <w:color w:val="000000" w:themeColor="text1"/>
          <w:sz w:val="24"/>
          <w:szCs w:val="24"/>
          <w:lang w:val="id-ID"/>
        </w:rPr>
        <w:t>alam konteks Injil Yohanes</w:t>
      </w:r>
      <w:r w:rsidR="00AC542F">
        <w:rPr>
          <w:rFonts w:ascii="Times New Roman" w:eastAsia="Times New Roman" w:hAnsi="Times New Roman" w:cs="Times New Roman"/>
          <w:color w:val="000000" w:themeColor="text1"/>
          <w:sz w:val="24"/>
          <w:szCs w:val="24"/>
          <w:lang w:val="id-ID"/>
        </w:rPr>
        <w:t>,</w:t>
      </w:r>
      <w:r w:rsidR="00FF2F66">
        <w:rPr>
          <w:rFonts w:ascii="Times New Roman" w:eastAsia="Times New Roman" w:hAnsi="Times New Roman" w:cs="Times New Roman"/>
          <w:color w:val="000000" w:themeColor="text1"/>
          <w:sz w:val="24"/>
          <w:szCs w:val="24"/>
          <w:lang w:val="id-ID"/>
        </w:rPr>
        <w:t xml:space="preserve"> </w:t>
      </w:r>
      <w:r w:rsidR="00520D37">
        <w:rPr>
          <w:rFonts w:ascii="Times New Roman" w:eastAsia="Times New Roman" w:hAnsi="Times New Roman" w:cs="Times New Roman"/>
          <w:color w:val="000000" w:themeColor="text1"/>
          <w:sz w:val="24"/>
          <w:szCs w:val="24"/>
          <w:lang w:val="id-ID"/>
        </w:rPr>
        <w:t>para murid</w:t>
      </w:r>
      <w:r w:rsidR="00FF2F66">
        <w:rPr>
          <w:rFonts w:ascii="Times New Roman" w:eastAsia="Times New Roman" w:hAnsi="Times New Roman" w:cs="Times New Roman"/>
          <w:color w:val="000000" w:themeColor="text1"/>
          <w:sz w:val="24"/>
          <w:szCs w:val="24"/>
          <w:lang w:val="id-ID"/>
        </w:rPr>
        <w:t xml:space="preserve"> memang</w:t>
      </w:r>
      <w:r w:rsidR="00520D37">
        <w:rPr>
          <w:rFonts w:ascii="Times New Roman" w:eastAsia="Times New Roman" w:hAnsi="Times New Roman" w:cs="Times New Roman"/>
          <w:color w:val="000000" w:themeColor="text1"/>
          <w:sz w:val="24"/>
          <w:szCs w:val="24"/>
          <w:lang w:val="id-ID"/>
        </w:rPr>
        <w:t xml:space="preserve"> telah dibersihkan dan disucikan oleh perkataan Yesus, perkataan yang me</w:t>
      </w:r>
      <w:r w:rsidR="00AC542F">
        <w:rPr>
          <w:rFonts w:ascii="Times New Roman" w:eastAsia="Times New Roman" w:hAnsi="Times New Roman" w:cs="Times New Roman"/>
          <w:color w:val="000000" w:themeColor="text1"/>
          <w:sz w:val="24"/>
          <w:szCs w:val="24"/>
          <w:lang w:val="id-ID"/>
        </w:rPr>
        <w:t>mbuat mereka percaya kepada-Nya, dan</w:t>
      </w:r>
      <w:r w:rsidR="00520D37">
        <w:rPr>
          <w:rFonts w:ascii="Times New Roman" w:eastAsia="Times New Roman" w:hAnsi="Times New Roman" w:cs="Times New Roman"/>
          <w:color w:val="000000" w:themeColor="text1"/>
          <w:sz w:val="24"/>
          <w:szCs w:val="24"/>
          <w:lang w:val="id-ID"/>
        </w:rPr>
        <w:t xml:space="preserve"> </w:t>
      </w:r>
      <w:r w:rsidR="00AC542F">
        <w:rPr>
          <w:rFonts w:ascii="Times New Roman" w:eastAsia="Times New Roman" w:hAnsi="Times New Roman" w:cs="Times New Roman"/>
          <w:color w:val="000000" w:themeColor="text1"/>
          <w:sz w:val="24"/>
          <w:szCs w:val="24"/>
          <w:lang w:val="id-ID"/>
        </w:rPr>
        <w:t>m</w:t>
      </w:r>
      <w:r w:rsidR="00520D37">
        <w:rPr>
          <w:rFonts w:ascii="Times New Roman" w:eastAsia="Times New Roman" w:hAnsi="Times New Roman" w:cs="Times New Roman"/>
          <w:color w:val="000000" w:themeColor="text1"/>
          <w:sz w:val="24"/>
          <w:szCs w:val="24"/>
          <w:lang w:val="id-ID"/>
        </w:rPr>
        <w:t>ereka memiliki hidup (Yoh 15:3). Akan tetapi salah seorang murid telah meninggalkan Yesus dari kata-kata yang mengh</w:t>
      </w:r>
      <w:r w:rsidR="002B19A1">
        <w:rPr>
          <w:rFonts w:ascii="Times New Roman" w:eastAsia="Times New Roman" w:hAnsi="Times New Roman" w:cs="Times New Roman"/>
          <w:color w:val="000000" w:themeColor="text1"/>
          <w:sz w:val="24"/>
          <w:szCs w:val="24"/>
          <w:lang w:val="id-ID"/>
        </w:rPr>
        <w:t>i</w:t>
      </w:r>
      <w:r w:rsidR="00520D37">
        <w:rPr>
          <w:rFonts w:ascii="Times New Roman" w:eastAsia="Times New Roman" w:hAnsi="Times New Roman" w:cs="Times New Roman"/>
          <w:color w:val="000000" w:themeColor="text1"/>
          <w:sz w:val="24"/>
          <w:szCs w:val="24"/>
          <w:lang w:val="id-ID"/>
        </w:rPr>
        <w:t>dupkan itu (Yoh 6:66-7</w:t>
      </w:r>
      <w:r w:rsidR="00FF2F66">
        <w:rPr>
          <w:rFonts w:ascii="Times New Roman" w:eastAsia="Times New Roman" w:hAnsi="Times New Roman" w:cs="Times New Roman"/>
          <w:color w:val="000000" w:themeColor="text1"/>
          <w:sz w:val="24"/>
          <w:szCs w:val="24"/>
          <w:lang w:val="id-ID"/>
        </w:rPr>
        <w:t xml:space="preserve">1), </w:t>
      </w:r>
      <w:r w:rsidR="00AC542F">
        <w:rPr>
          <w:rFonts w:ascii="Times New Roman" w:eastAsia="Times New Roman" w:hAnsi="Times New Roman" w:cs="Times New Roman"/>
          <w:color w:val="000000" w:themeColor="text1"/>
          <w:sz w:val="24"/>
          <w:szCs w:val="24"/>
          <w:lang w:val="id-ID"/>
        </w:rPr>
        <w:t xml:space="preserve">merujuk kepada </w:t>
      </w:r>
      <w:r w:rsidR="00FF2F66">
        <w:rPr>
          <w:rFonts w:ascii="Times New Roman" w:eastAsia="Times New Roman" w:hAnsi="Times New Roman" w:cs="Times New Roman"/>
          <w:color w:val="000000" w:themeColor="text1"/>
          <w:sz w:val="24"/>
          <w:szCs w:val="24"/>
          <w:lang w:val="id-ID"/>
        </w:rPr>
        <w:t>Yudas.</w:t>
      </w:r>
      <w:r w:rsidR="003F4442">
        <w:rPr>
          <w:rFonts w:ascii="Times New Roman" w:eastAsia="Times New Roman" w:hAnsi="Times New Roman" w:cs="Times New Roman"/>
          <w:color w:val="000000" w:themeColor="text1"/>
          <w:sz w:val="24"/>
          <w:szCs w:val="24"/>
          <w:lang w:val="id-ID"/>
        </w:rPr>
        <w:t xml:space="preserve"> Yudas yang tidak menerima Firman itu.</w:t>
      </w:r>
      <w:r w:rsidR="00FF2F66">
        <w:rPr>
          <w:rFonts w:ascii="Times New Roman" w:eastAsia="Times New Roman" w:hAnsi="Times New Roman" w:cs="Times New Roman"/>
          <w:color w:val="000000" w:themeColor="text1"/>
          <w:sz w:val="24"/>
          <w:szCs w:val="24"/>
          <w:lang w:val="id-ID"/>
        </w:rPr>
        <w:t xml:space="preserve"> O</w:t>
      </w:r>
      <w:r w:rsidR="00520D37">
        <w:rPr>
          <w:rFonts w:ascii="Times New Roman" w:eastAsia="Times New Roman" w:hAnsi="Times New Roman" w:cs="Times New Roman"/>
          <w:color w:val="000000" w:themeColor="text1"/>
          <w:sz w:val="24"/>
          <w:szCs w:val="24"/>
          <w:lang w:val="id-ID"/>
        </w:rPr>
        <w:t>leh karena itu tentu saja mereka semua tidak bersih.</w:t>
      </w:r>
      <w:r w:rsidR="004E1646">
        <w:rPr>
          <w:rStyle w:val="FootnoteReference"/>
          <w:rFonts w:ascii="Times New Roman" w:eastAsia="Times New Roman" w:hAnsi="Times New Roman" w:cs="Times New Roman"/>
          <w:color w:val="000000" w:themeColor="text1"/>
          <w:sz w:val="24"/>
          <w:szCs w:val="24"/>
          <w:lang w:val="id-ID"/>
        </w:rPr>
        <w:footnoteReference w:id="53"/>
      </w:r>
      <w:r w:rsidR="00A138EF">
        <w:rPr>
          <w:rFonts w:ascii="Times New Roman" w:eastAsia="Times New Roman" w:hAnsi="Times New Roman" w:cs="Times New Roman"/>
          <w:color w:val="000000" w:themeColor="text1"/>
          <w:sz w:val="24"/>
          <w:szCs w:val="24"/>
          <w:lang w:val="id-ID"/>
        </w:rPr>
        <w:t xml:space="preserve"> </w:t>
      </w:r>
      <w:r w:rsidR="002E2CFE">
        <w:rPr>
          <w:rFonts w:ascii="Times New Roman" w:eastAsia="Times New Roman" w:hAnsi="Times New Roman" w:cs="Times New Roman"/>
          <w:color w:val="000000" w:themeColor="text1"/>
          <w:sz w:val="24"/>
          <w:szCs w:val="24"/>
          <w:lang w:val="id-ID"/>
        </w:rPr>
        <w:t>Sementara</w:t>
      </w:r>
      <w:r w:rsidR="00561A9F">
        <w:rPr>
          <w:rFonts w:ascii="Times New Roman" w:eastAsia="Times New Roman" w:hAnsi="Times New Roman" w:cs="Times New Roman"/>
          <w:color w:val="000000" w:themeColor="text1"/>
          <w:sz w:val="24"/>
          <w:szCs w:val="24"/>
          <w:lang w:val="id-ID"/>
        </w:rPr>
        <w:t xml:space="preserve"> </w:t>
      </w:r>
      <w:r w:rsidR="002B19A1">
        <w:rPr>
          <w:rFonts w:ascii="Times New Roman" w:eastAsia="Times New Roman" w:hAnsi="Times New Roman" w:cs="Times New Roman"/>
          <w:color w:val="000000" w:themeColor="text1"/>
          <w:sz w:val="24"/>
          <w:szCs w:val="24"/>
          <w:lang w:val="id-ID"/>
        </w:rPr>
        <w:t xml:space="preserve">Frederick </w:t>
      </w:r>
      <w:r w:rsidR="00664AC6">
        <w:rPr>
          <w:rFonts w:ascii="Times New Roman" w:eastAsia="Times New Roman" w:hAnsi="Times New Roman" w:cs="Times New Roman"/>
          <w:color w:val="000000" w:themeColor="text1"/>
          <w:sz w:val="24"/>
          <w:szCs w:val="24"/>
          <w:lang w:val="id-ID"/>
        </w:rPr>
        <w:t>meyakini</w:t>
      </w:r>
      <w:r w:rsidR="00FF2F66">
        <w:rPr>
          <w:rFonts w:ascii="Times New Roman" w:eastAsia="Times New Roman" w:hAnsi="Times New Roman" w:cs="Times New Roman"/>
          <w:color w:val="000000" w:themeColor="text1"/>
          <w:sz w:val="24"/>
          <w:szCs w:val="24"/>
          <w:lang w:val="id-ID"/>
        </w:rPr>
        <w:t xml:space="preserve"> bahwa</w:t>
      </w:r>
      <w:r w:rsidR="002E2CFE">
        <w:rPr>
          <w:rFonts w:ascii="Times New Roman" w:eastAsia="Times New Roman" w:hAnsi="Times New Roman" w:cs="Times New Roman"/>
          <w:color w:val="000000" w:themeColor="text1"/>
          <w:sz w:val="24"/>
          <w:szCs w:val="24"/>
          <w:lang w:val="id-ID"/>
        </w:rPr>
        <w:t xml:space="preserve"> melalui</w:t>
      </w:r>
      <w:r w:rsidR="00664AC6">
        <w:rPr>
          <w:rFonts w:ascii="Times New Roman" w:eastAsia="Times New Roman" w:hAnsi="Times New Roman" w:cs="Times New Roman"/>
          <w:color w:val="000000" w:themeColor="text1"/>
          <w:sz w:val="24"/>
          <w:szCs w:val="24"/>
          <w:lang w:val="id-ID"/>
        </w:rPr>
        <w:t xml:space="preserve"> pembacaan panjang</w:t>
      </w:r>
      <w:r w:rsidR="002E2CFE">
        <w:rPr>
          <w:rFonts w:ascii="Times New Roman" w:eastAsia="Times New Roman" w:hAnsi="Times New Roman" w:cs="Times New Roman"/>
          <w:color w:val="000000" w:themeColor="text1"/>
          <w:sz w:val="24"/>
          <w:szCs w:val="24"/>
          <w:lang w:val="id-ID"/>
        </w:rPr>
        <w:t>, kisah membasuh kaki</w:t>
      </w:r>
      <w:r w:rsidR="00281E6C">
        <w:rPr>
          <w:rFonts w:ascii="Times New Roman" w:eastAsia="Times New Roman" w:hAnsi="Times New Roman" w:cs="Times New Roman"/>
          <w:color w:val="000000" w:themeColor="text1"/>
          <w:sz w:val="24"/>
          <w:szCs w:val="24"/>
          <w:lang w:val="id-ID"/>
        </w:rPr>
        <w:t xml:space="preserve"> lebih jelas dan lebih </w:t>
      </w:r>
      <w:r w:rsidR="00C74CBC">
        <w:rPr>
          <w:rFonts w:ascii="Times New Roman" w:eastAsia="Times New Roman" w:hAnsi="Times New Roman" w:cs="Times New Roman"/>
          <w:color w:val="000000" w:themeColor="text1"/>
          <w:sz w:val="24"/>
          <w:szCs w:val="24"/>
          <w:lang w:val="id-ID"/>
        </w:rPr>
        <w:t>sederhana untuk</w:t>
      </w:r>
      <w:r w:rsidR="00281E6C">
        <w:rPr>
          <w:rFonts w:ascii="Times New Roman" w:eastAsia="Times New Roman" w:hAnsi="Times New Roman" w:cs="Times New Roman"/>
          <w:color w:val="000000" w:themeColor="text1"/>
          <w:sz w:val="24"/>
          <w:szCs w:val="24"/>
          <w:lang w:val="id-ID"/>
        </w:rPr>
        <w:t xml:space="preserve"> </w:t>
      </w:r>
      <w:r w:rsidR="002E2CFE">
        <w:rPr>
          <w:rFonts w:ascii="Times New Roman" w:eastAsia="Times New Roman" w:hAnsi="Times New Roman" w:cs="Times New Roman"/>
          <w:color w:val="000000" w:themeColor="text1"/>
          <w:sz w:val="24"/>
          <w:szCs w:val="24"/>
          <w:lang w:val="id-ID"/>
        </w:rPr>
        <w:t>dipahami</w:t>
      </w:r>
      <w:r w:rsidR="00281E6C">
        <w:rPr>
          <w:rFonts w:ascii="Times New Roman" w:eastAsia="Times New Roman" w:hAnsi="Times New Roman" w:cs="Times New Roman"/>
          <w:color w:val="000000" w:themeColor="text1"/>
          <w:sz w:val="24"/>
          <w:szCs w:val="24"/>
          <w:lang w:val="id-ID"/>
        </w:rPr>
        <w:t xml:space="preserve">. Selain </w:t>
      </w:r>
      <w:r w:rsidR="007A47DB">
        <w:rPr>
          <w:rFonts w:ascii="Times New Roman" w:eastAsia="Times New Roman" w:hAnsi="Times New Roman" w:cs="Times New Roman"/>
          <w:color w:val="000000" w:themeColor="text1"/>
          <w:sz w:val="24"/>
          <w:szCs w:val="24"/>
          <w:lang w:val="id-ID"/>
        </w:rPr>
        <w:t>itu</w:t>
      </w:r>
      <w:r>
        <w:rPr>
          <w:rFonts w:ascii="Times New Roman" w:eastAsia="Times New Roman" w:hAnsi="Times New Roman" w:cs="Times New Roman"/>
          <w:color w:val="000000" w:themeColor="text1"/>
          <w:sz w:val="24"/>
          <w:szCs w:val="24"/>
          <w:lang w:val="id-ID"/>
        </w:rPr>
        <w:t xml:space="preserve"> bagi Frederick</w:t>
      </w:r>
      <w:r w:rsidR="007A47DB">
        <w:rPr>
          <w:rFonts w:ascii="Times New Roman" w:eastAsia="Times New Roman" w:hAnsi="Times New Roman" w:cs="Times New Roman"/>
          <w:color w:val="000000" w:themeColor="text1"/>
          <w:sz w:val="24"/>
          <w:szCs w:val="24"/>
          <w:lang w:val="id-ID"/>
        </w:rPr>
        <w:t xml:space="preserve">, </w:t>
      </w:r>
      <w:r w:rsidR="00281E6C">
        <w:rPr>
          <w:rFonts w:ascii="Times New Roman" w:eastAsia="Times New Roman" w:hAnsi="Times New Roman" w:cs="Times New Roman"/>
          <w:color w:val="000000" w:themeColor="text1"/>
          <w:sz w:val="24"/>
          <w:szCs w:val="24"/>
          <w:lang w:val="id-ID"/>
        </w:rPr>
        <w:t>pembacaan panjang</w:t>
      </w:r>
      <w:r w:rsidR="00664AC6">
        <w:rPr>
          <w:rFonts w:ascii="Times New Roman" w:eastAsia="Times New Roman" w:hAnsi="Times New Roman" w:cs="Times New Roman"/>
          <w:color w:val="000000" w:themeColor="text1"/>
          <w:sz w:val="24"/>
          <w:szCs w:val="24"/>
          <w:lang w:val="id-ID"/>
        </w:rPr>
        <w:t xml:space="preserve"> </w:t>
      </w:r>
      <w:r w:rsidR="00561A9F">
        <w:rPr>
          <w:rFonts w:ascii="Times New Roman" w:eastAsia="Times New Roman" w:hAnsi="Times New Roman" w:cs="Times New Roman"/>
          <w:color w:val="000000" w:themeColor="text1"/>
          <w:sz w:val="24"/>
          <w:szCs w:val="24"/>
          <w:lang w:val="id-ID"/>
        </w:rPr>
        <w:t xml:space="preserve">dengan </w:t>
      </w:r>
      <w:r w:rsidR="00561A9F">
        <w:rPr>
          <w:rFonts w:ascii="Times New Roman" w:eastAsia="Times New Roman" w:hAnsi="Times New Roman" w:cs="Times New Roman"/>
          <w:color w:val="000000" w:themeColor="text1"/>
          <w:sz w:val="24"/>
          <w:szCs w:val="24"/>
          <w:lang w:val="id-ID"/>
        </w:rPr>
        <w:lastRenderedPageBreak/>
        <w:t>teks “selain kakinya</w:t>
      </w:r>
      <w:r w:rsidR="00530F75">
        <w:rPr>
          <w:rFonts w:ascii="Times New Roman" w:eastAsia="Times New Roman" w:hAnsi="Times New Roman" w:cs="Times New Roman"/>
          <w:color w:val="000000" w:themeColor="text1"/>
          <w:sz w:val="24"/>
          <w:szCs w:val="24"/>
          <w:lang w:val="id-ID"/>
        </w:rPr>
        <w:t>”</w:t>
      </w:r>
      <w:r w:rsidR="00664AC6">
        <w:rPr>
          <w:rFonts w:ascii="Times New Roman" w:eastAsia="Times New Roman" w:hAnsi="Times New Roman" w:cs="Times New Roman"/>
          <w:color w:val="000000" w:themeColor="text1"/>
          <w:sz w:val="24"/>
          <w:szCs w:val="24"/>
          <w:lang w:val="id-ID"/>
        </w:rPr>
        <w:t xml:space="preserve"> </w:t>
      </w:r>
      <w:r w:rsidR="002B19A1">
        <w:rPr>
          <w:rFonts w:ascii="Times New Roman" w:eastAsia="Times New Roman" w:hAnsi="Times New Roman" w:cs="Times New Roman"/>
          <w:color w:val="000000" w:themeColor="text1"/>
          <w:sz w:val="24"/>
          <w:szCs w:val="24"/>
          <w:lang w:val="id-ID"/>
        </w:rPr>
        <w:t xml:space="preserve">memberikan pesan dalam kegunaan </w:t>
      </w:r>
      <w:r w:rsidR="00530F75">
        <w:rPr>
          <w:rFonts w:ascii="Times New Roman" w:eastAsia="Times New Roman" w:hAnsi="Times New Roman" w:cs="Times New Roman"/>
          <w:color w:val="000000" w:themeColor="text1"/>
          <w:sz w:val="24"/>
          <w:szCs w:val="24"/>
          <w:lang w:val="id-ID"/>
        </w:rPr>
        <w:t>pembersihan</w:t>
      </w:r>
      <w:r w:rsidR="00281E6C">
        <w:rPr>
          <w:rFonts w:ascii="Times New Roman" w:eastAsia="Times New Roman" w:hAnsi="Times New Roman" w:cs="Times New Roman"/>
          <w:color w:val="000000" w:themeColor="text1"/>
          <w:sz w:val="24"/>
          <w:szCs w:val="24"/>
          <w:lang w:val="id-ID"/>
        </w:rPr>
        <w:t xml:space="preserve"> bagi</w:t>
      </w:r>
      <w:r w:rsidR="00530F75">
        <w:rPr>
          <w:rFonts w:ascii="Times New Roman" w:eastAsia="Times New Roman" w:hAnsi="Times New Roman" w:cs="Times New Roman"/>
          <w:color w:val="000000" w:themeColor="text1"/>
          <w:sz w:val="24"/>
          <w:szCs w:val="24"/>
          <w:lang w:val="id-ID"/>
        </w:rPr>
        <w:t xml:space="preserve"> kehidupan para murid setiap harinya.</w:t>
      </w:r>
      <w:r w:rsidR="00AF6809">
        <w:rPr>
          <w:rFonts w:ascii="Times New Roman" w:eastAsia="Times New Roman" w:hAnsi="Times New Roman" w:cs="Times New Roman"/>
          <w:color w:val="000000" w:themeColor="text1"/>
          <w:sz w:val="24"/>
          <w:szCs w:val="24"/>
          <w:lang w:val="id-ID"/>
        </w:rPr>
        <w:t xml:space="preserve"> </w:t>
      </w:r>
      <w:r w:rsidR="00281E6C">
        <w:rPr>
          <w:rFonts w:ascii="Times New Roman" w:eastAsia="Times New Roman" w:hAnsi="Times New Roman" w:cs="Times New Roman"/>
          <w:color w:val="000000" w:themeColor="text1"/>
          <w:sz w:val="24"/>
          <w:szCs w:val="24"/>
          <w:lang w:val="id-ID"/>
        </w:rPr>
        <w:t>Artinya,</w:t>
      </w:r>
      <w:r w:rsidR="00AF6809">
        <w:rPr>
          <w:rFonts w:ascii="Times New Roman" w:eastAsia="Times New Roman" w:hAnsi="Times New Roman" w:cs="Times New Roman"/>
          <w:color w:val="000000" w:themeColor="text1"/>
          <w:sz w:val="24"/>
          <w:szCs w:val="24"/>
          <w:lang w:val="id-ID"/>
        </w:rPr>
        <w:t xml:space="preserve"> pembersihan para murid itu</w:t>
      </w:r>
      <w:r w:rsidR="00A138EF">
        <w:rPr>
          <w:rFonts w:ascii="Times New Roman" w:eastAsia="Times New Roman" w:hAnsi="Times New Roman" w:cs="Times New Roman"/>
          <w:color w:val="000000" w:themeColor="text1"/>
          <w:sz w:val="24"/>
          <w:szCs w:val="24"/>
          <w:lang w:val="id-ID"/>
        </w:rPr>
        <w:t xml:space="preserve"> </w:t>
      </w:r>
      <w:r w:rsidR="00561A9F" w:rsidRPr="00561A9F">
        <w:rPr>
          <w:rFonts w:ascii="Times New Roman" w:eastAsia="Times New Roman" w:hAnsi="Times New Roman" w:cs="Times New Roman"/>
          <w:color w:val="000000" w:themeColor="text1"/>
          <w:sz w:val="24"/>
          <w:szCs w:val="24"/>
          <w:lang w:val="id-ID"/>
        </w:rPr>
        <w:t xml:space="preserve">“terus-menerus </w:t>
      </w:r>
      <w:r w:rsidR="00AF6809">
        <w:rPr>
          <w:rFonts w:ascii="Times New Roman" w:eastAsia="Times New Roman" w:hAnsi="Times New Roman" w:cs="Times New Roman"/>
          <w:color w:val="000000" w:themeColor="text1"/>
          <w:sz w:val="24"/>
          <w:szCs w:val="24"/>
          <w:lang w:val="id-ID"/>
        </w:rPr>
        <w:t>terjadi</w:t>
      </w:r>
      <w:r w:rsidR="00561A9F">
        <w:rPr>
          <w:rFonts w:ascii="Times New Roman" w:eastAsia="Times New Roman" w:hAnsi="Times New Roman" w:cs="Times New Roman"/>
          <w:color w:val="000000" w:themeColor="text1"/>
          <w:sz w:val="24"/>
          <w:szCs w:val="24"/>
          <w:lang w:val="id-ID"/>
        </w:rPr>
        <w:t>”</w:t>
      </w:r>
      <w:r w:rsidR="00281E6C">
        <w:rPr>
          <w:rFonts w:ascii="Times New Roman" w:eastAsia="Times New Roman" w:hAnsi="Times New Roman" w:cs="Times New Roman"/>
          <w:color w:val="000000" w:themeColor="text1"/>
          <w:sz w:val="24"/>
          <w:szCs w:val="24"/>
          <w:lang w:val="id-ID"/>
        </w:rPr>
        <w:t xml:space="preserve"> hari demi hari</w:t>
      </w:r>
      <w:r w:rsidR="00561A9F">
        <w:rPr>
          <w:rFonts w:ascii="Times New Roman" w:eastAsia="Times New Roman" w:hAnsi="Times New Roman" w:cs="Times New Roman"/>
          <w:color w:val="000000" w:themeColor="text1"/>
          <w:sz w:val="24"/>
          <w:szCs w:val="24"/>
          <w:lang w:val="id-ID"/>
        </w:rPr>
        <w:t xml:space="preserve"> dari semua </w:t>
      </w:r>
      <w:r w:rsidR="00AF6809">
        <w:rPr>
          <w:rFonts w:ascii="Times New Roman" w:eastAsia="Times New Roman" w:hAnsi="Times New Roman" w:cs="Times New Roman"/>
          <w:color w:val="000000" w:themeColor="text1"/>
          <w:sz w:val="24"/>
          <w:szCs w:val="24"/>
          <w:lang w:val="id-ID"/>
        </w:rPr>
        <w:t>dosa.</w:t>
      </w:r>
      <w:r w:rsidR="002F0DFD">
        <w:rPr>
          <w:rStyle w:val="FootnoteReference"/>
          <w:rFonts w:ascii="Times New Roman" w:eastAsia="Times New Roman" w:hAnsi="Times New Roman" w:cs="Times New Roman"/>
          <w:color w:val="000000" w:themeColor="text1"/>
          <w:sz w:val="24"/>
          <w:szCs w:val="24"/>
          <w:lang w:val="id-ID"/>
        </w:rPr>
        <w:footnoteReference w:id="54"/>
      </w:r>
    </w:p>
    <w:p w14:paraId="4268AD5E" w14:textId="3C2169E6" w:rsidR="008B25AB" w:rsidRDefault="008A0584"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Dalam kaitan pemuridan </w:t>
      </w:r>
      <w:r w:rsidR="00E74500">
        <w:rPr>
          <w:rFonts w:ascii="Times New Roman" w:eastAsia="Times New Roman" w:hAnsi="Times New Roman" w:cs="Times New Roman"/>
          <w:color w:val="000000" w:themeColor="text1"/>
          <w:sz w:val="24"/>
          <w:szCs w:val="24"/>
          <w:lang w:val="id-ID"/>
        </w:rPr>
        <w:t>Frederick</w:t>
      </w:r>
      <w:r w:rsidR="006F1F9A">
        <w:rPr>
          <w:rFonts w:ascii="Times New Roman" w:eastAsia="Times New Roman" w:hAnsi="Times New Roman" w:cs="Times New Roman"/>
          <w:color w:val="000000" w:themeColor="text1"/>
          <w:sz w:val="24"/>
          <w:szCs w:val="24"/>
          <w:lang w:val="id-ID"/>
        </w:rPr>
        <w:t xml:space="preserve"> menyimpulkan bahwa</w:t>
      </w:r>
      <w:r w:rsidR="00E74500">
        <w:rPr>
          <w:rFonts w:ascii="Times New Roman" w:eastAsia="Times New Roman" w:hAnsi="Times New Roman" w:cs="Times New Roman"/>
          <w:color w:val="000000" w:themeColor="text1"/>
          <w:sz w:val="24"/>
          <w:szCs w:val="24"/>
          <w:lang w:val="id-ID"/>
        </w:rPr>
        <w:t xml:space="preserve"> pembersihan </w:t>
      </w:r>
      <w:r w:rsidR="00C56872">
        <w:rPr>
          <w:rFonts w:ascii="Times New Roman" w:eastAsia="Times New Roman" w:hAnsi="Times New Roman" w:cs="Times New Roman"/>
          <w:color w:val="000000" w:themeColor="text1"/>
          <w:sz w:val="24"/>
          <w:szCs w:val="24"/>
          <w:lang w:val="id-ID"/>
        </w:rPr>
        <w:t>total dari pembacaan pendek mengacu kepada Baptisan pertoba</w:t>
      </w:r>
      <w:r w:rsidR="00AC1D3D">
        <w:rPr>
          <w:rFonts w:ascii="Times New Roman" w:eastAsia="Times New Roman" w:hAnsi="Times New Roman" w:cs="Times New Roman"/>
          <w:color w:val="000000" w:themeColor="text1"/>
          <w:sz w:val="24"/>
          <w:szCs w:val="24"/>
          <w:lang w:val="id-ID"/>
        </w:rPr>
        <w:t>t</w:t>
      </w:r>
      <w:r w:rsidR="00C56872">
        <w:rPr>
          <w:rFonts w:ascii="Times New Roman" w:eastAsia="Times New Roman" w:hAnsi="Times New Roman" w:cs="Times New Roman"/>
          <w:color w:val="000000" w:themeColor="text1"/>
          <w:sz w:val="24"/>
          <w:szCs w:val="24"/>
          <w:lang w:val="id-ID"/>
        </w:rPr>
        <w:t>an yang diterima sekali untuk selamanya dari Tuhan. Baptisan ini menjadi tahap awal dan babak baru bagi seseorang men</w:t>
      </w:r>
      <w:r w:rsidR="006F1F9A">
        <w:rPr>
          <w:rFonts w:ascii="Times New Roman" w:eastAsia="Times New Roman" w:hAnsi="Times New Roman" w:cs="Times New Roman"/>
          <w:color w:val="000000" w:themeColor="text1"/>
          <w:sz w:val="24"/>
          <w:szCs w:val="24"/>
          <w:lang w:val="id-ID"/>
        </w:rPr>
        <w:t>jadi murid Kristus. Sedangkan</w:t>
      </w:r>
      <w:r w:rsidR="00C56872">
        <w:rPr>
          <w:rFonts w:ascii="Times New Roman" w:eastAsia="Times New Roman" w:hAnsi="Times New Roman" w:cs="Times New Roman"/>
          <w:color w:val="000000" w:themeColor="text1"/>
          <w:sz w:val="24"/>
          <w:szCs w:val="24"/>
          <w:lang w:val="id-ID"/>
        </w:rPr>
        <w:t xml:space="preserve"> pembacaan panjang adalah pembersihan kecil yang berguna secara spesifik dalam kehidupan </w:t>
      </w:r>
      <w:r w:rsidR="00693883">
        <w:rPr>
          <w:rFonts w:ascii="Times New Roman" w:eastAsia="Times New Roman" w:hAnsi="Times New Roman" w:cs="Times New Roman"/>
          <w:color w:val="000000" w:themeColor="text1"/>
          <w:sz w:val="24"/>
          <w:szCs w:val="24"/>
          <w:lang w:val="id-ID"/>
        </w:rPr>
        <w:t>Kristen sehari-hari. Kehidupan K</w:t>
      </w:r>
      <w:r w:rsidR="00C56872">
        <w:rPr>
          <w:rFonts w:ascii="Times New Roman" w:eastAsia="Times New Roman" w:hAnsi="Times New Roman" w:cs="Times New Roman"/>
          <w:color w:val="000000" w:themeColor="text1"/>
          <w:sz w:val="24"/>
          <w:szCs w:val="24"/>
          <w:lang w:val="id-ID"/>
        </w:rPr>
        <w:t>risten tentang pengakuan dosa sehari-hari, proses pembersihan kehidupan Kristen sehari-hari (I Yohanes 1:7 - 2:2</w:t>
      </w:r>
      <w:r w:rsidR="00FC30C2">
        <w:rPr>
          <w:rFonts w:ascii="Times New Roman" w:eastAsia="Times New Roman" w:hAnsi="Times New Roman" w:cs="Times New Roman"/>
          <w:color w:val="000000" w:themeColor="text1"/>
          <w:sz w:val="24"/>
          <w:szCs w:val="24"/>
          <w:lang w:val="id-ID"/>
        </w:rPr>
        <w:t>)</w:t>
      </w:r>
      <w:r w:rsidR="00C56872">
        <w:rPr>
          <w:rFonts w:ascii="Times New Roman" w:eastAsia="Times New Roman" w:hAnsi="Times New Roman" w:cs="Times New Roman"/>
          <w:color w:val="000000" w:themeColor="text1"/>
          <w:sz w:val="24"/>
          <w:szCs w:val="24"/>
          <w:lang w:val="id-ID"/>
        </w:rPr>
        <w:t xml:space="preserve">. </w:t>
      </w:r>
      <w:r w:rsidR="00C72007">
        <w:rPr>
          <w:rFonts w:ascii="Times New Roman" w:eastAsia="Times New Roman" w:hAnsi="Times New Roman" w:cs="Times New Roman"/>
          <w:color w:val="000000" w:themeColor="text1"/>
          <w:sz w:val="24"/>
          <w:szCs w:val="24"/>
          <w:lang w:val="id-ID"/>
        </w:rPr>
        <w:t>Frederich</w:t>
      </w:r>
      <w:r w:rsidR="00FC30C2">
        <w:rPr>
          <w:rFonts w:ascii="Times New Roman" w:eastAsia="Times New Roman" w:hAnsi="Times New Roman" w:cs="Times New Roman"/>
          <w:color w:val="000000" w:themeColor="text1"/>
          <w:sz w:val="24"/>
          <w:szCs w:val="24"/>
          <w:lang w:val="id-ID"/>
        </w:rPr>
        <w:t xml:space="preserve"> </w:t>
      </w:r>
      <w:r w:rsidR="00C56872">
        <w:rPr>
          <w:rFonts w:ascii="Times New Roman" w:eastAsia="Times New Roman" w:hAnsi="Times New Roman" w:cs="Times New Roman"/>
          <w:color w:val="000000" w:themeColor="text1"/>
          <w:sz w:val="24"/>
          <w:szCs w:val="24"/>
          <w:lang w:val="id-ID"/>
        </w:rPr>
        <w:t>melihat penyucian dengan membasuh kaki saat ini adalah proses pembersi</w:t>
      </w:r>
      <w:r w:rsidR="00AC1D3D">
        <w:rPr>
          <w:rFonts w:ascii="Times New Roman" w:eastAsia="Times New Roman" w:hAnsi="Times New Roman" w:cs="Times New Roman"/>
          <w:color w:val="000000" w:themeColor="text1"/>
          <w:sz w:val="24"/>
          <w:szCs w:val="24"/>
          <w:lang w:val="id-ID"/>
        </w:rPr>
        <w:t>h</w:t>
      </w:r>
      <w:r w:rsidR="00C56872">
        <w:rPr>
          <w:rFonts w:ascii="Times New Roman" w:eastAsia="Times New Roman" w:hAnsi="Times New Roman" w:cs="Times New Roman"/>
          <w:color w:val="000000" w:themeColor="text1"/>
          <w:sz w:val="24"/>
          <w:szCs w:val="24"/>
          <w:lang w:val="id-ID"/>
        </w:rPr>
        <w:t>an yang terjadi terus-menerus melalui persekutuan dengan Yesus. Artinya, jika Orang Kristen mengakui dosa-dosanya dalam persekutuannya  setiap hari maka darah Yesus putra Allah terus membersihkan. Sehingga perjalanan menuju keserupaan dengan Kristus terjadi.</w:t>
      </w:r>
      <w:r w:rsidR="00663527">
        <w:rPr>
          <w:rStyle w:val="FootnoteReference"/>
          <w:rFonts w:ascii="Times New Roman" w:eastAsia="Times New Roman" w:hAnsi="Times New Roman" w:cs="Times New Roman"/>
          <w:color w:val="000000" w:themeColor="text1"/>
          <w:sz w:val="24"/>
          <w:szCs w:val="24"/>
          <w:lang w:val="id-ID"/>
        </w:rPr>
        <w:footnoteReference w:id="55"/>
      </w:r>
      <w:r w:rsidR="00C56872">
        <w:rPr>
          <w:rFonts w:ascii="Times New Roman" w:eastAsia="Times New Roman" w:hAnsi="Times New Roman" w:cs="Times New Roman"/>
          <w:color w:val="000000" w:themeColor="text1"/>
          <w:sz w:val="24"/>
          <w:szCs w:val="24"/>
          <w:lang w:val="id-ID"/>
        </w:rPr>
        <w:t xml:space="preserve"> </w:t>
      </w:r>
    </w:p>
    <w:p w14:paraId="3DD6B891" w14:textId="77777777" w:rsidR="008B25AB" w:rsidRDefault="008B25AB" w:rsidP="00552F1D">
      <w:pPr>
        <w:spacing w:after="0" w:line="360" w:lineRule="auto"/>
        <w:jc w:val="both"/>
        <w:rPr>
          <w:rFonts w:ascii="Times New Roman" w:eastAsia="Times New Roman" w:hAnsi="Times New Roman" w:cs="Times New Roman"/>
          <w:color w:val="000000" w:themeColor="text1"/>
          <w:sz w:val="24"/>
          <w:szCs w:val="24"/>
          <w:lang w:val="id-ID"/>
        </w:rPr>
      </w:pPr>
    </w:p>
    <w:p w14:paraId="6F4C80C9" w14:textId="6CC61729" w:rsidR="00E75369" w:rsidRPr="000860A2" w:rsidRDefault="004272CE" w:rsidP="00552F1D">
      <w:pPr>
        <w:pStyle w:val="ListParagraph"/>
        <w:numPr>
          <w:ilvl w:val="0"/>
          <w:numId w:val="11"/>
        </w:numPr>
        <w:spacing w:after="0" w:line="360" w:lineRule="auto"/>
        <w:jc w:val="both"/>
        <w:rPr>
          <w:rFonts w:ascii="Times New Roman" w:eastAsia="Times New Roman" w:hAnsi="Times New Roman" w:cs="Times New Roman"/>
          <w:i/>
          <w:iCs/>
          <w:color w:val="000000" w:themeColor="text1"/>
          <w:sz w:val="24"/>
          <w:szCs w:val="24"/>
          <w:lang w:val="id-ID"/>
        </w:rPr>
      </w:pPr>
      <w:r w:rsidRPr="000860A2">
        <w:rPr>
          <w:rFonts w:ascii="Times New Roman" w:eastAsia="Times New Roman" w:hAnsi="Times New Roman" w:cs="Times New Roman"/>
          <w:i/>
          <w:iCs/>
          <w:color w:val="000000" w:themeColor="text1"/>
          <w:sz w:val="24"/>
          <w:szCs w:val="24"/>
          <w:lang w:val="id-ID"/>
        </w:rPr>
        <w:t>Para Murid</w:t>
      </w:r>
    </w:p>
    <w:p w14:paraId="455926E1" w14:textId="6EF411A5" w:rsidR="001B1769" w:rsidRPr="000860A2" w:rsidRDefault="00E75369" w:rsidP="00552F1D">
      <w:pPr>
        <w:spacing w:after="0" w:line="360" w:lineRule="auto"/>
        <w:ind w:firstLine="567"/>
        <w:jc w:val="both"/>
        <w:rPr>
          <w:rFonts w:ascii="Times New Roman" w:eastAsia="Times New Roman" w:hAnsi="Times New Roman" w:cs="Times New Roman"/>
          <w:color w:val="000000" w:themeColor="text1"/>
          <w:sz w:val="24"/>
          <w:szCs w:val="24"/>
          <w:lang w:val="id-ID"/>
        </w:rPr>
      </w:pPr>
      <w:r w:rsidRPr="000860A2">
        <w:rPr>
          <w:rFonts w:ascii="Times New Roman" w:eastAsia="Times New Roman" w:hAnsi="Times New Roman" w:cs="Times New Roman"/>
          <w:color w:val="000000" w:themeColor="text1"/>
          <w:sz w:val="24"/>
          <w:szCs w:val="24"/>
          <w:lang w:val="id-ID"/>
        </w:rPr>
        <w:t>Para murid adalah karakter</w:t>
      </w:r>
      <w:r w:rsidR="00C72007" w:rsidRPr="000860A2">
        <w:rPr>
          <w:rFonts w:ascii="Times New Roman" w:eastAsia="Times New Roman" w:hAnsi="Times New Roman" w:cs="Times New Roman"/>
          <w:color w:val="000000" w:themeColor="text1"/>
          <w:sz w:val="24"/>
          <w:szCs w:val="24"/>
          <w:lang w:val="id-ID"/>
        </w:rPr>
        <w:t xml:space="preserve"> yang</w:t>
      </w:r>
      <w:r w:rsidR="001B1769" w:rsidRPr="000860A2">
        <w:rPr>
          <w:rFonts w:ascii="Times New Roman" w:eastAsia="Times New Roman" w:hAnsi="Times New Roman" w:cs="Times New Roman"/>
          <w:color w:val="000000" w:themeColor="text1"/>
          <w:sz w:val="24"/>
          <w:szCs w:val="24"/>
          <w:lang w:val="id-ID"/>
        </w:rPr>
        <w:t xml:space="preserve"> hadir bersama Yesus dalam Perjamuan Terakhir dan makan bersama dengan Yesus</w:t>
      </w:r>
      <w:r w:rsidR="00B6263E" w:rsidRPr="000860A2">
        <w:rPr>
          <w:rFonts w:ascii="Times New Roman" w:eastAsia="Times New Roman" w:hAnsi="Times New Roman" w:cs="Times New Roman"/>
          <w:color w:val="000000" w:themeColor="text1"/>
          <w:sz w:val="24"/>
          <w:szCs w:val="24"/>
          <w:lang w:val="id-ID"/>
        </w:rPr>
        <w:t xml:space="preserve"> (ayat 2)</w:t>
      </w:r>
      <w:r w:rsidR="001B1769" w:rsidRPr="000860A2">
        <w:rPr>
          <w:rFonts w:ascii="Times New Roman" w:eastAsia="Times New Roman" w:hAnsi="Times New Roman" w:cs="Times New Roman"/>
          <w:color w:val="000000" w:themeColor="text1"/>
          <w:sz w:val="24"/>
          <w:szCs w:val="24"/>
          <w:lang w:val="id-ID"/>
        </w:rPr>
        <w:t xml:space="preserve">. </w:t>
      </w:r>
      <w:r w:rsidR="00B6263E" w:rsidRPr="000860A2">
        <w:rPr>
          <w:rFonts w:ascii="Times New Roman" w:eastAsia="Times New Roman" w:hAnsi="Times New Roman" w:cs="Times New Roman"/>
          <w:color w:val="000000" w:themeColor="text1"/>
          <w:sz w:val="24"/>
          <w:szCs w:val="24"/>
          <w:lang w:val="id-ID"/>
        </w:rPr>
        <w:t>S</w:t>
      </w:r>
      <w:r w:rsidR="001B1769" w:rsidRPr="000860A2">
        <w:rPr>
          <w:rFonts w:ascii="Times New Roman" w:eastAsia="Times New Roman" w:hAnsi="Times New Roman" w:cs="Times New Roman"/>
          <w:color w:val="000000" w:themeColor="text1"/>
          <w:sz w:val="24"/>
          <w:szCs w:val="24"/>
          <w:lang w:val="id-ID"/>
        </w:rPr>
        <w:t>etelah selesai makan</w:t>
      </w:r>
      <w:r w:rsidR="00C72007" w:rsidRPr="000860A2">
        <w:rPr>
          <w:rFonts w:ascii="Times New Roman" w:eastAsia="Times New Roman" w:hAnsi="Times New Roman" w:cs="Times New Roman"/>
          <w:color w:val="000000" w:themeColor="text1"/>
          <w:sz w:val="24"/>
          <w:szCs w:val="24"/>
          <w:lang w:val="id-ID"/>
        </w:rPr>
        <w:t>,</w:t>
      </w:r>
      <w:r w:rsidR="001B1769" w:rsidRPr="000860A2">
        <w:rPr>
          <w:rFonts w:ascii="Times New Roman" w:eastAsia="Times New Roman" w:hAnsi="Times New Roman" w:cs="Times New Roman"/>
          <w:color w:val="000000" w:themeColor="text1"/>
          <w:sz w:val="24"/>
          <w:szCs w:val="24"/>
          <w:lang w:val="id-ID"/>
        </w:rPr>
        <w:t xml:space="preserve"> Yesus membasuh kaki para murid</w:t>
      </w:r>
      <w:r w:rsidR="00B6263E" w:rsidRPr="000860A2">
        <w:rPr>
          <w:rFonts w:ascii="Times New Roman" w:eastAsia="Times New Roman" w:hAnsi="Times New Roman" w:cs="Times New Roman"/>
          <w:color w:val="000000" w:themeColor="text1"/>
          <w:sz w:val="24"/>
          <w:szCs w:val="24"/>
          <w:lang w:val="id-ID"/>
        </w:rPr>
        <w:t xml:space="preserve"> (ayat 4). </w:t>
      </w:r>
      <w:r w:rsidR="004272CE" w:rsidRPr="000860A2">
        <w:rPr>
          <w:rFonts w:ascii="Times New Roman" w:eastAsia="Times New Roman" w:hAnsi="Times New Roman" w:cs="Times New Roman"/>
          <w:color w:val="000000" w:themeColor="text1"/>
          <w:sz w:val="24"/>
          <w:szCs w:val="24"/>
          <w:lang w:val="id-ID"/>
        </w:rPr>
        <w:t>Saat Petrus berdialog dengan Yesus,</w:t>
      </w:r>
      <w:r w:rsidR="00B6263E" w:rsidRPr="000860A2">
        <w:rPr>
          <w:rFonts w:ascii="Times New Roman" w:eastAsia="Times New Roman" w:hAnsi="Times New Roman" w:cs="Times New Roman"/>
          <w:color w:val="000000" w:themeColor="text1"/>
          <w:sz w:val="24"/>
          <w:szCs w:val="24"/>
          <w:lang w:val="id-ID"/>
        </w:rPr>
        <w:t xml:space="preserve"> murid-murid lainnya mendegarkan </w:t>
      </w:r>
      <w:r w:rsidR="00DE3C42" w:rsidRPr="000860A2">
        <w:rPr>
          <w:rFonts w:ascii="Times New Roman" w:eastAsia="Times New Roman" w:hAnsi="Times New Roman" w:cs="Times New Roman"/>
          <w:color w:val="000000" w:themeColor="text1"/>
          <w:sz w:val="24"/>
          <w:szCs w:val="24"/>
          <w:lang w:val="id-ID"/>
        </w:rPr>
        <w:t>pengajaran-Nya</w:t>
      </w:r>
      <w:r w:rsidR="00B6263E" w:rsidRPr="000860A2">
        <w:rPr>
          <w:rFonts w:ascii="Times New Roman" w:eastAsia="Times New Roman" w:hAnsi="Times New Roman" w:cs="Times New Roman"/>
          <w:color w:val="000000" w:themeColor="text1"/>
          <w:sz w:val="24"/>
          <w:szCs w:val="24"/>
          <w:lang w:val="id-ID"/>
        </w:rPr>
        <w:t xml:space="preserve"> terkait ma</w:t>
      </w:r>
      <w:r w:rsidR="00DE3C42" w:rsidRPr="000860A2">
        <w:rPr>
          <w:rFonts w:ascii="Times New Roman" w:eastAsia="Times New Roman" w:hAnsi="Times New Roman" w:cs="Times New Roman"/>
          <w:color w:val="000000" w:themeColor="text1"/>
          <w:sz w:val="24"/>
          <w:szCs w:val="24"/>
          <w:lang w:val="id-ID"/>
        </w:rPr>
        <w:t>k</w:t>
      </w:r>
      <w:r w:rsidR="00C72007" w:rsidRPr="000860A2">
        <w:rPr>
          <w:rFonts w:ascii="Times New Roman" w:eastAsia="Times New Roman" w:hAnsi="Times New Roman" w:cs="Times New Roman"/>
          <w:color w:val="000000" w:themeColor="text1"/>
          <w:sz w:val="24"/>
          <w:szCs w:val="24"/>
          <w:lang w:val="id-ID"/>
        </w:rPr>
        <w:t xml:space="preserve">sud Yesus membasuh kaki mereka. </w:t>
      </w:r>
      <w:r w:rsidR="00DE3C42" w:rsidRPr="000860A2">
        <w:rPr>
          <w:rFonts w:ascii="Times New Roman" w:eastAsia="Times New Roman" w:hAnsi="Times New Roman" w:cs="Times New Roman"/>
          <w:color w:val="000000" w:themeColor="text1"/>
          <w:sz w:val="24"/>
          <w:szCs w:val="24"/>
          <w:lang w:val="id-ID"/>
        </w:rPr>
        <w:t>Pengajaran itu tetap berl</w:t>
      </w:r>
      <w:r w:rsidR="004272CE" w:rsidRPr="000860A2">
        <w:rPr>
          <w:rFonts w:ascii="Times New Roman" w:eastAsia="Times New Roman" w:hAnsi="Times New Roman" w:cs="Times New Roman"/>
          <w:color w:val="000000" w:themeColor="text1"/>
          <w:sz w:val="24"/>
          <w:szCs w:val="24"/>
          <w:lang w:val="id-ID"/>
        </w:rPr>
        <w:t>anjut hingga Yesus</w:t>
      </w:r>
      <w:r w:rsidR="00DE3C42" w:rsidRPr="000860A2">
        <w:rPr>
          <w:rFonts w:ascii="Times New Roman" w:eastAsia="Times New Roman" w:hAnsi="Times New Roman" w:cs="Times New Roman"/>
          <w:color w:val="000000" w:themeColor="text1"/>
          <w:sz w:val="24"/>
          <w:szCs w:val="24"/>
          <w:lang w:val="id-ID"/>
        </w:rPr>
        <w:t xml:space="preserve"> selesai membasuh kaki para murid. </w:t>
      </w:r>
      <w:r w:rsidR="00B6263E" w:rsidRPr="000860A2">
        <w:rPr>
          <w:rFonts w:ascii="Times New Roman" w:eastAsia="Times New Roman" w:hAnsi="Times New Roman" w:cs="Times New Roman"/>
          <w:color w:val="000000" w:themeColor="text1"/>
          <w:sz w:val="24"/>
          <w:szCs w:val="24"/>
          <w:lang w:val="id-ID"/>
        </w:rPr>
        <w:t xml:space="preserve"> </w:t>
      </w:r>
    </w:p>
    <w:p w14:paraId="70A73D32" w14:textId="77777777" w:rsidR="008B25AB" w:rsidRDefault="008B25AB" w:rsidP="00552F1D">
      <w:pPr>
        <w:spacing w:after="0" w:line="360" w:lineRule="auto"/>
        <w:ind w:left="-142"/>
        <w:jc w:val="both"/>
        <w:rPr>
          <w:rFonts w:ascii="Times New Roman" w:eastAsia="Times New Roman" w:hAnsi="Times New Roman" w:cs="Times New Roman"/>
          <w:i/>
          <w:color w:val="000000"/>
          <w:sz w:val="24"/>
          <w:szCs w:val="24"/>
          <w:lang w:val="id-ID"/>
        </w:rPr>
      </w:pPr>
    </w:p>
    <w:p w14:paraId="5E39C305" w14:textId="71735596" w:rsidR="00A20473" w:rsidRPr="001B1769" w:rsidRDefault="005040A9" w:rsidP="00552F1D">
      <w:pPr>
        <w:spacing w:after="0" w:line="360" w:lineRule="auto"/>
        <w:jc w:val="both"/>
        <w:rPr>
          <w:rFonts w:ascii="Times New Roman" w:eastAsia="Times New Roman" w:hAnsi="Times New Roman" w:cs="Times New Roman"/>
          <w:i/>
          <w:color w:val="000000"/>
          <w:sz w:val="24"/>
          <w:szCs w:val="24"/>
          <w:lang w:val="id-ID"/>
        </w:rPr>
      </w:pPr>
      <w:r w:rsidRPr="001B1769">
        <w:rPr>
          <w:rFonts w:ascii="Times New Roman" w:eastAsia="Times New Roman" w:hAnsi="Times New Roman" w:cs="Times New Roman"/>
          <w:i/>
          <w:color w:val="000000"/>
          <w:sz w:val="24"/>
          <w:szCs w:val="24"/>
          <w:lang w:val="id-ID"/>
        </w:rPr>
        <w:t xml:space="preserve">Perintah untuk </w:t>
      </w:r>
      <w:r w:rsidR="008E6A19" w:rsidRPr="001B1769">
        <w:rPr>
          <w:rFonts w:ascii="Times New Roman" w:eastAsia="Times New Roman" w:hAnsi="Times New Roman" w:cs="Times New Roman"/>
          <w:i/>
          <w:color w:val="000000"/>
          <w:sz w:val="24"/>
          <w:szCs w:val="24"/>
          <w:lang w:val="id-ID"/>
        </w:rPr>
        <w:t>M</w:t>
      </w:r>
      <w:r w:rsidRPr="001B1769">
        <w:rPr>
          <w:rFonts w:ascii="Times New Roman" w:eastAsia="Times New Roman" w:hAnsi="Times New Roman" w:cs="Times New Roman"/>
          <w:i/>
          <w:color w:val="000000"/>
          <w:sz w:val="24"/>
          <w:szCs w:val="24"/>
          <w:lang w:val="id-ID"/>
        </w:rPr>
        <w:t>eniru</w:t>
      </w:r>
      <w:r w:rsidR="008E6A19" w:rsidRPr="001B1769">
        <w:rPr>
          <w:rFonts w:ascii="Times New Roman" w:eastAsia="Times New Roman" w:hAnsi="Times New Roman" w:cs="Times New Roman"/>
          <w:i/>
          <w:color w:val="000000"/>
          <w:sz w:val="24"/>
          <w:szCs w:val="24"/>
          <w:lang w:val="id-ID"/>
        </w:rPr>
        <w:t xml:space="preserve"> </w:t>
      </w:r>
      <w:r w:rsidR="008778D6">
        <w:rPr>
          <w:rFonts w:ascii="Times New Roman" w:eastAsia="Times New Roman" w:hAnsi="Times New Roman" w:cs="Times New Roman"/>
          <w:i/>
          <w:color w:val="000000"/>
          <w:sz w:val="24"/>
          <w:szCs w:val="24"/>
          <w:lang w:val="id-ID"/>
        </w:rPr>
        <w:t>Membasuh K</w:t>
      </w:r>
      <w:r w:rsidR="008B1B2B">
        <w:rPr>
          <w:rFonts w:ascii="Times New Roman" w:eastAsia="Times New Roman" w:hAnsi="Times New Roman" w:cs="Times New Roman"/>
          <w:i/>
          <w:color w:val="000000"/>
          <w:sz w:val="24"/>
          <w:szCs w:val="24"/>
          <w:lang w:val="id-ID"/>
        </w:rPr>
        <w:t>aki</w:t>
      </w:r>
    </w:p>
    <w:p w14:paraId="21858672" w14:textId="77777777" w:rsidR="000860A2" w:rsidRDefault="0007466F" w:rsidP="00552F1D">
      <w:pPr>
        <w:spacing w:after="0" w:line="360" w:lineRule="auto"/>
        <w:ind w:firstLine="567"/>
        <w:jc w:val="both"/>
        <w:rPr>
          <w:rFonts w:ascii="Times New Roman" w:eastAsia="Times New Roman" w:hAnsi="Times New Roman" w:cs="Times New Roman"/>
          <w:color w:val="FF0000"/>
          <w:sz w:val="24"/>
          <w:szCs w:val="24"/>
          <w:lang w:val="id-ID"/>
        </w:rPr>
      </w:pPr>
      <w:r>
        <w:rPr>
          <w:rFonts w:ascii="Times New Roman" w:eastAsia="Times New Roman" w:hAnsi="Times New Roman" w:cs="Times New Roman"/>
          <w:color w:val="000000" w:themeColor="text1"/>
          <w:sz w:val="24"/>
          <w:szCs w:val="24"/>
          <w:lang w:val="id-ID"/>
        </w:rPr>
        <w:t>Set</w:t>
      </w:r>
      <w:r w:rsidR="004C12C7">
        <w:rPr>
          <w:rFonts w:ascii="Times New Roman" w:eastAsia="Times New Roman" w:hAnsi="Times New Roman" w:cs="Times New Roman"/>
          <w:color w:val="000000" w:themeColor="text1"/>
          <w:sz w:val="24"/>
          <w:szCs w:val="24"/>
          <w:lang w:val="id-ID"/>
        </w:rPr>
        <w:t>e</w:t>
      </w:r>
      <w:r>
        <w:rPr>
          <w:rFonts w:ascii="Times New Roman" w:eastAsia="Times New Roman" w:hAnsi="Times New Roman" w:cs="Times New Roman"/>
          <w:color w:val="000000" w:themeColor="text1"/>
          <w:sz w:val="24"/>
          <w:szCs w:val="24"/>
          <w:lang w:val="id-ID"/>
        </w:rPr>
        <w:t>lah</w:t>
      </w:r>
      <w:r w:rsidRPr="0007466F">
        <w:rPr>
          <w:rFonts w:ascii="Times New Roman" w:eastAsia="Times New Roman" w:hAnsi="Times New Roman" w:cs="Times New Roman"/>
          <w:color w:val="000000" w:themeColor="text1"/>
          <w:sz w:val="24"/>
          <w:szCs w:val="24"/>
          <w:lang w:val="id-ID"/>
        </w:rPr>
        <w:t xml:space="preserve"> selesai membasuh kaki para murid, </w:t>
      </w:r>
      <w:r>
        <w:rPr>
          <w:rFonts w:ascii="Times New Roman" w:eastAsia="Times New Roman" w:hAnsi="Times New Roman" w:cs="Times New Roman"/>
          <w:color w:val="000000" w:themeColor="text1"/>
          <w:sz w:val="24"/>
          <w:szCs w:val="24"/>
          <w:lang w:val="id-ID"/>
        </w:rPr>
        <w:t>Yesus</w:t>
      </w:r>
      <w:r w:rsidRPr="0007466F">
        <w:rPr>
          <w:rFonts w:ascii="Times New Roman" w:eastAsia="Times New Roman" w:hAnsi="Times New Roman" w:cs="Times New Roman"/>
          <w:color w:val="000000" w:themeColor="text1"/>
          <w:sz w:val="24"/>
          <w:szCs w:val="24"/>
          <w:lang w:val="id-ID"/>
        </w:rPr>
        <w:t xml:space="preserve"> duduk kembali di meja bersama </w:t>
      </w:r>
      <w:r w:rsidR="00454DEA">
        <w:rPr>
          <w:rFonts w:ascii="Times New Roman" w:eastAsia="Times New Roman" w:hAnsi="Times New Roman" w:cs="Times New Roman"/>
          <w:color w:val="000000" w:themeColor="text1"/>
          <w:sz w:val="24"/>
          <w:szCs w:val="24"/>
          <w:lang w:val="id-ID"/>
        </w:rPr>
        <w:t xml:space="preserve">para murid </w:t>
      </w:r>
      <w:r w:rsidRPr="0007466F">
        <w:rPr>
          <w:rFonts w:ascii="Times New Roman" w:eastAsia="Times New Roman" w:hAnsi="Times New Roman" w:cs="Times New Roman"/>
          <w:color w:val="000000" w:themeColor="text1"/>
          <w:sz w:val="24"/>
          <w:szCs w:val="24"/>
          <w:lang w:val="id-ID"/>
        </w:rPr>
        <w:t xml:space="preserve">dan </w:t>
      </w:r>
      <w:r>
        <w:rPr>
          <w:rFonts w:ascii="Times New Roman" w:eastAsia="Times New Roman" w:hAnsi="Times New Roman" w:cs="Times New Roman"/>
          <w:color w:val="000000" w:themeColor="text1"/>
          <w:sz w:val="24"/>
          <w:szCs w:val="24"/>
          <w:lang w:val="id-ID"/>
        </w:rPr>
        <w:t>memerintahkan</w:t>
      </w:r>
      <w:r w:rsidRPr="0007466F">
        <w:rPr>
          <w:rFonts w:ascii="Times New Roman" w:eastAsia="Times New Roman" w:hAnsi="Times New Roman" w:cs="Times New Roman"/>
          <w:color w:val="000000" w:themeColor="text1"/>
          <w:sz w:val="24"/>
          <w:szCs w:val="24"/>
          <w:lang w:val="id-ID"/>
        </w:rPr>
        <w:t xml:space="preserve"> </w:t>
      </w:r>
      <w:r w:rsidR="00454DEA">
        <w:rPr>
          <w:rFonts w:ascii="Times New Roman" w:eastAsia="Times New Roman" w:hAnsi="Times New Roman" w:cs="Times New Roman"/>
          <w:color w:val="000000" w:themeColor="text1"/>
          <w:sz w:val="24"/>
          <w:szCs w:val="24"/>
          <w:lang w:val="id-ID"/>
        </w:rPr>
        <w:t>mereka</w:t>
      </w:r>
      <w:r w:rsidR="00E35F55">
        <w:rPr>
          <w:rFonts w:ascii="Times New Roman" w:eastAsia="Times New Roman" w:hAnsi="Times New Roman" w:cs="Times New Roman"/>
          <w:color w:val="000000" w:themeColor="text1"/>
          <w:sz w:val="24"/>
          <w:szCs w:val="24"/>
          <w:lang w:val="id-ID"/>
        </w:rPr>
        <w:t xml:space="preserve"> agar</w:t>
      </w:r>
      <w:r w:rsidR="003E1D27">
        <w:rPr>
          <w:rFonts w:ascii="Times New Roman" w:eastAsia="Times New Roman" w:hAnsi="Times New Roman" w:cs="Times New Roman"/>
          <w:color w:val="000000" w:themeColor="text1"/>
          <w:sz w:val="24"/>
          <w:szCs w:val="24"/>
          <w:lang w:val="id-ID"/>
        </w:rPr>
        <w:t xml:space="preserve"> sal</w:t>
      </w:r>
      <w:r>
        <w:rPr>
          <w:rFonts w:ascii="Times New Roman" w:eastAsia="Times New Roman" w:hAnsi="Times New Roman" w:cs="Times New Roman"/>
          <w:color w:val="000000" w:themeColor="text1"/>
          <w:sz w:val="24"/>
          <w:szCs w:val="24"/>
          <w:lang w:val="id-ID"/>
        </w:rPr>
        <w:t>ing membasuh kaki. Apa yang telah Yesus</w:t>
      </w:r>
      <w:r w:rsidR="004B5972">
        <w:rPr>
          <w:rFonts w:ascii="Times New Roman" w:eastAsia="Times New Roman" w:hAnsi="Times New Roman" w:cs="Times New Roman"/>
          <w:color w:val="000000" w:themeColor="text1"/>
          <w:sz w:val="24"/>
          <w:szCs w:val="24"/>
          <w:lang w:val="id-ID"/>
        </w:rPr>
        <w:t xml:space="preserve"> lakukan adalah menjadi contoh</w:t>
      </w:r>
      <w:r w:rsidR="004F6050">
        <w:rPr>
          <w:rFonts w:ascii="Times New Roman" w:eastAsia="Times New Roman" w:hAnsi="Times New Roman" w:cs="Times New Roman"/>
          <w:color w:val="000000" w:themeColor="text1"/>
          <w:sz w:val="24"/>
          <w:szCs w:val="24"/>
          <w:lang w:val="id-ID"/>
        </w:rPr>
        <w:t>,</w:t>
      </w:r>
      <w:r w:rsidR="004B5972">
        <w:rPr>
          <w:rFonts w:ascii="Times New Roman" w:eastAsia="Times New Roman" w:hAnsi="Times New Roman" w:cs="Times New Roman"/>
          <w:color w:val="000000" w:themeColor="text1"/>
          <w:sz w:val="24"/>
          <w:szCs w:val="24"/>
          <w:lang w:val="id-ID"/>
        </w:rPr>
        <w:t xml:space="preserve"> </w:t>
      </w:r>
      <w:r w:rsidRPr="004B5972">
        <w:rPr>
          <w:rFonts w:ascii="Times New Roman" w:eastAsia="Times New Roman" w:hAnsi="Times New Roman" w:cs="Times New Roman"/>
          <w:i/>
          <w:color w:val="000000" w:themeColor="text1"/>
          <w:sz w:val="24"/>
          <w:szCs w:val="24"/>
          <w:lang w:val="id-ID"/>
        </w:rPr>
        <w:t>hypodeigma</w:t>
      </w:r>
      <w:r w:rsidR="004F6050">
        <w:rPr>
          <w:rFonts w:ascii="Times New Roman" w:eastAsia="Times New Roman" w:hAnsi="Times New Roman" w:cs="Times New Roman"/>
          <w:color w:val="000000" w:themeColor="text1"/>
          <w:sz w:val="24"/>
          <w:szCs w:val="24"/>
          <w:lang w:val="id-ID"/>
        </w:rPr>
        <w:t>.</w:t>
      </w:r>
      <w:r w:rsidR="00CD3B53">
        <w:rPr>
          <w:rFonts w:ascii="Times New Roman" w:eastAsia="Times New Roman" w:hAnsi="Times New Roman" w:cs="Times New Roman"/>
          <w:color w:val="000000" w:themeColor="text1"/>
          <w:sz w:val="24"/>
          <w:szCs w:val="24"/>
          <w:lang w:val="id-ID"/>
        </w:rPr>
        <w:t xml:space="preserve"> </w:t>
      </w:r>
      <w:r w:rsidR="004F6050">
        <w:rPr>
          <w:rFonts w:ascii="Times New Roman" w:eastAsia="Times New Roman" w:hAnsi="Times New Roman" w:cs="Times New Roman"/>
          <w:color w:val="000000" w:themeColor="text1"/>
          <w:sz w:val="24"/>
          <w:szCs w:val="24"/>
          <w:lang w:val="id-ID"/>
        </w:rPr>
        <w:t>Kata ini menunjukkan “teladan” dan “</w:t>
      </w:r>
      <w:r w:rsidR="004B5972">
        <w:rPr>
          <w:rFonts w:ascii="Times New Roman" w:eastAsia="Times New Roman" w:hAnsi="Times New Roman" w:cs="Times New Roman"/>
          <w:color w:val="000000" w:themeColor="text1"/>
          <w:sz w:val="24"/>
          <w:szCs w:val="24"/>
          <w:lang w:val="id-ID"/>
        </w:rPr>
        <w:t>pola”</w:t>
      </w:r>
      <w:r w:rsidR="00CD3B53" w:rsidRPr="00CD3B53">
        <w:rPr>
          <w:rFonts w:ascii="Times New Roman" w:eastAsia="Times New Roman" w:hAnsi="Times New Roman" w:cs="Times New Roman"/>
          <w:color w:val="000000" w:themeColor="text1"/>
          <w:sz w:val="24"/>
          <w:szCs w:val="24"/>
          <w:lang w:val="id-ID"/>
        </w:rPr>
        <w:t xml:space="preserve">; </w:t>
      </w:r>
      <w:r w:rsidR="00CD3B53">
        <w:rPr>
          <w:rFonts w:ascii="Times New Roman" w:eastAsia="Times New Roman" w:hAnsi="Times New Roman" w:cs="Times New Roman"/>
          <w:color w:val="000000" w:themeColor="text1"/>
          <w:sz w:val="24"/>
          <w:szCs w:val="24"/>
          <w:lang w:val="id-ID"/>
        </w:rPr>
        <w:t>Ibrani</w:t>
      </w:r>
      <w:r w:rsidR="00CD3B53" w:rsidRPr="00CD3B53">
        <w:rPr>
          <w:rFonts w:ascii="Times New Roman" w:eastAsia="Times New Roman" w:hAnsi="Times New Roman" w:cs="Times New Roman"/>
          <w:color w:val="000000" w:themeColor="text1"/>
          <w:sz w:val="24"/>
          <w:szCs w:val="24"/>
          <w:lang w:val="id-ID"/>
        </w:rPr>
        <w:t>. 4:11; 8:</w:t>
      </w:r>
      <w:r w:rsidR="00FE75D9">
        <w:rPr>
          <w:rFonts w:ascii="Times New Roman" w:eastAsia="Times New Roman" w:hAnsi="Times New Roman" w:cs="Times New Roman"/>
          <w:color w:val="000000" w:themeColor="text1"/>
          <w:sz w:val="24"/>
          <w:szCs w:val="24"/>
          <w:lang w:val="id-ID"/>
        </w:rPr>
        <w:t>5; 9:25; Yak. 5:10; 2 Pet. 2</w:t>
      </w:r>
      <w:r w:rsidR="004B5972">
        <w:rPr>
          <w:rFonts w:ascii="Times New Roman" w:eastAsia="Times New Roman" w:hAnsi="Times New Roman" w:cs="Times New Roman"/>
          <w:color w:val="000000" w:themeColor="text1"/>
          <w:sz w:val="24"/>
          <w:szCs w:val="24"/>
          <w:lang w:val="id-ID"/>
        </w:rPr>
        <w:t>:6</w:t>
      </w:r>
      <w:r w:rsidR="00454DEA">
        <w:rPr>
          <w:rFonts w:ascii="Times New Roman" w:eastAsia="Times New Roman" w:hAnsi="Times New Roman" w:cs="Times New Roman"/>
          <w:color w:val="000000" w:themeColor="text1"/>
          <w:sz w:val="24"/>
          <w:szCs w:val="24"/>
          <w:lang w:val="id-ID"/>
        </w:rPr>
        <w:t>.</w:t>
      </w:r>
      <w:r w:rsidR="00112F55" w:rsidRPr="00112F55">
        <w:t xml:space="preserve"> </w:t>
      </w:r>
      <w:r w:rsidR="00112F55" w:rsidRPr="00112F55">
        <w:rPr>
          <w:rFonts w:ascii="Times New Roman" w:eastAsia="Times New Roman" w:hAnsi="Times New Roman" w:cs="Times New Roman"/>
          <w:color w:val="000000" w:themeColor="text1"/>
          <w:sz w:val="24"/>
          <w:szCs w:val="24"/>
          <w:lang w:val="id-ID"/>
        </w:rPr>
        <w:t xml:space="preserve">Castelli </w:t>
      </w:r>
      <w:r w:rsidR="00112F55">
        <w:rPr>
          <w:rFonts w:ascii="Times New Roman" w:eastAsia="Times New Roman" w:hAnsi="Times New Roman" w:cs="Times New Roman"/>
          <w:color w:val="000000" w:themeColor="text1"/>
          <w:sz w:val="24"/>
          <w:szCs w:val="24"/>
          <w:lang w:val="id-ID"/>
        </w:rPr>
        <w:t>dan Harrison menyebutkan, d</w:t>
      </w:r>
      <w:r w:rsidR="00112F55" w:rsidRPr="00112F55">
        <w:rPr>
          <w:rFonts w:ascii="Times New Roman" w:eastAsia="Times New Roman" w:hAnsi="Times New Roman" w:cs="Times New Roman"/>
          <w:color w:val="000000" w:themeColor="text1"/>
          <w:sz w:val="24"/>
          <w:szCs w:val="24"/>
          <w:lang w:val="id-ID"/>
        </w:rPr>
        <w:t xml:space="preserve">engan frase bersyarat dalam </w:t>
      </w:r>
      <w:r w:rsidR="002E2CFE">
        <w:rPr>
          <w:rFonts w:ascii="Times New Roman" w:eastAsia="Times New Roman" w:hAnsi="Times New Roman" w:cs="Times New Roman"/>
          <w:color w:val="000000" w:themeColor="text1"/>
          <w:sz w:val="24"/>
          <w:szCs w:val="24"/>
          <w:lang w:val="id-ID"/>
        </w:rPr>
        <w:t>ayat 14</w:t>
      </w:r>
      <w:r w:rsidR="00C276C8">
        <w:rPr>
          <w:rFonts w:ascii="Times New Roman" w:eastAsia="Times New Roman" w:hAnsi="Times New Roman" w:cs="Times New Roman"/>
          <w:color w:val="000000" w:themeColor="text1"/>
          <w:sz w:val="24"/>
          <w:szCs w:val="24"/>
          <w:lang w:val="id-ID"/>
        </w:rPr>
        <w:t>,</w:t>
      </w:r>
      <w:r w:rsidR="00112F55" w:rsidRPr="00112F55">
        <w:rPr>
          <w:rFonts w:ascii="Times New Roman" w:eastAsia="Times New Roman" w:hAnsi="Times New Roman" w:cs="Times New Roman"/>
          <w:color w:val="000000" w:themeColor="text1"/>
          <w:sz w:val="24"/>
          <w:szCs w:val="24"/>
          <w:lang w:val="id-ID"/>
        </w:rPr>
        <w:t xml:space="preserve"> Yesus m</w:t>
      </w:r>
      <w:r w:rsidR="00112F55">
        <w:rPr>
          <w:rFonts w:ascii="Times New Roman" w:eastAsia="Times New Roman" w:hAnsi="Times New Roman" w:cs="Times New Roman"/>
          <w:color w:val="000000" w:themeColor="text1"/>
          <w:sz w:val="24"/>
          <w:szCs w:val="24"/>
          <w:lang w:val="id-ID"/>
        </w:rPr>
        <w:t>enempatkan tindakan</w:t>
      </w:r>
      <w:r w:rsidR="00FE75D9">
        <w:rPr>
          <w:rFonts w:ascii="Times New Roman" w:eastAsia="Times New Roman" w:hAnsi="Times New Roman" w:cs="Times New Roman"/>
          <w:color w:val="000000" w:themeColor="text1"/>
          <w:sz w:val="24"/>
          <w:szCs w:val="24"/>
          <w:lang w:val="id-ID"/>
        </w:rPr>
        <w:t>-N</w:t>
      </w:r>
      <w:r w:rsidR="00112F55">
        <w:rPr>
          <w:rFonts w:ascii="Times New Roman" w:eastAsia="Times New Roman" w:hAnsi="Times New Roman" w:cs="Times New Roman"/>
          <w:color w:val="000000" w:themeColor="text1"/>
          <w:sz w:val="24"/>
          <w:szCs w:val="24"/>
          <w:lang w:val="id-ID"/>
        </w:rPr>
        <w:t xml:space="preserve">ya di dalam </w:t>
      </w:r>
      <w:r w:rsidR="00112F55" w:rsidRPr="00112F55">
        <w:rPr>
          <w:rFonts w:ascii="Times New Roman" w:eastAsia="Times New Roman" w:hAnsi="Times New Roman" w:cs="Times New Roman"/>
          <w:color w:val="000000" w:themeColor="text1"/>
          <w:sz w:val="24"/>
          <w:szCs w:val="24"/>
          <w:lang w:val="id-ID"/>
        </w:rPr>
        <w:t>kerangka timbal balik sosial. Dia sebag</w:t>
      </w:r>
      <w:r w:rsidR="00112F55">
        <w:rPr>
          <w:rFonts w:ascii="Times New Roman" w:eastAsia="Times New Roman" w:hAnsi="Times New Roman" w:cs="Times New Roman"/>
          <w:color w:val="000000" w:themeColor="text1"/>
          <w:sz w:val="24"/>
          <w:szCs w:val="24"/>
          <w:lang w:val="id-ID"/>
        </w:rPr>
        <w:t xml:space="preserve">ai Tuhan dan Guru membasuh kaki </w:t>
      </w:r>
      <w:r w:rsidR="00112F55" w:rsidRPr="00112F55">
        <w:rPr>
          <w:rFonts w:ascii="Times New Roman" w:eastAsia="Times New Roman" w:hAnsi="Times New Roman" w:cs="Times New Roman"/>
          <w:color w:val="000000" w:themeColor="text1"/>
          <w:sz w:val="24"/>
          <w:szCs w:val="24"/>
          <w:lang w:val="id-ID"/>
        </w:rPr>
        <w:t>murid-m</w:t>
      </w:r>
      <w:r w:rsidR="004B5972">
        <w:rPr>
          <w:rFonts w:ascii="Times New Roman" w:eastAsia="Times New Roman" w:hAnsi="Times New Roman" w:cs="Times New Roman"/>
          <w:color w:val="000000" w:themeColor="text1"/>
          <w:sz w:val="24"/>
          <w:szCs w:val="24"/>
          <w:lang w:val="id-ID"/>
        </w:rPr>
        <w:t>urid</w:t>
      </w:r>
      <w:r w:rsidR="008F1694">
        <w:rPr>
          <w:rFonts w:ascii="Times New Roman" w:eastAsia="Times New Roman" w:hAnsi="Times New Roman" w:cs="Times New Roman"/>
          <w:color w:val="000000" w:themeColor="text1"/>
          <w:sz w:val="24"/>
          <w:szCs w:val="24"/>
          <w:lang w:val="id-ID"/>
        </w:rPr>
        <w:t>-N</w:t>
      </w:r>
      <w:r w:rsidR="004B5972">
        <w:rPr>
          <w:rFonts w:ascii="Times New Roman" w:eastAsia="Times New Roman" w:hAnsi="Times New Roman" w:cs="Times New Roman"/>
          <w:color w:val="000000" w:themeColor="text1"/>
          <w:sz w:val="24"/>
          <w:szCs w:val="24"/>
          <w:lang w:val="id-ID"/>
        </w:rPr>
        <w:t>y</w:t>
      </w:r>
      <w:r w:rsidR="008F1694">
        <w:rPr>
          <w:rFonts w:ascii="Times New Roman" w:eastAsia="Times New Roman" w:hAnsi="Times New Roman" w:cs="Times New Roman"/>
          <w:color w:val="000000" w:themeColor="text1"/>
          <w:sz w:val="24"/>
          <w:szCs w:val="24"/>
          <w:lang w:val="id-ID"/>
        </w:rPr>
        <w:t>a</w:t>
      </w:r>
      <w:r w:rsidR="006A1437">
        <w:rPr>
          <w:rFonts w:ascii="Times New Roman" w:eastAsia="Times New Roman" w:hAnsi="Times New Roman" w:cs="Times New Roman"/>
          <w:color w:val="000000" w:themeColor="text1"/>
          <w:sz w:val="24"/>
          <w:szCs w:val="24"/>
          <w:lang w:val="id-ID"/>
        </w:rPr>
        <w:t xml:space="preserve"> </w:t>
      </w:r>
      <w:r w:rsidR="004B5972">
        <w:rPr>
          <w:rFonts w:ascii="Times New Roman" w:eastAsia="Times New Roman" w:hAnsi="Times New Roman" w:cs="Times New Roman"/>
          <w:color w:val="000000" w:themeColor="text1"/>
          <w:sz w:val="24"/>
          <w:szCs w:val="24"/>
          <w:lang w:val="id-ID"/>
        </w:rPr>
        <w:t xml:space="preserve">maka </w:t>
      </w:r>
      <w:r w:rsidR="00112F55" w:rsidRPr="00112F55">
        <w:rPr>
          <w:rFonts w:ascii="Times New Roman" w:eastAsia="Times New Roman" w:hAnsi="Times New Roman" w:cs="Times New Roman"/>
          <w:color w:val="000000" w:themeColor="text1"/>
          <w:sz w:val="24"/>
          <w:szCs w:val="24"/>
          <w:lang w:val="id-ID"/>
        </w:rPr>
        <w:t>mereka</w:t>
      </w:r>
      <w:r w:rsidR="008F1694">
        <w:rPr>
          <w:rFonts w:ascii="Times New Roman" w:eastAsia="Times New Roman" w:hAnsi="Times New Roman" w:cs="Times New Roman"/>
          <w:color w:val="000000" w:themeColor="text1"/>
          <w:sz w:val="24"/>
          <w:szCs w:val="24"/>
          <w:lang w:val="id-ID"/>
        </w:rPr>
        <w:t xml:space="preserve"> sebagai murid</w:t>
      </w:r>
      <w:r w:rsidR="004B5972">
        <w:rPr>
          <w:rFonts w:ascii="Times New Roman" w:eastAsia="Times New Roman" w:hAnsi="Times New Roman" w:cs="Times New Roman"/>
          <w:color w:val="000000" w:themeColor="text1"/>
          <w:sz w:val="24"/>
          <w:szCs w:val="24"/>
          <w:lang w:val="id-ID"/>
        </w:rPr>
        <w:t xml:space="preserve"> juga</w:t>
      </w:r>
      <w:r w:rsidR="00112F55" w:rsidRPr="00112F55">
        <w:rPr>
          <w:rFonts w:ascii="Times New Roman" w:eastAsia="Times New Roman" w:hAnsi="Times New Roman" w:cs="Times New Roman"/>
          <w:color w:val="000000" w:themeColor="text1"/>
          <w:sz w:val="24"/>
          <w:szCs w:val="24"/>
          <w:lang w:val="id-ID"/>
        </w:rPr>
        <w:t xml:space="preserve"> harus</w:t>
      </w:r>
      <w:r w:rsidR="004B5972">
        <w:rPr>
          <w:rFonts w:ascii="Times New Roman" w:eastAsia="Times New Roman" w:hAnsi="Times New Roman" w:cs="Times New Roman"/>
          <w:color w:val="000000" w:themeColor="text1"/>
          <w:sz w:val="24"/>
          <w:szCs w:val="24"/>
          <w:lang w:val="id-ID"/>
        </w:rPr>
        <w:t xml:space="preserve"> </w:t>
      </w:r>
      <w:r w:rsidR="00112F55" w:rsidRPr="00112F55">
        <w:rPr>
          <w:rFonts w:ascii="Times New Roman" w:eastAsia="Times New Roman" w:hAnsi="Times New Roman" w:cs="Times New Roman"/>
          <w:color w:val="000000" w:themeColor="text1"/>
          <w:sz w:val="24"/>
          <w:szCs w:val="24"/>
          <w:lang w:val="id-ID"/>
        </w:rPr>
        <w:t>(ὑμεῖς ὀφεί</w:t>
      </w:r>
      <w:r w:rsidR="004B5972">
        <w:rPr>
          <w:rFonts w:ascii="Times New Roman" w:eastAsia="Times New Roman" w:hAnsi="Times New Roman" w:cs="Times New Roman"/>
          <w:color w:val="000000" w:themeColor="text1"/>
          <w:sz w:val="24"/>
          <w:szCs w:val="24"/>
          <w:lang w:val="id-ID"/>
        </w:rPr>
        <w:t xml:space="preserve">λετε, </w:t>
      </w:r>
      <w:r w:rsidR="00112F55">
        <w:rPr>
          <w:rFonts w:ascii="Times New Roman" w:eastAsia="Times New Roman" w:hAnsi="Times New Roman" w:cs="Times New Roman"/>
          <w:color w:val="000000" w:themeColor="text1"/>
          <w:sz w:val="24"/>
          <w:szCs w:val="24"/>
          <w:lang w:val="id-ID"/>
        </w:rPr>
        <w:t xml:space="preserve">kata yang sering digunakan </w:t>
      </w:r>
      <w:r w:rsidR="004B5972">
        <w:rPr>
          <w:rFonts w:ascii="Times New Roman" w:eastAsia="Times New Roman" w:hAnsi="Times New Roman" w:cs="Times New Roman"/>
          <w:color w:val="000000" w:themeColor="text1"/>
          <w:sz w:val="24"/>
          <w:szCs w:val="24"/>
          <w:lang w:val="id-ID"/>
        </w:rPr>
        <w:t xml:space="preserve">bergantian) </w:t>
      </w:r>
      <w:r w:rsidR="00112F55" w:rsidRPr="00112F55">
        <w:rPr>
          <w:rFonts w:ascii="Times New Roman" w:eastAsia="Times New Roman" w:hAnsi="Times New Roman" w:cs="Times New Roman"/>
          <w:color w:val="000000" w:themeColor="text1"/>
          <w:sz w:val="24"/>
          <w:szCs w:val="24"/>
          <w:lang w:val="id-ID"/>
        </w:rPr>
        <w:t>saling membasuh kaki (ay</w:t>
      </w:r>
      <w:r w:rsidR="00C144B8">
        <w:rPr>
          <w:rFonts w:ascii="Times New Roman" w:eastAsia="Times New Roman" w:hAnsi="Times New Roman" w:cs="Times New Roman"/>
          <w:color w:val="000000" w:themeColor="text1"/>
          <w:sz w:val="24"/>
          <w:szCs w:val="24"/>
          <w:lang w:val="id-ID"/>
        </w:rPr>
        <w:t xml:space="preserve">at </w:t>
      </w:r>
      <w:r w:rsidR="00112F55" w:rsidRPr="00112F55">
        <w:rPr>
          <w:rFonts w:ascii="Times New Roman" w:eastAsia="Times New Roman" w:hAnsi="Times New Roman" w:cs="Times New Roman"/>
          <w:color w:val="000000" w:themeColor="text1"/>
          <w:sz w:val="24"/>
          <w:szCs w:val="24"/>
          <w:lang w:val="id-ID"/>
        </w:rPr>
        <w:t>14).</w:t>
      </w:r>
      <w:r w:rsidR="00112F55">
        <w:rPr>
          <w:rFonts w:ascii="Times New Roman" w:eastAsia="Times New Roman" w:hAnsi="Times New Roman" w:cs="Times New Roman"/>
          <w:color w:val="000000" w:themeColor="text1"/>
          <w:sz w:val="24"/>
          <w:szCs w:val="24"/>
          <w:lang w:val="id-ID"/>
        </w:rPr>
        <w:t xml:space="preserve"> </w:t>
      </w:r>
      <w:r w:rsidR="006B6F0E">
        <w:rPr>
          <w:rFonts w:ascii="Times New Roman" w:eastAsia="Times New Roman" w:hAnsi="Times New Roman" w:cs="Times New Roman"/>
          <w:color w:val="000000" w:themeColor="text1"/>
          <w:sz w:val="24"/>
          <w:szCs w:val="24"/>
          <w:lang w:val="id-ID"/>
        </w:rPr>
        <w:t>Perintah agar p</w:t>
      </w:r>
      <w:r w:rsidR="008F1694">
        <w:rPr>
          <w:rFonts w:ascii="Times New Roman" w:eastAsia="Times New Roman" w:hAnsi="Times New Roman" w:cs="Times New Roman"/>
          <w:color w:val="000000" w:themeColor="text1"/>
          <w:sz w:val="24"/>
          <w:szCs w:val="24"/>
          <w:lang w:val="id-ID"/>
        </w:rPr>
        <w:t xml:space="preserve">ara murid saling membasuh kaki mengacu pada model atau pola yang </w:t>
      </w:r>
      <w:r w:rsidR="00112F55">
        <w:rPr>
          <w:rFonts w:ascii="Times New Roman" w:eastAsia="Times New Roman" w:hAnsi="Times New Roman" w:cs="Times New Roman"/>
          <w:color w:val="000000" w:themeColor="text1"/>
          <w:sz w:val="24"/>
          <w:szCs w:val="24"/>
          <w:lang w:val="id-ID"/>
        </w:rPr>
        <w:t xml:space="preserve">Yesus </w:t>
      </w:r>
      <w:r w:rsidR="008F1694">
        <w:rPr>
          <w:rFonts w:ascii="Times New Roman" w:eastAsia="Times New Roman" w:hAnsi="Times New Roman" w:cs="Times New Roman"/>
          <w:color w:val="000000" w:themeColor="text1"/>
          <w:sz w:val="24"/>
          <w:szCs w:val="24"/>
          <w:lang w:val="id-ID"/>
        </w:rPr>
        <w:t>lakukan</w:t>
      </w:r>
      <w:r w:rsidR="004B5972">
        <w:rPr>
          <w:rFonts w:ascii="Times New Roman" w:eastAsia="Times New Roman" w:hAnsi="Times New Roman" w:cs="Times New Roman"/>
          <w:color w:val="000000" w:themeColor="text1"/>
          <w:sz w:val="24"/>
          <w:szCs w:val="24"/>
          <w:lang w:val="id-ID"/>
        </w:rPr>
        <w:t>,</w:t>
      </w:r>
      <w:r w:rsidR="008F1694">
        <w:rPr>
          <w:rFonts w:ascii="Times New Roman" w:eastAsia="Times New Roman" w:hAnsi="Times New Roman" w:cs="Times New Roman"/>
          <w:color w:val="000000" w:themeColor="text1"/>
          <w:sz w:val="24"/>
          <w:szCs w:val="24"/>
          <w:lang w:val="id-ID"/>
        </w:rPr>
        <w:t xml:space="preserve"> </w:t>
      </w:r>
      <w:r w:rsidR="00112F55">
        <w:rPr>
          <w:rFonts w:ascii="Times New Roman" w:eastAsia="Times New Roman" w:hAnsi="Times New Roman" w:cs="Times New Roman"/>
          <w:color w:val="000000" w:themeColor="text1"/>
          <w:sz w:val="24"/>
          <w:szCs w:val="24"/>
          <w:lang w:val="id-ID"/>
        </w:rPr>
        <w:t xml:space="preserve">(καθὼς ἐγὼ </w:t>
      </w:r>
      <w:r w:rsidR="00112F55" w:rsidRPr="00112F55">
        <w:rPr>
          <w:rFonts w:ascii="Times New Roman" w:eastAsia="Times New Roman" w:hAnsi="Times New Roman" w:cs="Times New Roman"/>
          <w:color w:val="000000" w:themeColor="text1"/>
          <w:sz w:val="24"/>
          <w:szCs w:val="24"/>
          <w:lang w:val="id-ID"/>
        </w:rPr>
        <w:t>ἐποίησα; ay</w:t>
      </w:r>
      <w:r w:rsidR="00C276C8">
        <w:rPr>
          <w:rFonts w:ascii="Times New Roman" w:eastAsia="Times New Roman" w:hAnsi="Times New Roman" w:cs="Times New Roman"/>
          <w:color w:val="000000" w:themeColor="text1"/>
          <w:sz w:val="24"/>
          <w:szCs w:val="24"/>
          <w:lang w:val="id-ID"/>
        </w:rPr>
        <w:t>at</w:t>
      </w:r>
      <w:r w:rsidR="00112F55" w:rsidRPr="00112F55">
        <w:rPr>
          <w:rFonts w:ascii="Times New Roman" w:eastAsia="Times New Roman" w:hAnsi="Times New Roman" w:cs="Times New Roman"/>
          <w:color w:val="000000" w:themeColor="text1"/>
          <w:sz w:val="24"/>
          <w:szCs w:val="24"/>
          <w:lang w:val="id-ID"/>
        </w:rPr>
        <w:t xml:space="preserve"> 15). </w:t>
      </w:r>
      <w:r w:rsidR="008F1694">
        <w:rPr>
          <w:rFonts w:ascii="Times New Roman" w:eastAsia="Times New Roman" w:hAnsi="Times New Roman" w:cs="Times New Roman"/>
          <w:color w:val="000000" w:themeColor="text1"/>
          <w:sz w:val="24"/>
          <w:szCs w:val="24"/>
          <w:lang w:val="id-ID"/>
        </w:rPr>
        <w:t>Pola atau model ini</w:t>
      </w:r>
      <w:r w:rsidR="00C276C8">
        <w:rPr>
          <w:rFonts w:ascii="Times New Roman" w:eastAsia="Times New Roman" w:hAnsi="Times New Roman" w:cs="Times New Roman"/>
          <w:color w:val="000000" w:themeColor="text1"/>
          <w:sz w:val="24"/>
          <w:szCs w:val="24"/>
          <w:lang w:val="id-ID"/>
        </w:rPr>
        <w:t xml:space="preserve"> merupakan </w:t>
      </w:r>
      <w:r w:rsidR="006A1437">
        <w:rPr>
          <w:rFonts w:ascii="Times New Roman" w:eastAsia="Times New Roman" w:hAnsi="Times New Roman" w:cs="Times New Roman"/>
          <w:color w:val="000000" w:themeColor="text1"/>
          <w:sz w:val="24"/>
          <w:szCs w:val="24"/>
          <w:lang w:val="id-ID"/>
        </w:rPr>
        <w:t>prakti</w:t>
      </w:r>
      <w:r w:rsidR="00112F55" w:rsidRPr="00112F55">
        <w:rPr>
          <w:rFonts w:ascii="Times New Roman" w:eastAsia="Times New Roman" w:hAnsi="Times New Roman" w:cs="Times New Roman"/>
          <w:color w:val="000000" w:themeColor="text1"/>
          <w:sz w:val="24"/>
          <w:szCs w:val="24"/>
          <w:lang w:val="id-ID"/>
        </w:rPr>
        <w:t>k</w:t>
      </w:r>
      <w:r w:rsidR="00112F55">
        <w:rPr>
          <w:rFonts w:ascii="Times New Roman" w:eastAsia="Times New Roman" w:hAnsi="Times New Roman" w:cs="Times New Roman"/>
          <w:color w:val="000000" w:themeColor="text1"/>
          <w:sz w:val="24"/>
          <w:szCs w:val="24"/>
          <w:lang w:val="id-ID"/>
        </w:rPr>
        <w:t xml:space="preserve"> peniruan</w:t>
      </w:r>
      <w:r w:rsidR="00112F55" w:rsidRPr="00112F55">
        <w:rPr>
          <w:rFonts w:ascii="Times New Roman" w:eastAsia="Times New Roman" w:hAnsi="Times New Roman" w:cs="Times New Roman"/>
          <w:color w:val="000000" w:themeColor="text1"/>
          <w:sz w:val="24"/>
          <w:szCs w:val="24"/>
          <w:lang w:val="id-ID"/>
        </w:rPr>
        <w:t xml:space="preserve"> umum</w:t>
      </w:r>
      <w:r w:rsidR="00C276C8">
        <w:rPr>
          <w:rFonts w:ascii="Times New Roman" w:eastAsia="Times New Roman" w:hAnsi="Times New Roman" w:cs="Times New Roman"/>
          <w:color w:val="000000" w:themeColor="text1"/>
          <w:sz w:val="24"/>
          <w:szCs w:val="24"/>
          <w:lang w:val="id-ID"/>
        </w:rPr>
        <w:t xml:space="preserve"> yang</w:t>
      </w:r>
      <w:r w:rsidR="006B6F0E">
        <w:rPr>
          <w:rFonts w:ascii="Times New Roman" w:eastAsia="Times New Roman" w:hAnsi="Times New Roman" w:cs="Times New Roman"/>
          <w:color w:val="000000" w:themeColor="text1"/>
          <w:sz w:val="24"/>
          <w:szCs w:val="24"/>
          <w:lang w:val="id-ID"/>
        </w:rPr>
        <w:t xml:space="preserve"> sesuai </w:t>
      </w:r>
      <w:r w:rsidR="00C276C8">
        <w:rPr>
          <w:rFonts w:ascii="Times New Roman" w:eastAsia="Times New Roman" w:hAnsi="Times New Roman" w:cs="Times New Roman"/>
          <w:color w:val="000000" w:themeColor="text1"/>
          <w:sz w:val="24"/>
          <w:szCs w:val="24"/>
          <w:lang w:val="id-ID"/>
        </w:rPr>
        <w:t xml:space="preserve">dengan </w:t>
      </w:r>
      <w:r w:rsidR="006B6F0E">
        <w:rPr>
          <w:rFonts w:ascii="Times New Roman" w:eastAsia="Times New Roman" w:hAnsi="Times New Roman" w:cs="Times New Roman"/>
          <w:color w:val="000000" w:themeColor="text1"/>
          <w:sz w:val="24"/>
          <w:szCs w:val="24"/>
          <w:lang w:val="id-ID"/>
        </w:rPr>
        <w:t>gaya retorika</w:t>
      </w:r>
      <w:r w:rsidR="00112F55" w:rsidRPr="00112F55">
        <w:rPr>
          <w:rFonts w:ascii="Times New Roman" w:eastAsia="Times New Roman" w:hAnsi="Times New Roman" w:cs="Times New Roman"/>
          <w:color w:val="000000" w:themeColor="text1"/>
          <w:sz w:val="24"/>
          <w:szCs w:val="24"/>
          <w:lang w:val="id-ID"/>
        </w:rPr>
        <w:t xml:space="preserve"> </w:t>
      </w:r>
      <w:r w:rsidR="00112F55">
        <w:rPr>
          <w:rFonts w:ascii="Times New Roman" w:eastAsia="Times New Roman" w:hAnsi="Times New Roman" w:cs="Times New Roman"/>
          <w:color w:val="000000" w:themeColor="text1"/>
          <w:sz w:val="24"/>
          <w:szCs w:val="24"/>
          <w:lang w:val="id-ID"/>
        </w:rPr>
        <w:t>di</w:t>
      </w:r>
      <w:r w:rsidR="002F0FCF">
        <w:rPr>
          <w:rFonts w:ascii="Times New Roman" w:eastAsia="Times New Roman" w:hAnsi="Times New Roman" w:cs="Times New Roman"/>
          <w:color w:val="000000" w:themeColor="text1"/>
          <w:sz w:val="24"/>
          <w:szCs w:val="24"/>
          <w:lang w:val="id-ID"/>
        </w:rPr>
        <w:t xml:space="preserve"> </w:t>
      </w:r>
      <w:r w:rsidR="00112F55">
        <w:rPr>
          <w:rFonts w:ascii="Times New Roman" w:eastAsia="Times New Roman" w:hAnsi="Times New Roman" w:cs="Times New Roman"/>
          <w:color w:val="000000" w:themeColor="text1"/>
          <w:sz w:val="24"/>
          <w:szCs w:val="24"/>
          <w:lang w:val="id-ID"/>
        </w:rPr>
        <w:t xml:space="preserve">masa kuno, di mana siswa </w:t>
      </w:r>
      <w:r w:rsidR="00112F55" w:rsidRPr="00112F55">
        <w:rPr>
          <w:rFonts w:ascii="Times New Roman" w:eastAsia="Times New Roman" w:hAnsi="Times New Roman" w:cs="Times New Roman"/>
          <w:color w:val="000000" w:themeColor="text1"/>
          <w:sz w:val="24"/>
          <w:szCs w:val="24"/>
          <w:lang w:val="id-ID"/>
        </w:rPr>
        <w:t xml:space="preserve">harus </w:t>
      </w:r>
      <w:r w:rsidR="00112F55">
        <w:rPr>
          <w:rFonts w:ascii="Times New Roman" w:eastAsia="Times New Roman" w:hAnsi="Times New Roman" w:cs="Times New Roman"/>
          <w:color w:val="000000" w:themeColor="text1"/>
          <w:sz w:val="24"/>
          <w:szCs w:val="24"/>
          <w:lang w:val="id-ID"/>
        </w:rPr>
        <w:t>meniru</w:t>
      </w:r>
      <w:r w:rsidR="00112F55" w:rsidRPr="00112F55">
        <w:rPr>
          <w:rFonts w:ascii="Times New Roman" w:eastAsia="Times New Roman" w:hAnsi="Times New Roman" w:cs="Times New Roman"/>
          <w:color w:val="000000" w:themeColor="text1"/>
          <w:sz w:val="24"/>
          <w:szCs w:val="24"/>
          <w:lang w:val="id-ID"/>
        </w:rPr>
        <w:t xml:space="preserve"> gurunya atau budak harus mengikuti contoh yang baik yang </w:t>
      </w:r>
      <w:r w:rsidR="00112F55" w:rsidRPr="00112F55">
        <w:rPr>
          <w:rFonts w:ascii="Times New Roman" w:eastAsia="Times New Roman" w:hAnsi="Times New Roman" w:cs="Times New Roman"/>
          <w:color w:val="000000" w:themeColor="text1"/>
          <w:sz w:val="24"/>
          <w:szCs w:val="24"/>
          <w:lang w:val="id-ID"/>
        </w:rPr>
        <w:lastRenderedPageBreak/>
        <w:t>diberikan oleh</w:t>
      </w:r>
      <w:r w:rsidR="00197AB5">
        <w:rPr>
          <w:rFonts w:ascii="Times New Roman" w:eastAsia="Times New Roman" w:hAnsi="Times New Roman" w:cs="Times New Roman"/>
          <w:color w:val="000000" w:themeColor="text1"/>
          <w:sz w:val="24"/>
          <w:szCs w:val="24"/>
          <w:lang w:val="id-ID"/>
        </w:rPr>
        <w:t xml:space="preserve"> tuannya.</w:t>
      </w:r>
      <w:r w:rsidR="004272CE">
        <w:rPr>
          <w:rStyle w:val="FootnoteReference"/>
          <w:rFonts w:ascii="Times New Roman" w:eastAsia="Times New Roman" w:hAnsi="Times New Roman" w:cs="Times New Roman"/>
          <w:color w:val="000000" w:themeColor="text1"/>
          <w:sz w:val="24"/>
          <w:szCs w:val="24"/>
          <w:lang w:val="id-ID"/>
        </w:rPr>
        <w:footnoteReference w:id="56"/>
      </w:r>
      <w:r w:rsidR="00197AB5">
        <w:rPr>
          <w:rFonts w:ascii="Times New Roman" w:eastAsia="Times New Roman" w:hAnsi="Times New Roman" w:cs="Times New Roman"/>
          <w:color w:val="000000" w:themeColor="text1"/>
          <w:sz w:val="24"/>
          <w:szCs w:val="24"/>
          <w:lang w:val="id-ID"/>
        </w:rPr>
        <w:t xml:space="preserve"> </w:t>
      </w:r>
      <w:r w:rsidR="00F90AC6">
        <w:rPr>
          <w:rFonts w:ascii="Times New Roman" w:eastAsia="Times New Roman" w:hAnsi="Times New Roman" w:cs="Times New Roman"/>
          <w:sz w:val="24"/>
          <w:szCs w:val="24"/>
          <w:lang w:val="id-ID"/>
        </w:rPr>
        <w:t>P</w:t>
      </w:r>
      <w:r w:rsidR="005B1BD0" w:rsidRPr="004B5972">
        <w:rPr>
          <w:rFonts w:ascii="Times New Roman" w:eastAsia="Times New Roman" w:hAnsi="Times New Roman" w:cs="Times New Roman"/>
          <w:sz w:val="24"/>
          <w:szCs w:val="24"/>
          <w:lang w:val="id-ID"/>
        </w:rPr>
        <w:t xml:space="preserve">erintah </w:t>
      </w:r>
      <w:r w:rsidR="00F744F8">
        <w:rPr>
          <w:rFonts w:ascii="Times New Roman" w:eastAsia="Times New Roman" w:hAnsi="Times New Roman" w:cs="Times New Roman"/>
          <w:sz w:val="24"/>
          <w:szCs w:val="24"/>
          <w:lang w:val="id-ID"/>
        </w:rPr>
        <w:t>peniruan saling</w:t>
      </w:r>
      <w:r w:rsidR="005B1BD0" w:rsidRPr="004B5972">
        <w:rPr>
          <w:rFonts w:ascii="Times New Roman" w:eastAsia="Times New Roman" w:hAnsi="Times New Roman" w:cs="Times New Roman"/>
          <w:sz w:val="24"/>
          <w:szCs w:val="24"/>
          <w:lang w:val="id-ID"/>
        </w:rPr>
        <w:t xml:space="preserve"> membasuh kaki di antara para murid </w:t>
      </w:r>
      <w:r w:rsidR="00197AB5">
        <w:rPr>
          <w:rFonts w:ascii="Times New Roman" w:eastAsia="Times New Roman" w:hAnsi="Times New Roman" w:cs="Times New Roman"/>
          <w:sz w:val="24"/>
          <w:szCs w:val="24"/>
          <w:lang w:val="id-ID"/>
        </w:rPr>
        <w:t xml:space="preserve">diartikan secara literal. </w:t>
      </w:r>
      <w:r w:rsidR="00F744F8">
        <w:rPr>
          <w:rFonts w:ascii="Times New Roman" w:eastAsia="Times New Roman" w:hAnsi="Times New Roman" w:cs="Times New Roman"/>
          <w:sz w:val="24"/>
          <w:szCs w:val="24"/>
          <w:lang w:val="id-ID"/>
        </w:rPr>
        <w:t>K</w:t>
      </w:r>
      <w:r w:rsidR="005B1BD0">
        <w:rPr>
          <w:rFonts w:ascii="Times New Roman" w:eastAsia="Times New Roman" w:hAnsi="Times New Roman" w:cs="Times New Roman"/>
          <w:sz w:val="24"/>
          <w:szCs w:val="24"/>
          <w:lang w:val="id-ID"/>
        </w:rPr>
        <w:t xml:space="preserve">ata, “kamu juga </w:t>
      </w:r>
      <w:r w:rsidR="005B1BD0" w:rsidRPr="004A5A39">
        <w:rPr>
          <w:rFonts w:ascii="Times New Roman" w:eastAsia="Times New Roman" w:hAnsi="Times New Roman" w:cs="Times New Roman"/>
          <w:sz w:val="24"/>
          <w:szCs w:val="24"/>
          <w:lang w:val="id-ID"/>
        </w:rPr>
        <w:t>berbuat</w:t>
      </w:r>
      <w:r w:rsidR="005B1BD0">
        <w:rPr>
          <w:rFonts w:ascii="Times New Roman" w:eastAsia="Times New Roman" w:hAnsi="Times New Roman" w:cs="Times New Roman"/>
          <w:sz w:val="24"/>
          <w:szCs w:val="24"/>
          <w:lang w:val="id-ID"/>
        </w:rPr>
        <w:t xml:space="preserve">” </w:t>
      </w:r>
      <w:r w:rsidR="005B1BD0" w:rsidRPr="004A5A39">
        <w:rPr>
          <w:rFonts w:ascii="Times New Roman" w:eastAsia="Times New Roman" w:hAnsi="Times New Roman" w:cs="Times New Roman"/>
          <w:sz w:val="24"/>
          <w:szCs w:val="24"/>
        </w:rPr>
        <w:t>π</w:t>
      </w:r>
      <w:proofErr w:type="spellStart"/>
      <w:r w:rsidR="005B1BD0" w:rsidRPr="004A5A39">
        <w:rPr>
          <w:rFonts w:ascii="Times New Roman" w:eastAsia="Times New Roman" w:hAnsi="Times New Roman" w:cs="Times New Roman"/>
          <w:sz w:val="24"/>
          <w:szCs w:val="24"/>
        </w:rPr>
        <w:t>οιητε</w:t>
      </w:r>
      <w:proofErr w:type="spellEnd"/>
      <w:r w:rsidR="002E2CFE">
        <w:rPr>
          <w:rFonts w:ascii="Times New Roman" w:eastAsia="Times New Roman" w:hAnsi="Times New Roman" w:cs="Times New Roman"/>
          <w:sz w:val="24"/>
          <w:szCs w:val="24"/>
          <w:lang w:val="id-ID"/>
        </w:rPr>
        <w:t xml:space="preserve"> dalam bentuk present</w:t>
      </w:r>
      <w:r w:rsidR="0022170B">
        <w:rPr>
          <w:rFonts w:ascii="Times New Roman" w:eastAsia="Times New Roman" w:hAnsi="Times New Roman" w:cs="Times New Roman"/>
          <w:sz w:val="24"/>
          <w:szCs w:val="24"/>
          <w:lang w:val="id-ID"/>
        </w:rPr>
        <w:t xml:space="preserve"> aktif, </w:t>
      </w:r>
      <w:r w:rsidR="005B1BD0">
        <w:rPr>
          <w:rFonts w:ascii="Times New Roman" w:eastAsia="Times New Roman" w:hAnsi="Times New Roman" w:cs="Times New Roman"/>
          <w:sz w:val="24"/>
          <w:szCs w:val="24"/>
          <w:lang w:val="id-ID"/>
        </w:rPr>
        <w:t xml:space="preserve">sedangkan “seperti yang </w:t>
      </w:r>
      <w:r w:rsidR="004F6050">
        <w:rPr>
          <w:rFonts w:ascii="Times New Roman" w:eastAsia="Times New Roman" w:hAnsi="Times New Roman" w:cs="Times New Roman"/>
          <w:sz w:val="24"/>
          <w:szCs w:val="24"/>
          <w:lang w:val="id-ID"/>
        </w:rPr>
        <w:t>Ak</w:t>
      </w:r>
      <w:r w:rsidR="005B1BD0">
        <w:rPr>
          <w:rFonts w:ascii="Times New Roman" w:eastAsia="Times New Roman" w:hAnsi="Times New Roman" w:cs="Times New Roman"/>
          <w:sz w:val="24"/>
          <w:szCs w:val="24"/>
          <w:lang w:val="id-ID"/>
        </w:rPr>
        <w:t>u</w:t>
      </w:r>
      <w:r w:rsidR="004F6050">
        <w:rPr>
          <w:rFonts w:ascii="Times New Roman" w:eastAsia="Times New Roman" w:hAnsi="Times New Roman" w:cs="Times New Roman"/>
          <w:sz w:val="24"/>
          <w:szCs w:val="24"/>
          <w:lang w:val="id-ID"/>
        </w:rPr>
        <w:t xml:space="preserve"> perbuat </w:t>
      </w:r>
      <w:r w:rsidR="005B1BD0">
        <w:rPr>
          <w:rFonts w:ascii="Times New Roman" w:eastAsia="Times New Roman" w:hAnsi="Times New Roman" w:cs="Times New Roman"/>
          <w:sz w:val="24"/>
          <w:szCs w:val="24"/>
          <w:lang w:val="id-ID"/>
        </w:rPr>
        <w:t xml:space="preserve">kepadamu,” </w:t>
      </w:r>
      <w:r w:rsidR="005B1BD0" w:rsidRPr="004631F8">
        <w:rPr>
          <w:rFonts w:ascii="Times New Roman" w:eastAsia="Times New Roman" w:hAnsi="Times New Roman" w:cs="Times New Roman"/>
          <w:sz w:val="24"/>
          <w:szCs w:val="24"/>
        </w:rPr>
        <w:t>επ</w:t>
      </w:r>
      <w:proofErr w:type="spellStart"/>
      <w:r w:rsidR="005B1BD0" w:rsidRPr="004631F8">
        <w:rPr>
          <w:rFonts w:ascii="Times New Roman" w:eastAsia="Times New Roman" w:hAnsi="Times New Roman" w:cs="Times New Roman"/>
          <w:sz w:val="24"/>
          <w:szCs w:val="24"/>
        </w:rPr>
        <w:t>οιησ</w:t>
      </w:r>
      <w:proofErr w:type="spellEnd"/>
      <w:r w:rsidR="005B1BD0" w:rsidRPr="004631F8">
        <w:rPr>
          <w:rFonts w:ascii="Times New Roman" w:eastAsia="Times New Roman" w:hAnsi="Times New Roman" w:cs="Times New Roman"/>
          <w:sz w:val="24"/>
          <w:szCs w:val="24"/>
        </w:rPr>
        <w:t>α</w:t>
      </w:r>
      <w:r w:rsidR="005B1BD0">
        <w:rPr>
          <w:rFonts w:ascii="Times New Roman" w:eastAsia="Times New Roman" w:hAnsi="Times New Roman" w:cs="Times New Roman"/>
          <w:sz w:val="24"/>
          <w:szCs w:val="24"/>
          <w:lang w:val="id-ID"/>
        </w:rPr>
        <w:t xml:space="preserve"> (bentuk </w:t>
      </w:r>
      <w:r w:rsidR="00D600C8">
        <w:rPr>
          <w:rFonts w:ascii="Times New Roman" w:eastAsia="Times New Roman" w:hAnsi="Times New Roman" w:cs="Times New Roman"/>
          <w:sz w:val="24"/>
          <w:szCs w:val="24"/>
          <w:lang w:val="id-ID"/>
        </w:rPr>
        <w:t>aorist</w:t>
      </w:r>
      <w:r w:rsidR="005B1BD0">
        <w:rPr>
          <w:rFonts w:ascii="Times New Roman" w:eastAsia="Times New Roman" w:hAnsi="Times New Roman" w:cs="Times New Roman"/>
          <w:sz w:val="24"/>
          <w:szCs w:val="24"/>
          <w:lang w:val="id-ID"/>
        </w:rPr>
        <w:t xml:space="preserve"> </w:t>
      </w:r>
      <w:r w:rsidR="005B1BD0" w:rsidRPr="004631F8">
        <w:rPr>
          <w:rFonts w:ascii="Times New Roman" w:eastAsia="Times New Roman" w:hAnsi="Times New Roman" w:cs="Times New Roman"/>
          <w:sz w:val="24"/>
          <w:szCs w:val="24"/>
          <w:lang w:val="id-ID"/>
        </w:rPr>
        <w:t>aktif</w:t>
      </w:r>
      <w:r w:rsidR="005B1BD0">
        <w:rPr>
          <w:rFonts w:ascii="Times New Roman" w:eastAsia="Times New Roman" w:hAnsi="Times New Roman" w:cs="Times New Roman"/>
          <w:sz w:val="24"/>
          <w:szCs w:val="24"/>
          <w:lang w:val="id-ID"/>
        </w:rPr>
        <w:t xml:space="preserve"> </w:t>
      </w:r>
      <w:r w:rsidR="005B1BD0" w:rsidRPr="004631F8">
        <w:rPr>
          <w:rFonts w:ascii="Times New Roman" w:eastAsia="Times New Roman" w:hAnsi="Times New Roman" w:cs="Times New Roman"/>
          <w:sz w:val="24"/>
          <w:szCs w:val="24"/>
          <w:lang w:val="id-ID"/>
        </w:rPr>
        <w:t xml:space="preserve">indikatif </w:t>
      </w:r>
      <w:r w:rsidR="005B1BD0">
        <w:rPr>
          <w:rFonts w:ascii="Times New Roman" w:eastAsia="Times New Roman" w:hAnsi="Times New Roman" w:cs="Times New Roman"/>
          <w:sz w:val="24"/>
          <w:szCs w:val="24"/>
          <w:lang w:val="id-ID"/>
        </w:rPr>
        <w:t>dari poiēo), artinya peristiwa membasuh kaki adalah perintah untuk dilakukan para murid selanjutnya di masa mendatang.</w:t>
      </w:r>
      <w:r w:rsidR="00F90AC6">
        <w:rPr>
          <w:rStyle w:val="FootnoteReference"/>
          <w:rFonts w:ascii="Times New Roman" w:eastAsia="Times New Roman" w:hAnsi="Times New Roman" w:cs="Times New Roman"/>
          <w:sz w:val="24"/>
          <w:szCs w:val="24"/>
          <w:lang w:val="id-ID"/>
        </w:rPr>
        <w:footnoteReference w:id="57"/>
      </w:r>
      <w:r w:rsidR="00F90AC6">
        <w:rPr>
          <w:rFonts w:ascii="Times New Roman" w:eastAsia="Times New Roman" w:hAnsi="Times New Roman" w:cs="Times New Roman"/>
          <w:sz w:val="24"/>
          <w:szCs w:val="24"/>
          <w:lang w:val="id-ID"/>
        </w:rPr>
        <w:t xml:space="preserve"> </w:t>
      </w:r>
      <w:r w:rsidR="00C920A3">
        <w:rPr>
          <w:rFonts w:ascii="Times New Roman" w:eastAsia="Times New Roman" w:hAnsi="Times New Roman" w:cs="Times New Roman"/>
          <w:sz w:val="24"/>
          <w:szCs w:val="24"/>
          <w:lang w:val="id-ID"/>
        </w:rPr>
        <w:t xml:space="preserve">Sebagaimana dikatakan </w:t>
      </w:r>
      <w:r w:rsidR="00197AB5">
        <w:rPr>
          <w:rFonts w:ascii="Times New Roman" w:eastAsia="Times New Roman" w:hAnsi="Times New Roman" w:cs="Times New Roman"/>
          <w:sz w:val="24"/>
          <w:szCs w:val="24"/>
          <w:lang w:val="id-ID"/>
        </w:rPr>
        <w:t>Blomberg</w:t>
      </w:r>
      <w:r w:rsidR="00C920A3">
        <w:rPr>
          <w:rFonts w:ascii="Times New Roman" w:eastAsia="Times New Roman" w:hAnsi="Times New Roman" w:cs="Times New Roman"/>
          <w:sz w:val="24"/>
          <w:szCs w:val="24"/>
          <w:lang w:val="id-ID"/>
        </w:rPr>
        <w:t xml:space="preserve"> yang dikutip Watt</w:t>
      </w:r>
      <w:r w:rsidR="00197AB5">
        <w:rPr>
          <w:rFonts w:ascii="Times New Roman" w:eastAsia="Times New Roman" w:hAnsi="Times New Roman" w:cs="Times New Roman"/>
          <w:sz w:val="24"/>
          <w:szCs w:val="24"/>
          <w:lang w:val="id-ID"/>
        </w:rPr>
        <w:t xml:space="preserve">, </w:t>
      </w:r>
      <w:r w:rsidR="006A1437">
        <w:rPr>
          <w:rFonts w:ascii="Times New Roman" w:eastAsia="Times New Roman" w:hAnsi="Times New Roman" w:cs="Times New Roman"/>
          <w:sz w:val="24"/>
          <w:szCs w:val="24"/>
          <w:lang w:val="id-ID"/>
        </w:rPr>
        <w:t xml:space="preserve">melalui </w:t>
      </w:r>
      <w:r w:rsidR="00197AB5">
        <w:rPr>
          <w:rFonts w:ascii="Times New Roman" w:eastAsia="Times New Roman" w:hAnsi="Times New Roman" w:cs="Times New Roman"/>
          <w:sz w:val="24"/>
          <w:szCs w:val="24"/>
          <w:lang w:val="id-ID"/>
        </w:rPr>
        <w:t>p</w:t>
      </w:r>
      <w:r w:rsidR="006F3B8B">
        <w:rPr>
          <w:rFonts w:ascii="Times New Roman" w:eastAsia="Times New Roman" w:hAnsi="Times New Roman" w:cs="Times New Roman"/>
          <w:sz w:val="24"/>
          <w:szCs w:val="24"/>
          <w:lang w:val="id-ID"/>
        </w:rPr>
        <w:t xml:space="preserve">erintah saling </w:t>
      </w:r>
      <w:r w:rsidR="005B1BD0">
        <w:rPr>
          <w:rFonts w:ascii="Times New Roman" w:eastAsia="Times New Roman" w:hAnsi="Times New Roman" w:cs="Times New Roman"/>
          <w:sz w:val="24"/>
          <w:szCs w:val="24"/>
          <w:lang w:val="id-ID"/>
        </w:rPr>
        <w:t>membasuh kak</w:t>
      </w:r>
      <w:r w:rsidR="006A1437">
        <w:rPr>
          <w:rFonts w:ascii="Times New Roman" w:eastAsia="Times New Roman" w:hAnsi="Times New Roman" w:cs="Times New Roman"/>
          <w:sz w:val="24"/>
          <w:szCs w:val="24"/>
          <w:lang w:val="id-ID"/>
        </w:rPr>
        <w:t>i ini diharapkan para murid memberikan</w:t>
      </w:r>
      <w:r w:rsidR="005B1BD0">
        <w:rPr>
          <w:rFonts w:ascii="Times New Roman" w:eastAsia="Times New Roman" w:hAnsi="Times New Roman" w:cs="Times New Roman"/>
          <w:sz w:val="24"/>
          <w:szCs w:val="24"/>
          <w:lang w:val="id-ID"/>
        </w:rPr>
        <w:t xml:space="preserve"> aspek keserupaan dengan Kristus, </w:t>
      </w:r>
      <w:r w:rsidR="005B1BD0" w:rsidRPr="00C5145C">
        <w:rPr>
          <w:rFonts w:ascii="Times New Roman" w:eastAsia="Times New Roman" w:hAnsi="Times New Roman" w:cs="Times New Roman"/>
          <w:i/>
          <w:sz w:val="24"/>
          <w:szCs w:val="24"/>
          <w:lang w:val="id-ID"/>
        </w:rPr>
        <w:t>Imatio Christi</w:t>
      </w:r>
      <w:r w:rsidR="006A1437">
        <w:rPr>
          <w:rFonts w:ascii="Times New Roman" w:eastAsia="Times New Roman" w:hAnsi="Times New Roman" w:cs="Times New Roman"/>
          <w:sz w:val="24"/>
          <w:szCs w:val="24"/>
          <w:lang w:val="id-ID"/>
        </w:rPr>
        <w:t>.</w:t>
      </w:r>
      <w:r w:rsidR="0022170B">
        <w:rPr>
          <w:rStyle w:val="FootnoteReference"/>
          <w:rFonts w:ascii="Times New Roman" w:eastAsia="Times New Roman" w:hAnsi="Times New Roman" w:cs="Times New Roman"/>
          <w:sz w:val="24"/>
          <w:szCs w:val="24"/>
          <w:lang w:val="id-ID"/>
        </w:rPr>
        <w:footnoteReference w:id="58"/>
      </w:r>
    </w:p>
    <w:p w14:paraId="7D7580DF" w14:textId="77777777" w:rsidR="000860A2" w:rsidRDefault="000A698E" w:rsidP="00552F1D">
      <w:pPr>
        <w:spacing w:after="0" w:line="360" w:lineRule="auto"/>
        <w:ind w:firstLine="567"/>
        <w:jc w:val="both"/>
        <w:rPr>
          <w:rFonts w:ascii="Times New Roman" w:eastAsia="Times New Roman" w:hAnsi="Times New Roman" w:cs="Times New Roman"/>
          <w:color w:val="FF0000"/>
          <w:sz w:val="24"/>
          <w:szCs w:val="24"/>
          <w:lang w:val="id-ID"/>
        </w:rPr>
      </w:pPr>
      <w:r>
        <w:rPr>
          <w:rFonts w:ascii="Times New Roman" w:eastAsia="Times New Roman" w:hAnsi="Times New Roman" w:cs="Times New Roman"/>
          <w:color w:val="000000" w:themeColor="text1"/>
          <w:sz w:val="24"/>
          <w:szCs w:val="24"/>
          <w:lang w:val="id-ID"/>
        </w:rPr>
        <w:t>Thompson melihat makna melakukan</w:t>
      </w:r>
      <w:r w:rsidR="0022283A">
        <w:rPr>
          <w:rFonts w:ascii="Times New Roman" w:eastAsia="Times New Roman" w:hAnsi="Times New Roman" w:cs="Times New Roman"/>
          <w:color w:val="000000" w:themeColor="text1"/>
          <w:sz w:val="24"/>
          <w:szCs w:val="24"/>
          <w:lang w:val="id-ID"/>
        </w:rPr>
        <w:t xml:space="preserve"> dari contoh</w:t>
      </w:r>
      <w:r w:rsidR="006A1437">
        <w:rPr>
          <w:rFonts w:ascii="Times New Roman" w:eastAsia="Times New Roman" w:hAnsi="Times New Roman" w:cs="Times New Roman"/>
          <w:color w:val="000000" w:themeColor="text1"/>
          <w:sz w:val="24"/>
          <w:szCs w:val="24"/>
          <w:lang w:val="id-ID"/>
        </w:rPr>
        <w:t xml:space="preserve"> yang</w:t>
      </w:r>
      <w:r w:rsidR="0022283A">
        <w:rPr>
          <w:rFonts w:ascii="Times New Roman" w:eastAsia="Times New Roman" w:hAnsi="Times New Roman" w:cs="Times New Roman"/>
          <w:color w:val="000000" w:themeColor="text1"/>
          <w:sz w:val="24"/>
          <w:szCs w:val="24"/>
          <w:lang w:val="id-ID"/>
        </w:rPr>
        <w:t xml:space="preserve"> telah</w:t>
      </w:r>
      <w:r w:rsidR="006A1437">
        <w:rPr>
          <w:rFonts w:ascii="Times New Roman" w:eastAsia="Times New Roman" w:hAnsi="Times New Roman" w:cs="Times New Roman"/>
          <w:color w:val="000000" w:themeColor="text1"/>
          <w:sz w:val="24"/>
          <w:szCs w:val="24"/>
          <w:lang w:val="id-ID"/>
        </w:rPr>
        <w:t xml:space="preserve"> Yesus</w:t>
      </w:r>
      <w:r w:rsidR="0022283A">
        <w:rPr>
          <w:rFonts w:ascii="Times New Roman" w:eastAsia="Times New Roman" w:hAnsi="Times New Roman" w:cs="Times New Roman"/>
          <w:color w:val="000000" w:themeColor="text1"/>
          <w:sz w:val="24"/>
          <w:szCs w:val="24"/>
          <w:lang w:val="id-ID"/>
        </w:rPr>
        <w:t xml:space="preserve"> tun</w:t>
      </w:r>
      <w:r>
        <w:rPr>
          <w:rFonts w:ascii="Times New Roman" w:eastAsia="Times New Roman" w:hAnsi="Times New Roman" w:cs="Times New Roman"/>
          <w:color w:val="000000" w:themeColor="text1"/>
          <w:sz w:val="24"/>
          <w:szCs w:val="24"/>
          <w:lang w:val="id-ID"/>
        </w:rPr>
        <w:t>jukkan.</w:t>
      </w:r>
      <w:r w:rsidRPr="000A698E">
        <w:rPr>
          <w:rFonts w:ascii="Times New Roman" w:eastAsia="Times New Roman" w:hAnsi="Times New Roman" w:cs="Times New Roman"/>
          <w:color w:val="000000" w:themeColor="text1"/>
          <w:sz w:val="24"/>
          <w:szCs w:val="24"/>
          <w:lang w:val="id-ID"/>
        </w:rPr>
        <w:t xml:space="preserve"> Pertama, perintah Yesus untuk dipahami secara harafiah, sehingga para murid harus saling membasuh kaki dalam kehidupan sehari-hari mereka</w:t>
      </w:r>
      <w:r w:rsidR="006A1437">
        <w:rPr>
          <w:rFonts w:ascii="Times New Roman" w:eastAsia="Times New Roman" w:hAnsi="Times New Roman" w:cs="Times New Roman"/>
          <w:color w:val="000000" w:themeColor="text1"/>
          <w:sz w:val="24"/>
          <w:szCs w:val="24"/>
          <w:lang w:val="id-ID"/>
        </w:rPr>
        <w:t xml:space="preserve"> secara bersama-sama, sejajar dengan pengertian </w:t>
      </w:r>
      <w:r w:rsidRPr="000A698E">
        <w:rPr>
          <w:rFonts w:ascii="Times New Roman" w:eastAsia="Times New Roman" w:hAnsi="Times New Roman" w:cs="Times New Roman"/>
          <w:color w:val="000000" w:themeColor="text1"/>
          <w:sz w:val="24"/>
          <w:szCs w:val="24"/>
          <w:lang w:val="id-ID"/>
        </w:rPr>
        <w:t>sebagai tindakan saling memberi tu</w:t>
      </w:r>
      <w:r w:rsidR="00D82AE6">
        <w:rPr>
          <w:rFonts w:ascii="Times New Roman" w:eastAsia="Times New Roman" w:hAnsi="Times New Roman" w:cs="Times New Roman"/>
          <w:color w:val="000000" w:themeColor="text1"/>
          <w:sz w:val="24"/>
          <w:szCs w:val="24"/>
          <w:lang w:val="id-ID"/>
        </w:rPr>
        <w:t xml:space="preserve">mpangan dan kepedulian terhadap </w:t>
      </w:r>
      <w:r w:rsidRPr="000A698E">
        <w:rPr>
          <w:rFonts w:ascii="Times New Roman" w:eastAsia="Times New Roman" w:hAnsi="Times New Roman" w:cs="Times New Roman"/>
          <w:color w:val="000000" w:themeColor="text1"/>
          <w:sz w:val="24"/>
          <w:szCs w:val="24"/>
          <w:lang w:val="id-ID"/>
        </w:rPr>
        <w:t>sesama</w:t>
      </w:r>
      <w:r w:rsidR="00D82AE6">
        <w:rPr>
          <w:rFonts w:ascii="Times New Roman" w:eastAsia="Times New Roman" w:hAnsi="Times New Roman" w:cs="Times New Roman"/>
          <w:color w:val="000000" w:themeColor="text1"/>
          <w:sz w:val="24"/>
          <w:szCs w:val="24"/>
          <w:lang w:val="id-ID"/>
        </w:rPr>
        <w:t xml:space="preserve"> </w:t>
      </w:r>
      <w:r w:rsidR="005246D9">
        <w:rPr>
          <w:rFonts w:ascii="Times New Roman" w:eastAsia="Times New Roman" w:hAnsi="Times New Roman" w:cs="Times New Roman"/>
          <w:color w:val="000000" w:themeColor="text1"/>
          <w:sz w:val="24"/>
          <w:szCs w:val="24"/>
          <w:lang w:val="id-ID"/>
        </w:rPr>
        <w:t xml:space="preserve">(bdk 1 </w:t>
      </w:r>
      <w:r>
        <w:rPr>
          <w:rFonts w:ascii="Times New Roman" w:eastAsia="Times New Roman" w:hAnsi="Times New Roman" w:cs="Times New Roman"/>
          <w:color w:val="000000" w:themeColor="text1"/>
          <w:sz w:val="24"/>
          <w:szCs w:val="24"/>
          <w:lang w:val="id-ID"/>
        </w:rPr>
        <w:t>Tim 5:10)</w:t>
      </w:r>
      <w:r w:rsidRPr="000A698E">
        <w:rPr>
          <w:rFonts w:ascii="Times New Roman" w:eastAsia="Times New Roman" w:hAnsi="Times New Roman" w:cs="Times New Roman"/>
          <w:color w:val="000000" w:themeColor="text1"/>
          <w:sz w:val="24"/>
          <w:szCs w:val="24"/>
          <w:lang w:val="id-ID"/>
        </w:rPr>
        <w:t>.</w:t>
      </w:r>
      <w:r>
        <w:rPr>
          <w:rFonts w:ascii="Times New Roman" w:eastAsia="Times New Roman" w:hAnsi="Times New Roman" w:cs="Times New Roman"/>
          <w:color w:val="000000" w:themeColor="text1"/>
          <w:sz w:val="24"/>
          <w:szCs w:val="24"/>
          <w:lang w:val="id-ID"/>
        </w:rPr>
        <w:t xml:space="preserve"> </w:t>
      </w:r>
      <w:r w:rsidRPr="000A698E">
        <w:rPr>
          <w:rFonts w:ascii="Times New Roman" w:eastAsia="Times New Roman" w:hAnsi="Times New Roman" w:cs="Times New Roman"/>
          <w:color w:val="000000" w:themeColor="text1"/>
          <w:sz w:val="24"/>
          <w:szCs w:val="24"/>
          <w:lang w:val="id-ID"/>
        </w:rPr>
        <w:t>Ke</w:t>
      </w:r>
      <w:r w:rsidR="00D82AE6">
        <w:rPr>
          <w:rFonts w:ascii="Times New Roman" w:eastAsia="Times New Roman" w:hAnsi="Times New Roman" w:cs="Times New Roman"/>
          <w:color w:val="000000" w:themeColor="text1"/>
          <w:sz w:val="24"/>
          <w:szCs w:val="24"/>
          <w:lang w:val="id-ID"/>
        </w:rPr>
        <w:t xml:space="preserve">dua, </w:t>
      </w:r>
      <w:r w:rsidRPr="000A698E">
        <w:rPr>
          <w:rFonts w:ascii="Times New Roman" w:eastAsia="Times New Roman" w:hAnsi="Times New Roman" w:cs="Times New Roman"/>
          <w:color w:val="000000" w:themeColor="text1"/>
          <w:sz w:val="24"/>
          <w:szCs w:val="24"/>
          <w:lang w:val="id-ID"/>
        </w:rPr>
        <w:t xml:space="preserve">perintah diartikan secara harfiah </w:t>
      </w:r>
      <w:r w:rsidR="00325076">
        <w:rPr>
          <w:rFonts w:ascii="Times New Roman" w:eastAsia="Times New Roman" w:hAnsi="Times New Roman" w:cs="Times New Roman"/>
          <w:color w:val="000000" w:themeColor="text1"/>
          <w:sz w:val="24"/>
          <w:szCs w:val="24"/>
          <w:lang w:val="id-ID"/>
        </w:rPr>
        <w:t>dimaks</w:t>
      </w:r>
      <w:r w:rsidR="00AC1D3D">
        <w:rPr>
          <w:rFonts w:ascii="Times New Roman" w:eastAsia="Times New Roman" w:hAnsi="Times New Roman" w:cs="Times New Roman"/>
          <w:color w:val="000000" w:themeColor="text1"/>
          <w:sz w:val="24"/>
          <w:szCs w:val="24"/>
          <w:lang w:val="id-ID"/>
        </w:rPr>
        <w:t>ud</w:t>
      </w:r>
      <w:r w:rsidR="00325076">
        <w:rPr>
          <w:rFonts w:ascii="Times New Roman" w:eastAsia="Times New Roman" w:hAnsi="Times New Roman" w:cs="Times New Roman"/>
          <w:color w:val="000000" w:themeColor="text1"/>
          <w:sz w:val="24"/>
          <w:szCs w:val="24"/>
          <w:lang w:val="id-ID"/>
        </w:rPr>
        <w:t>kan kepada</w:t>
      </w:r>
      <w:r w:rsidRPr="000A698E">
        <w:rPr>
          <w:rFonts w:ascii="Times New Roman" w:eastAsia="Times New Roman" w:hAnsi="Times New Roman" w:cs="Times New Roman"/>
          <w:color w:val="000000" w:themeColor="text1"/>
          <w:sz w:val="24"/>
          <w:szCs w:val="24"/>
          <w:lang w:val="id-ID"/>
        </w:rPr>
        <w:t xml:space="preserve"> praktik gerejawi bersamaan dengan </w:t>
      </w:r>
      <w:r w:rsidR="006A1437">
        <w:rPr>
          <w:rFonts w:ascii="Times New Roman" w:eastAsia="Times New Roman" w:hAnsi="Times New Roman" w:cs="Times New Roman"/>
          <w:color w:val="000000" w:themeColor="text1"/>
          <w:sz w:val="24"/>
          <w:szCs w:val="24"/>
          <w:lang w:val="id-ID"/>
        </w:rPr>
        <w:t>Baptisan</w:t>
      </w:r>
      <w:r w:rsidR="005B1BD0">
        <w:rPr>
          <w:rFonts w:ascii="Times New Roman" w:eastAsia="Times New Roman" w:hAnsi="Times New Roman" w:cs="Times New Roman"/>
          <w:color w:val="000000" w:themeColor="text1"/>
          <w:sz w:val="24"/>
          <w:szCs w:val="24"/>
          <w:lang w:val="id-ID"/>
        </w:rPr>
        <w:t xml:space="preserve"> dan Perjamuan Tuhan.</w:t>
      </w:r>
      <w:r w:rsidRPr="000A698E">
        <w:rPr>
          <w:rFonts w:ascii="Times New Roman" w:eastAsia="Times New Roman" w:hAnsi="Times New Roman" w:cs="Times New Roman"/>
          <w:color w:val="000000" w:themeColor="text1"/>
          <w:sz w:val="24"/>
          <w:szCs w:val="24"/>
          <w:lang w:val="id-ID"/>
        </w:rPr>
        <w:t xml:space="preserve"> Ketiga, perintah dapat diartikan sebagai tindakan</w:t>
      </w:r>
      <w:r w:rsidR="005B1BD0">
        <w:rPr>
          <w:rFonts w:ascii="Times New Roman" w:eastAsia="Times New Roman" w:hAnsi="Times New Roman" w:cs="Times New Roman"/>
          <w:color w:val="000000" w:themeColor="text1"/>
          <w:sz w:val="24"/>
          <w:szCs w:val="24"/>
          <w:lang w:val="id-ID"/>
        </w:rPr>
        <w:t xml:space="preserve"> pelayanan secara umum.</w:t>
      </w:r>
      <w:r w:rsidRPr="000A698E">
        <w:rPr>
          <w:rFonts w:ascii="Times New Roman" w:eastAsia="Times New Roman" w:hAnsi="Times New Roman" w:cs="Times New Roman"/>
          <w:color w:val="000000" w:themeColor="text1"/>
          <w:sz w:val="24"/>
          <w:szCs w:val="24"/>
          <w:lang w:val="id-ID"/>
        </w:rPr>
        <w:t xml:space="preserve"> </w:t>
      </w:r>
      <w:r w:rsidR="005B1BD0">
        <w:rPr>
          <w:rFonts w:ascii="Times New Roman" w:eastAsia="Times New Roman" w:hAnsi="Times New Roman" w:cs="Times New Roman"/>
          <w:color w:val="000000" w:themeColor="text1"/>
          <w:sz w:val="24"/>
          <w:szCs w:val="24"/>
          <w:lang w:val="id-ID"/>
        </w:rPr>
        <w:t>S</w:t>
      </w:r>
      <w:r w:rsidRPr="000A698E">
        <w:rPr>
          <w:rFonts w:ascii="Times New Roman" w:eastAsia="Times New Roman" w:hAnsi="Times New Roman" w:cs="Times New Roman"/>
          <w:color w:val="000000" w:themeColor="text1"/>
          <w:sz w:val="24"/>
          <w:szCs w:val="24"/>
          <w:lang w:val="id-ID"/>
        </w:rPr>
        <w:t xml:space="preserve">eperti yang Yesus rela </w:t>
      </w:r>
      <w:r w:rsidR="00D82AE6">
        <w:rPr>
          <w:rFonts w:ascii="Times New Roman" w:eastAsia="Times New Roman" w:hAnsi="Times New Roman" w:cs="Times New Roman"/>
          <w:color w:val="000000" w:themeColor="text1"/>
          <w:sz w:val="24"/>
          <w:szCs w:val="24"/>
          <w:lang w:val="id-ID"/>
        </w:rPr>
        <w:t xml:space="preserve">membasuh kaki </w:t>
      </w:r>
      <w:r w:rsidR="005B1BD0">
        <w:rPr>
          <w:rFonts w:ascii="Times New Roman" w:eastAsia="Times New Roman" w:hAnsi="Times New Roman" w:cs="Times New Roman"/>
          <w:color w:val="000000" w:themeColor="text1"/>
          <w:sz w:val="24"/>
          <w:szCs w:val="24"/>
          <w:lang w:val="id-ID"/>
        </w:rPr>
        <w:t xml:space="preserve">dengan </w:t>
      </w:r>
      <w:r w:rsidRPr="000A698E">
        <w:rPr>
          <w:rFonts w:ascii="Times New Roman" w:eastAsia="Times New Roman" w:hAnsi="Times New Roman" w:cs="Times New Roman"/>
          <w:color w:val="000000" w:themeColor="text1"/>
          <w:sz w:val="24"/>
          <w:szCs w:val="24"/>
          <w:lang w:val="id-ID"/>
        </w:rPr>
        <w:t xml:space="preserve">mengabaikan </w:t>
      </w:r>
      <w:r w:rsidR="00F90AC6">
        <w:rPr>
          <w:rFonts w:ascii="Times New Roman" w:eastAsia="Times New Roman" w:hAnsi="Times New Roman" w:cs="Times New Roman"/>
          <w:color w:val="000000" w:themeColor="text1"/>
          <w:sz w:val="24"/>
          <w:szCs w:val="24"/>
          <w:lang w:val="id-ID"/>
        </w:rPr>
        <w:t>penil</w:t>
      </w:r>
      <w:r w:rsidR="005B1BD0">
        <w:rPr>
          <w:rFonts w:ascii="Times New Roman" w:eastAsia="Times New Roman" w:hAnsi="Times New Roman" w:cs="Times New Roman"/>
          <w:color w:val="000000" w:themeColor="text1"/>
          <w:sz w:val="24"/>
          <w:szCs w:val="24"/>
          <w:lang w:val="id-ID"/>
        </w:rPr>
        <w:t>aian</w:t>
      </w:r>
      <w:r w:rsidRPr="000A698E">
        <w:rPr>
          <w:rFonts w:ascii="Times New Roman" w:eastAsia="Times New Roman" w:hAnsi="Times New Roman" w:cs="Times New Roman"/>
          <w:color w:val="000000" w:themeColor="text1"/>
          <w:sz w:val="24"/>
          <w:szCs w:val="24"/>
          <w:lang w:val="id-ID"/>
        </w:rPr>
        <w:t xml:space="preserve"> sosial</w:t>
      </w:r>
      <w:r w:rsidR="005B1BD0">
        <w:rPr>
          <w:rFonts w:ascii="Times New Roman" w:eastAsia="Times New Roman" w:hAnsi="Times New Roman" w:cs="Times New Roman"/>
          <w:color w:val="000000" w:themeColor="text1"/>
          <w:sz w:val="24"/>
          <w:szCs w:val="24"/>
          <w:lang w:val="id-ID"/>
        </w:rPr>
        <w:t xml:space="preserve">, dimana tugas itu </w:t>
      </w:r>
      <w:r w:rsidR="00E5243E">
        <w:rPr>
          <w:rFonts w:ascii="Times New Roman" w:eastAsia="Times New Roman" w:hAnsi="Times New Roman" w:cs="Times New Roman"/>
          <w:color w:val="000000" w:themeColor="text1"/>
          <w:sz w:val="24"/>
          <w:szCs w:val="24"/>
          <w:lang w:val="id-ID"/>
        </w:rPr>
        <w:t>se</w:t>
      </w:r>
      <w:r w:rsidR="005B1BD0">
        <w:rPr>
          <w:rFonts w:ascii="Times New Roman" w:eastAsia="Times New Roman" w:hAnsi="Times New Roman" w:cs="Times New Roman"/>
          <w:color w:val="000000" w:themeColor="text1"/>
          <w:sz w:val="24"/>
          <w:szCs w:val="24"/>
          <w:lang w:val="id-ID"/>
        </w:rPr>
        <w:t xml:space="preserve">harusnya dilakukan budak atau hamba, </w:t>
      </w:r>
      <w:r w:rsidRPr="000A698E">
        <w:rPr>
          <w:rFonts w:ascii="Times New Roman" w:eastAsia="Times New Roman" w:hAnsi="Times New Roman" w:cs="Times New Roman"/>
          <w:color w:val="000000" w:themeColor="text1"/>
          <w:sz w:val="24"/>
          <w:szCs w:val="24"/>
          <w:lang w:val="id-ID"/>
        </w:rPr>
        <w:t xml:space="preserve">demikian juga murid-murid Yesus harus melakukan untuk orang lain seperti yang telah dia lakukan untuk mereka. </w:t>
      </w:r>
      <w:r w:rsidR="00E5243E">
        <w:rPr>
          <w:rFonts w:ascii="Times New Roman" w:eastAsia="Times New Roman" w:hAnsi="Times New Roman" w:cs="Times New Roman"/>
          <w:color w:val="000000" w:themeColor="text1"/>
          <w:sz w:val="24"/>
          <w:szCs w:val="24"/>
          <w:lang w:val="id-ID"/>
        </w:rPr>
        <w:t>S</w:t>
      </w:r>
      <w:r w:rsidRPr="000A698E">
        <w:rPr>
          <w:rFonts w:ascii="Times New Roman" w:eastAsia="Times New Roman" w:hAnsi="Times New Roman" w:cs="Times New Roman"/>
          <w:color w:val="000000" w:themeColor="text1"/>
          <w:sz w:val="24"/>
          <w:szCs w:val="24"/>
          <w:lang w:val="id-ID"/>
        </w:rPr>
        <w:t>ama seperti tindakan Yesus mewakili kematian</w:t>
      </w:r>
      <w:r w:rsidR="006F4A16">
        <w:rPr>
          <w:rFonts w:ascii="Times New Roman" w:eastAsia="Times New Roman" w:hAnsi="Times New Roman" w:cs="Times New Roman"/>
          <w:color w:val="000000" w:themeColor="text1"/>
          <w:sz w:val="24"/>
          <w:szCs w:val="24"/>
          <w:lang w:val="id-ID"/>
        </w:rPr>
        <w:t>-N</w:t>
      </w:r>
      <w:r w:rsidRPr="000A698E">
        <w:rPr>
          <w:rFonts w:ascii="Times New Roman" w:eastAsia="Times New Roman" w:hAnsi="Times New Roman" w:cs="Times New Roman"/>
          <w:color w:val="000000" w:themeColor="text1"/>
          <w:sz w:val="24"/>
          <w:szCs w:val="24"/>
          <w:lang w:val="id-ID"/>
        </w:rPr>
        <w:t xml:space="preserve">ya bagi mereka yang </w:t>
      </w:r>
      <w:r w:rsidR="006A1437">
        <w:rPr>
          <w:rFonts w:ascii="Times New Roman" w:eastAsia="Times New Roman" w:hAnsi="Times New Roman" w:cs="Times New Roman"/>
          <w:color w:val="000000" w:themeColor="text1"/>
          <w:sz w:val="24"/>
          <w:szCs w:val="24"/>
          <w:lang w:val="id-ID"/>
        </w:rPr>
        <w:t>D</w:t>
      </w:r>
      <w:r w:rsidRPr="000A698E">
        <w:rPr>
          <w:rFonts w:ascii="Times New Roman" w:eastAsia="Times New Roman" w:hAnsi="Times New Roman" w:cs="Times New Roman"/>
          <w:color w:val="000000" w:themeColor="text1"/>
          <w:sz w:val="24"/>
          <w:szCs w:val="24"/>
          <w:lang w:val="id-ID"/>
        </w:rPr>
        <w:t>ia kasihi, demikian juga praktik saling membasuh kaki para murid akan berfungsi untuk mengingatkan mereka terus-menerus tentang apa yang Yesus berikan bagi mereka di kayu salib.</w:t>
      </w:r>
      <w:r w:rsidR="00660FE7">
        <w:rPr>
          <w:rStyle w:val="FootnoteReference"/>
          <w:rFonts w:ascii="Times New Roman" w:eastAsia="Times New Roman" w:hAnsi="Times New Roman" w:cs="Times New Roman"/>
          <w:color w:val="000000" w:themeColor="text1"/>
          <w:sz w:val="24"/>
          <w:szCs w:val="24"/>
          <w:lang w:val="id-ID"/>
        </w:rPr>
        <w:footnoteReference w:id="59"/>
      </w:r>
      <w:r w:rsidRPr="000A698E">
        <w:rPr>
          <w:rFonts w:ascii="Times New Roman" w:eastAsia="Times New Roman" w:hAnsi="Times New Roman" w:cs="Times New Roman"/>
          <w:color w:val="000000" w:themeColor="text1"/>
          <w:sz w:val="24"/>
          <w:szCs w:val="24"/>
          <w:lang w:val="id-ID"/>
        </w:rPr>
        <w:t xml:space="preserve"> </w:t>
      </w:r>
      <w:r w:rsidR="00D82AE6">
        <w:rPr>
          <w:rFonts w:ascii="Times New Roman" w:eastAsia="Times New Roman" w:hAnsi="Times New Roman" w:cs="Times New Roman"/>
          <w:sz w:val="24"/>
          <w:szCs w:val="24"/>
          <w:lang w:val="id-ID"/>
        </w:rPr>
        <w:t>J</w:t>
      </w:r>
      <w:r w:rsidR="004B5972" w:rsidRPr="004B5972">
        <w:rPr>
          <w:rFonts w:ascii="Times New Roman" w:eastAsia="Times New Roman" w:hAnsi="Times New Roman" w:cs="Times New Roman"/>
          <w:sz w:val="24"/>
          <w:szCs w:val="24"/>
          <w:lang w:val="id-ID"/>
        </w:rPr>
        <w:t>ika Yesus mengorbankan nyawa</w:t>
      </w:r>
      <w:r w:rsidR="006F4A16">
        <w:rPr>
          <w:rFonts w:ascii="Times New Roman" w:eastAsia="Times New Roman" w:hAnsi="Times New Roman" w:cs="Times New Roman"/>
          <w:sz w:val="24"/>
          <w:szCs w:val="24"/>
          <w:lang w:val="id-ID"/>
        </w:rPr>
        <w:t>-N</w:t>
      </w:r>
      <w:r w:rsidR="004B5972" w:rsidRPr="004B5972">
        <w:rPr>
          <w:rFonts w:ascii="Times New Roman" w:eastAsia="Times New Roman" w:hAnsi="Times New Roman" w:cs="Times New Roman"/>
          <w:sz w:val="24"/>
          <w:szCs w:val="24"/>
          <w:lang w:val="id-ID"/>
        </w:rPr>
        <w:t>ya untuk melayani</w:t>
      </w:r>
      <w:r w:rsidR="001470DC">
        <w:rPr>
          <w:rFonts w:ascii="Times New Roman" w:eastAsia="Times New Roman" w:hAnsi="Times New Roman" w:cs="Times New Roman"/>
          <w:sz w:val="24"/>
          <w:szCs w:val="24"/>
          <w:lang w:val="id-ID"/>
        </w:rPr>
        <w:t xml:space="preserve"> dan mengasihi</w:t>
      </w:r>
      <w:r w:rsidR="004B5972" w:rsidRPr="004B5972">
        <w:rPr>
          <w:rFonts w:ascii="Times New Roman" w:eastAsia="Times New Roman" w:hAnsi="Times New Roman" w:cs="Times New Roman"/>
          <w:sz w:val="24"/>
          <w:szCs w:val="24"/>
          <w:lang w:val="id-ID"/>
        </w:rPr>
        <w:t xml:space="preserve"> para pengikut</w:t>
      </w:r>
      <w:r w:rsidR="00D82AE6">
        <w:rPr>
          <w:rFonts w:ascii="Times New Roman" w:eastAsia="Times New Roman" w:hAnsi="Times New Roman" w:cs="Times New Roman"/>
          <w:sz w:val="24"/>
          <w:szCs w:val="24"/>
          <w:lang w:val="id-ID"/>
        </w:rPr>
        <w:t>-N</w:t>
      </w:r>
      <w:r w:rsidR="004B5972" w:rsidRPr="004B5972">
        <w:rPr>
          <w:rFonts w:ascii="Times New Roman" w:eastAsia="Times New Roman" w:hAnsi="Times New Roman" w:cs="Times New Roman"/>
          <w:sz w:val="24"/>
          <w:szCs w:val="24"/>
          <w:lang w:val="id-ID"/>
        </w:rPr>
        <w:t>ya, maka para pengikut</w:t>
      </w:r>
      <w:r w:rsidR="00D82AE6">
        <w:rPr>
          <w:rFonts w:ascii="Times New Roman" w:eastAsia="Times New Roman" w:hAnsi="Times New Roman" w:cs="Times New Roman"/>
          <w:sz w:val="24"/>
          <w:szCs w:val="24"/>
          <w:lang w:val="id-ID"/>
        </w:rPr>
        <w:t>-N</w:t>
      </w:r>
      <w:r w:rsidR="004B5972" w:rsidRPr="004B5972">
        <w:rPr>
          <w:rFonts w:ascii="Times New Roman" w:eastAsia="Times New Roman" w:hAnsi="Times New Roman" w:cs="Times New Roman"/>
          <w:sz w:val="24"/>
          <w:szCs w:val="24"/>
          <w:lang w:val="id-ID"/>
        </w:rPr>
        <w:t>ya juga harus siap membayar harga sedemikian untuk menjaga ketek</w:t>
      </w:r>
      <w:r w:rsidR="005B1BD0">
        <w:rPr>
          <w:rFonts w:ascii="Times New Roman" w:eastAsia="Times New Roman" w:hAnsi="Times New Roman" w:cs="Times New Roman"/>
          <w:sz w:val="24"/>
          <w:szCs w:val="24"/>
          <w:lang w:val="id-ID"/>
        </w:rPr>
        <w:t>unan satu sama lain dalam iman.</w:t>
      </w:r>
      <w:r w:rsidR="004B5972" w:rsidRPr="004B5972">
        <w:rPr>
          <w:rFonts w:ascii="Times New Roman" w:eastAsia="Times New Roman" w:hAnsi="Times New Roman" w:cs="Times New Roman"/>
          <w:sz w:val="24"/>
          <w:szCs w:val="24"/>
          <w:lang w:val="id-ID"/>
        </w:rPr>
        <w:t xml:space="preserve"> </w:t>
      </w:r>
    </w:p>
    <w:p w14:paraId="1BC2FBCC" w14:textId="77777777" w:rsidR="000860A2" w:rsidRDefault="0023033E" w:rsidP="00552F1D">
      <w:pPr>
        <w:spacing w:after="0" w:line="360" w:lineRule="auto"/>
        <w:ind w:firstLine="567"/>
        <w:jc w:val="both"/>
        <w:rPr>
          <w:rFonts w:ascii="Times New Roman" w:eastAsia="Times New Roman" w:hAnsi="Times New Roman" w:cs="Times New Roman"/>
          <w:color w:val="FF0000"/>
          <w:sz w:val="24"/>
          <w:szCs w:val="24"/>
          <w:lang w:val="id-ID"/>
        </w:rPr>
      </w:pPr>
      <w:r>
        <w:rPr>
          <w:rFonts w:ascii="Times New Roman" w:eastAsia="Times New Roman" w:hAnsi="Times New Roman" w:cs="Times New Roman"/>
          <w:color w:val="000000" w:themeColor="text1"/>
          <w:sz w:val="24"/>
          <w:szCs w:val="24"/>
          <w:lang w:val="id-ID"/>
        </w:rPr>
        <w:t>D</w:t>
      </w:r>
      <w:r w:rsidRPr="0023033E">
        <w:rPr>
          <w:rFonts w:ascii="Times New Roman" w:eastAsia="Times New Roman" w:hAnsi="Times New Roman" w:cs="Times New Roman"/>
          <w:color w:val="000000" w:themeColor="text1"/>
          <w:sz w:val="24"/>
          <w:szCs w:val="24"/>
          <w:lang w:val="id-ID"/>
        </w:rPr>
        <w:t>alam ayat 17, Yesus menjanjikan berkat kepada mereka yang melayani satu sama lain dalam benttuk Sabda Bahagia. Ucapan bahagia di sini mungkin juga berfungsi untuk menggarisbawahi pentingnya sa</w:t>
      </w:r>
      <w:r w:rsidR="00051F69">
        <w:rPr>
          <w:rFonts w:ascii="Times New Roman" w:eastAsia="Times New Roman" w:hAnsi="Times New Roman" w:cs="Times New Roman"/>
          <w:color w:val="000000" w:themeColor="text1"/>
          <w:sz w:val="24"/>
          <w:szCs w:val="24"/>
          <w:lang w:val="id-ID"/>
        </w:rPr>
        <w:t xml:space="preserve">ling melayani. Keener melihat </w:t>
      </w:r>
      <w:r w:rsidRPr="0023033E">
        <w:rPr>
          <w:rFonts w:ascii="Times New Roman" w:eastAsia="Times New Roman" w:hAnsi="Times New Roman" w:cs="Times New Roman"/>
          <w:color w:val="000000" w:themeColor="text1"/>
          <w:sz w:val="24"/>
          <w:szCs w:val="24"/>
          <w:lang w:val="id-ID"/>
        </w:rPr>
        <w:t>ayat 17 juga menggemakan garis etika Yahudi dan kuno lainnya yaitu, bahwa perilaku harus sesuai dengan pengetahuan (bdk. Yak 1:22; 4:17; 1 Yoh 3:18) maka akan mengasilkan kebahagiaan. Sedangkan Thompson melihat adanya kebahagiaan dan hidup yang diberkati bila mengikuti Yesus dan mengadopsi cara Yesus hidup.</w:t>
      </w:r>
      <w:r w:rsidRPr="0023033E">
        <w:rPr>
          <w:rStyle w:val="FootnoteReference"/>
          <w:rFonts w:ascii="Times New Roman" w:eastAsia="Times New Roman" w:hAnsi="Times New Roman" w:cs="Times New Roman"/>
          <w:color w:val="000000" w:themeColor="text1"/>
          <w:sz w:val="24"/>
          <w:szCs w:val="24"/>
          <w:lang w:val="id-ID"/>
        </w:rPr>
        <w:footnoteReference w:id="60"/>
      </w:r>
    </w:p>
    <w:p w14:paraId="663ACD3B" w14:textId="1D568898" w:rsidR="005A6647" w:rsidRPr="000860A2" w:rsidRDefault="00FC3B20" w:rsidP="00552F1D">
      <w:pPr>
        <w:spacing w:after="0" w:line="360" w:lineRule="auto"/>
        <w:ind w:firstLine="567"/>
        <w:jc w:val="both"/>
        <w:rPr>
          <w:rFonts w:ascii="Times New Roman" w:eastAsia="Times New Roman" w:hAnsi="Times New Roman" w:cs="Times New Roman"/>
          <w:color w:val="FF0000"/>
          <w:sz w:val="24"/>
          <w:szCs w:val="24"/>
          <w:lang w:val="id-ID"/>
        </w:rPr>
      </w:pPr>
      <w:r>
        <w:rPr>
          <w:rFonts w:ascii="Times New Roman" w:eastAsia="Times New Roman" w:hAnsi="Times New Roman" w:cs="Times New Roman"/>
          <w:sz w:val="24"/>
          <w:szCs w:val="24"/>
          <w:lang w:val="id-ID"/>
        </w:rPr>
        <w:t>Dalam narasi</w:t>
      </w:r>
      <w:r w:rsidR="0023033E">
        <w:rPr>
          <w:rFonts w:ascii="Times New Roman" w:eastAsia="Times New Roman" w:hAnsi="Times New Roman" w:cs="Times New Roman"/>
          <w:sz w:val="24"/>
          <w:szCs w:val="24"/>
          <w:lang w:val="id-ID"/>
        </w:rPr>
        <w:t xml:space="preserve"> membasuh kaki</w:t>
      </w:r>
      <w:r w:rsidR="006D0F35">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 </w:t>
      </w:r>
      <w:r w:rsidRPr="009A2957">
        <w:rPr>
          <w:rFonts w:ascii="Times New Roman" w:eastAsia="Times New Roman" w:hAnsi="Times New Roman" w:cs="Times New Roman"/>
          <w:sz w:val="24"/>
          <w:szCs w:val="24"/>
          <w:lang w:val="id-ID"/>
        </w:rPr>
        <w:t>Narator mengedepan</w:t>
      </w:r>
      <w:r>
        <w:rPr>
          <w:rFonts w:ascii="Times New Roman" w:eastAsia="Times New Roman" w:hAnsi="Times New Roman" w:cs="Times New Roman"/>
          <w:sz w:val="24"/>
          <w:szCs w:val="24"/>
          <w:lang w:val="id-ID"/>
        </w:rPr>
        <w:t xml:space="preserve">kan relasi antara Bapa, Anak, </w:t>
      </w:r>
      <w:r w:rsidRPr="009A2957">
        <w:rPr>
          <w:rFonts w:ascii="Times New Roman" w:eastAsia="Times New Roman" w:hAnsi="Times New Roman" w:cs="Times New Roman"/>
          <w:sz w:val="24"/>
          <w:szCs w:val="24"/>
          <w:lang w:val="id-ID"/>
        </w:rPr>
        <w:t xml:space="preserve">dan orang percaya (ayat </w:t>
      </w:r>
      <w:r>
        <w:rPr>
          <w:rFonts w:ascii="Times New Roman" w:eastAsia="Times New Roman" w:hAnsi="Times New Roman" w:cs="Times New Roman"/>
          <w:sz w:val="24"/>
          <w:szCs w:val="24"/>
          <w:lang w:val="id-ID"/>
        </w:rPr>
        <w:t>19-20</w:t>
      </w:r>
      <w:r w:rsidRPr="009A295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lang w:val="id-ID"/>
        </w:rPr>
        <w:t xml:space="preserve"> </w:t>
      </w:r>
      <w:r w:rsidRPr="009A295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Pada ayat lain </w:t>
      </w:r>
      <w:r w:rsidRPr="00791AA4">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dalam Injil Yohanes, </w:t>
      </w:r>
      <w:r w:rsidRPr="00791AA4">
        <w:rPr>
          <w:rFonts w:ascii="Times New Roman" w:eastAsia="Times New Roman" w:hAnsi="Times New Roman" w:cs="Times New Roman"/>
          <w:sz w:val="24"/>
          <w:szCs w:val="24"/>
          <w:lang w:val="id-ID"/>
        </w:rPr>
        <w:t>Yesus menekankan bahwa Bapa mengutus</w:t>
      </w:r>
      <w:r>
        <w:rPr>
          <w:rFonts w:ascii="Times New Roman" w:eastAsia="Times New Roman" w:hAnsi="Times New Roman" w:cs="Times New Roman"/>
          <w:sz w:val="24"/>
          <w:szCs w:val="24"/>
          <w:lang w:val="id-ID"/>
        </w:rPr>
        <w:t>-N</w:t>
      </w:r>
      <w:r w:rsidRPr="00791AA4">
        <w:rPr>
          <w:rFonts w:ascii="Times New Roman" w:eastAsia="Times New Roman" w:hAnsi="Times New Roman" w:cs="Times New Roman"/>
          <w:sz w:val="24"/>
          <w:szCs w:val="24"/>
          <w:lang w:val="id-ID"/>
        </w:rPr>
        <w:t>ya, Bapa mengatakan kepadanya apa yang har</w:t>
      </w:r>
      <w:r>
        <w:rPr>
          <w:rFonts w:ascii="Times New Roman" w:eastAsia="Times New Roman" w:hAnsi="Times New Roman" w:cs="Times New Roman"/>
          <w:sz w:val="24"/>
          <w:szCs w:val="24"/>
          <w:lang w:val="id-ID"/>
        </w:rPr>
        <w:t xml:space="preserve">us dilakukan dan dikatakan, </w:t>
      </w:r>
      <w:r w:rsidRPr="00791AA4">
        <w:rPr>
          <w:rFonts w:ascii="Times New Roman" w:eastAsia="Times New Roman" w:hAnsi="Times New Roman" w:cs="Times New Roman"/>
          <w:sz w:val="24"/>
          <w:szCs w:val="24"/>
          <w:lang w:val="id-ID"/>
        </w:rPr>
        <w:t>karena itu</w:t>
      </w:r>
      <w:r>
        <w:rPr>
          <w:rFonts w:ascii="Times New Roman" w:eastAsia="Times New Roman" w:hAnsi="Times New Roman" w:cs="Times New Roman"/>
          <w:sz w:val="24"/>
          <w:szCs w:val="24"/>
          <w:lang w:val="id-ID"/>
        </w:rPr>
        <w:t xml:space="preserve"> siapapun yang menerima Dia</w:t>
      </w:r>
      <w:r w:rsidRPr="00791AA4">
        <w:rPr>
          <w:rFonts w:ascii="Times New Roman" w:eastAsia="Times New Roman" w:hAnsi="Times New Roman" w:cs="Times New Roman"/>
          <w:sz w:val="24"/>
          <w:szCs w:val="24"/>
          <w:lang w:val="id-ID"/>
        </w:rPr>
        <w:t xml:space="preserve"> berarti me</w:t>
      </w:r>
      <w:r>
        <w:rPr>
          <w:rFonts w:ascii="Times New Roman" w:eastAsia="Times New Roman" w:hAnsi="Times New Roman" w:cs="Times New Roman"/>
          <w:sz w:val="24"/>
          <w:szCs w:val="24"/>
          <w:lang w:val="id-ID"/>
        </w:rPr>
        <w:t xml:space="preserve">nerima </w:t>
      </w:r>
      <w:r w:rsidRPr="00791AA4">
        <w:rPr>
          <w:rFonts w:ascii="Times New Roman" w:eastAsia="Times New Roman" w:hAnsi="Times New Roman" w:cs="Times New Roman"/>
          <w:sz w:val="24"/>
          <w:szCs w:val="24"/>
          <w:lang w:val="id-ID"/>
        </w:rPr>
        <w:t xml:space="preserve">Bapa (5:37; 6:44; 7:28; 8:16, 18, 26, 29; 12:49; 14:24; </w:t>
      </w:r>
      <w:r w:rsidRPr="00791AA4">
        <w:rPr>
          <w:rFonts w:ascii="Times New Roman" w:eastAsia="Times New Roman" w:hAnsi="Times New Roman" w:cs="Times New Roman"/>
          <w:sz w:val="24"/>
          <w:szCs w:val="24"/>
          <w:lang w:val="id-ID"/>
        </w:rPr>
        <w:lastRenderedPageBreak/>
        <w:t>bandingkan 9:4).</w:t>
      </w:r>
      <w:r>
        <w:rPr>
          <w:rFonts w:ascii="Times New Roman" w:eastAsia="Times New Roman" w:hAnsi="Times New Roman" w:cs="Times New Roman"/>
          <w:sz w:val="24"/>
          <w:szCs w:val="24"/>
          <w:lang w:val="id-ID"/>
        </w:rPr>
        <w:t xml:space="preserve"> Sekarang menjelang perpisahan Yesus dengan murid-murid dan sebelum kematian-Nya, Ia akan mengutus murid-muridnya.</w:t>
      </w:r>
      <w:r w:rsidRPr="00791AA4">
        <w:rPr>
          <w:rFonts w:ascii="Times New Roman" w:eastAsia="Times New Roman" w:hAnsi="Times New Roman" w:cs="Times New Roman"/>
          <w:sz w:val="24"/>
          <w:szCs w:val="24"/>
          <w:lang w:val="id-ID"/>
        </w:rPr>
        <w:t xml:space="preserve"> Yesus </w:t>
      </w:r>
      <w:r>
        <w:rPr>
          <w:rFonts w:ascii="Times New Roman" w:eastAsia="Times New Roman" w:hAnsi="Times New Roman" w:cs="Times New Roman"/>
          <w:sz w:val="24"/>
          <w:szCs w:val="24"/>
          <w:lang w:val="id-ID"/>
        </w:rPr>
        <w:t xml:space="preserve">menunjukkan hal </w:t>
      </w:r>
      <w:r w:rsidRPr="00791AA4">
        <w:rPr>
          <w:rFonts w:ascii="Times New Roman" w:eastAsia="Times New Roman" w:hAnsi="Times New Roman" w:cs="Times New Roman"/>
          <w:sz w:val="24"/>
          <w:szCs w:val="24"/>
          <w:lang w:val="id-ID"/>
        </w:rPr>
        <w:t>yang sama tent</w:t>
      </w:r>
      <w:r>
        <w:rPr>
          <w:rFonts w:ascii="Times New Roman" w:eastAsia="Times New Roman" w:hAnsi="Times New Roman" w:cs="Times New Roman"/>
          <w:sz w:val="24"/>
          <w:szCs w:val="24"/>
          <w:lang w:val="id-ID"/>
        </w:rPr>
        <w:t xml:space="preserve">ang hubungan para murid dengan Dia. Yesus </w:t>
      </w:r>
      <w:r w:rsidRPr="00791AA4">
        <w:rPr>
          <w:rFonts w:ascii="Times New Roman" w:eastAsia="Times New Roman" w:hAnsi="Times New Roman" w:cs="Times New Roman"/>
          <w:sz w:val="24"/>
          <w:szCs w:val="24"/>
          <w:lang w:val="id-ID"/>
        </w:rPr>
        <w:t>akan mengutus mereka dan memberi tahu mereka apa yang harus dilakukan dan dikataka</w:t>
      </w:r>
      <w:r>
        <w:rPr>
          <w:rFonts w:ascii="Times New Roman" w:eastAsia="Times New Roman" w:hAnsi="Times New Roman" w:cs="Times New Roman"/>
          <w:sz w:val="24"/>
          <w:szCs w:val="24"/>
          <w:lang w:val="id-ID"/>
        </w:rPr>
        <w:t>n. O</w:t>
      </w:r>
      <w:r w:rsidRPr="00791AA4">
        <w:rPr>
          <w:rFonts w:ascii="Times New Roman" w:eastAsia="Times New Roman" w:hAnsi="Times New Roman" w:cs="Times New Roman"/>
          <w:sz w:val="24"/>
          <w:szCs w:val="24"/>
          <w:lang w:val="id-ID"/>
        </w:rPr>
        <w:t>leh karena itu</w:t>
      </w:r>
      <w:r>
        <w:rPr>
          <w:rFonts w:ascii="Times New Roman" w:eastAsia="Times New Roman" w:hAnsi="Times New Roman" w:cs="Times New Roman"/>
          <w:sz w:val="24"/>
          <w:szCs w:val="24"/>
          <w:lang w:val="id-ID"/>
        </w:rPr>
        <w:t>,</w:t>
      </w:r>
      <w:r w:rsidRPr="00791AA4">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perkataan yang diterima para murid sebenarnya bentuk</w:t>
      </w:r>
      <w:r w:rsidRPr="00791AA4">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tanggapan kepada</w:t>
      </w:r>
      <w:r w:rsidRPr="00791AA4">
        <w:rPr>
          <w:rFonts w:ascii="Times New Roman" w:eastAsia="Times New Roman" w:hAnsi="Times New Roman" w:cs="Times New Roman"/>
          <w:sz w:val="24"/>
          <w:szCs w:val="24"/>
          <w:lang w:val="id-ID"/>
        </w:rPr>
        <w:t xml:space="preserve"> Yesus, dan </w:t>
      </w:r>
      <w:r>
        <w:rPr>
          <w:rFonts w:ascii="Times New Roman" w:eastAsia="Times New Roman" w:hAnsi="Times New Roman" w:cs="Times New Roman"/>
          <w:sz w:val="24"/>
          <w:szCs w:val="24"/>
          <w:lang w:val="id-ID"/>
        </w:rPr>
        <w:t>sekaligus tanggapan kepada</w:t>
      </w:r>
      <w:r w:rsidRPr="00791AA4">
        <w:rPr>
          <w:rFonts w:ascii="Times New Roman" w:eastAsia="Times New Roman" w:hAnsi="Times New Roman" w:cs="Times New Roman"/>
          <w:sz w:val="24"/>
          <w:szCs w:val="24"/>
          <w:lang w:val="id-ID"/>
        </w:rPr>
        <w:t xml:space="preserve"> Bapa yang mengutus</w:t>
      </w:r>
      <w:r>
        <w:rPr>
          <w:rFonts w:ascii="Times New Roman" w:eastAsia="Times New Roman" w:hAnsi="Times New Roman" w:cs="Times New Roman"/>
          <w:sz w:val="24"/>
          <w:szCs w:val="24"/>
          <w:lang w:val="id-ID"/>
        </w:rPr>
        <w:t>-N</w:t>
      </w:r>
      <w:r w:rsidRPr="00791AA4">
        <w:rPr>
          <w:rFonts w:ascii="Times New Roman" w:eastAsia="Times New Roman" w:hAnsi="Times New Roman" w:cs="Times New Roman"/>
          <w:sz w:val="24"/>
          <w:szCs w:val="24"/>
          <w:lang w:val="id-ID"/>
        </w:rPr>
        <w:t xml:space="preserve">ya. </w:t>
      </w:r>
      <w:r>
        <w:rPr>
          <w:rFonts w:ascii="Times New Roman" w:eastAsia="Times New Roman" w:hAnsi="Times New Roman" w:cs="Times New Roman"/>
          <w:sz w:val="24"/>
          <w:szCs w:val="24"/>
          <w:lang w:val="id-ID"/>
        </w:rPr>
        <w:t xml:space="preserve">Thomson mengatakan </w:t>
      </w:r>
      <w:r w:rsidRPr="00791AA4">
        <w:rPr>
          <w:rFonts w:ascii="Times New Roman" w:eastAsia="Times New Roman" w:hAnsi="Times New Roman" w:cs="Times New Roman"/>
          <w:sz w:val="24"/>
          <w:szCs w:val="24"/>
          <w:lang w:val="id-ID"/>
        </w:rPr>
        <w:t>bahwa “orang yang diutus adalah seperti orang yang mengutusnya</w:t>
      </w:r>
      <w:r>
        <w:rPr>
          <w:rFonts w:ascii="Times New Roman" w:eastAsia="Times New Roman" w:hAnsi="Times New Roman" w:cs="Times New Roman"/>
          <w:sz w:val="24"/>
          <w:szCs w:val="24"/>
          <w:lang w:val="id-ID"/>
        </w:rPr>
        <w:t>,</w:t>
      </w:r>
      <w:r w:rsidRPr="00791AA4">
        <w:rPr>
          <w:rFonts w:ascii="Times New Roman" w:eastAsia="Times New Roman" w:hAnsi="Times New Roman" w:cs="Times New Roman"/>
          <w:sz w:val="24"/>
          <w:szCs w:val="24"/>
          <w:lang w:val="id-ID"/>
        </w:rPr>
        <w:t>” tetapi</w:t>
      </w:r>
      <w:r>
        <w:rPr>
          <w:rFonts w:ascii="Times New Roman" w:eastAsia="Times New Roman" w:hAnsi="Times New Roman" w:cs="Times New Roman"/>
          <w:sz w:val="24"/>
          <w:szCs w:val="24"/>
          <w:lang w:val="id-ID"/>
        </w:rPr>
        <w:t xml:space="preserve"> dalam narasi membasuh kaki</w:t>
      </w:r>
      <w:r w:rsidRPr="00791AA4">
        <w:rPr>
          <w:rFonts w:ascii="Times New Roman" w:eastAsia="Times New Roman" w:hAnsi="Times New Roman" w:cs="Times New Roman"/>
          <w:sz w:val="24"/>
          <w:szCs w:val="24"/>
          <w:lang w:val="id-ID"/>
        </w:rPr>
        <w:t xml:space="preserve"> rujukannya sekarang adalah murid-murid Yesus sebagai orang-orang yang diutus</w:t>
      </w:r>
      <w:r>
        <w:rPr>
          <w:rFonts w:ascii="Times New Roman" w:eastAsia="Times New Roman" w:hAnsi="Times New Roman" w:cs="Times New Roman"/>
          <w:sz w:val="24"/>
          <w:szCs w:val="24"/>
          <w:lang w:val="id-ID"/>
        </w:rPr>
        <w:t xml:space="preserve"> oleh Yesus</w:t>
      </w:r>
      <w:r w:rsidRPr="00791AA4">
        <w:rPr>
          <w:rFonts w:ascii="Times New Roman" w:eastAsia="Times New Roman" w:hAnsi="Times New Roman" w:cs="Times New Roman"/>
          <w:sz w:val="24"/>
          <w:szCs w:val="24"/>
          <w:lang w:val="id-ID"/>
        </w:rPr>
        <w:t xml:space="preserve">, bukan </w:t>
      </w:r>
      <w:r w:rsidR="001470DC">
        <w:rPr>
          <w:rFonts w:ascii="Times New Roman" w:eastAsia="Times New Roman" w:hAnsi="Times New Roman" w:cs="Times New Roman"/>
          <w:sz w:val="24"/>
          <w:szCs w:val="24"/>
          <w:lang w:val="id-ID"/>
        </w:rPr>
        <w:t xml:space="preserve">lagi </w:t>
      </w:r>
      <w:r w:rsidRPr="00791AA4">
        <w:rPr>
          <w:rFonts w:ascii="Times New Roman" w:eastAsia="Times New Roman" w:hAnsi="Times New Roman" w:cs="Times New Roman"/>
          <w:sz w:val="24"/>
          <w:szCs w:val="24"/>
          <w:lang w:val="id-ID"/>
        </w:rPr>
        <w:t>kepada Yesus sebagai yang diutus oleh Bapa.</w:t>
      </w:r>
      <w:r w:rsidR="001470DC">
        <w:rPr>
          <w:rStyle w:val="FootnoteReference"/>
          <w:rFonts w:ascii="Times New Roman" w:eastAsia="Times New Roman" w:hAnsi="Times New Roman" w:cs="Times New Roman"/>
          <w:sz w:val="24"/>
          <w:szCs w:val="24"/>
          <w:lang w:val="id-ID"/>
        </w:rPr>
        <w:footnoteReference w:id="61"/>
      </w:r>
      <w:r w:rsidRPr="00791AA4">
        <w:rPr>
          <w:rFonts w:ascii="Times New Roman" w:eastAsia="Times New Roman" w:hAnsi="Times New Roman" w:cs="Times New Roman"/>
          <w:sz w:val="24"/>
          <w:szCs w:val="24"/>
          <w:lang w:val="id-ID"/>
        </w:rPr>
        <w:t xml:space="preserve"> Jika para murid hendak memberi kesaksian kepada dunia, mereka harus meneladani dan mewujudkan pola hidup Yesus (15:13-17) seb</w:t>
      </w:r>
      <w:r w:rsidR="00C72007">
        <w:rPr>
          <w:rFonts w:ascii="Times New Roman" w:eastAsia="Times New Roman" w:hAnsi="Times New Roman" w:cs="Times New Roman"/>
          <w:sz w:val="24"/>
          <w:szCs w:val="24"/>
          <w:lang w:val="id-ID"/>
        </w:rPr>
        <w:t xml:space="preserve">agai pribadi yang diutus Allah. </w:t>
      </w:r>
      <w:r>
        <w:rPr>
          <w:rFonts w:ascii="Times New Roman" w:eastAsia="Times New Roman" w:hAnsi="Times New Roman" w:cs="Times New Roman"/>
          <w:sz w:val="24"/>
          <w:szCs w:val="24"/>
          <w:lang w:val="id-ID"/>
        </w:rPr>
        <w:t xml:space="preserve">Artinya jika para murid melakukan dan menerima perkataan Yesus berarti mereja juga menerimanya dari Allah Bapa.  </w:t>
      </w:r>
    </w:p>
    <w:p w14:paraId="3187B29D" w14:textId="77777777" w:rsidR="000860A2" w:rsidRDefault="000860A2" w:rsidP="00552F1D">
      <w:pPr>
        <w:spacing w:after="0" w:line="360" w:lineRule="auto"/>
        <w:jc w:val="both"/>
        <w:rPr>
          <w:rFonts w:ascii="Times New Roman" w:eastAsia="Times New Roman" w:hAnsi="Times New Roman" w:cs="Times New Roman"/>
          <w:b/>
          <w:sz w:val="24"/>
          <w:szCs w:val="24"/>
        </w:rPr>
      </w:pPr>
    </w:p>
    <w:p w14:paraId="3887B03D" w14:textId="106944F9" w:rsidR="007D250C" w:rsidRPr="008B25AB" w:rsidRDefault="008B25AB" w:rsidP="00552F1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14:paraId="63FDCEB6" w14:textId="1148C87C" w:rsidR="002C7102" w:rsidRDefault="00CF4BEB" w:rsidP="00552F1D">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Melalui narasi membasuh kaki </w:t>
      </w:r>
      <w:r w:rsidR="001C4D36">
        <w:rPr>
          <w:rFonts w:ascii="Times New Roman" w:eastAsia="Times New Roman" w:hAnsi="Times New Roman" w:cs="Times New Roman"/>
          <w:sz w:val="24"/>
          <w:szCs w:val="24"/>
          <w:lang w:val="id-ID"/>
        </w:rPr>
        <w:t xml:space="preserve">terlihat </w:t>
      </w:r>
      <w:r w:rsidR="00C72007">
        <w:rPr>
          <w:rFonts w:ascii="Times New Roman" w:eastAsia="Times New Roman" w:hAnsi="Times New Roman" w:cs="Times New Roman"/>
          <w:sz w:val="24"/>
          <w:szCs w:val="24"/>
          <w:lang w:val="id-ID"/>
        </w:rPr>
        <w:t>titik temu</w:t>
      </w:r>
      <w:r w:rsidR="001C4D36">
        <w:rPr>
          <w:rFonts w:ascii="Times New Roman" w:eastAsia="Times New Roman" w:hAnsi="Times New Roman" w:cs="Times New Roman"/>
          <w:sz w:val="24"/>
          <w:szCs w:val="24"/>
          <w:lang w:val="id-ID"/>
        </w:rPr>
        <w:t xml:space="preserve"> </w:t>
      </w:r>
      <w:r w:rsidR="00D56050">
        <w:rPr>
          <w:rFonts w:ascii="Times New Roman" w:eastAsia="Times New Roman" w:hAnsi="Times New Roman" w:cs="Times New Roman"/>
          <w:sz w:val="24"/>
          <w:szCs w:val="24"/>
          <w:lang w:val="id-ID"/>
        </w:rPr>
        <w:t>dengan</w:t>
      </w:r>
      <w:r w:rsidR="00C72007">
        <w:rPr>
          <w:rFonts w:ascii="Times New Roman" w:eastAsia="Times New Roman" w:hAnsi="Times New Roman" w:cs="Times New Roman"/>
          <w:sz w:val="24"/>
          <w:szCs w:val="24"/>
          <w:lang w:val="id-ID"/>
        </w:rPr>
        <w:t xml:space="preserve"> sprtualitas yang</w:t>
      </w:r>
      <w:r w:rsidR="00D56050">
        <w:rPr>
          <w:rFonts w:ascii="Times New Roman" w:eastAsia="Times New Roman" w:hAnsi="Times New Roman" w:cs="Times New Roman"/>
          <w:sz w:val="24"/>
          <w:szCs w:val="24"/>
          <w:lang w:val="id-ID"/>
        </w:rPr>
        <w:t xml:space="preserve"> </w:t>
      </w:r>
      <w:r w:rsidR="00C72007">
        <w:rPr>
          <w:rFonts w:ascii="Times New Roman" w:eastAsia="Times New Roman" w:hAnsi="Times New Roman" w:cs="Times New Roman"/>
          <w:sz w:val="24"/>
          <w:szCs w:val="24"/>
          <w:lang w:val="id-ID"/>
        </w:rPr>
        <w:t>dimengerti</w:t>
      </w:r>
      <w:r w:rsidR="001C4D36">
        <w:rPr>
          <w:rFonts w:ascii="Times New Roman" w:eastAsia="Times New Roman" w:hAnsi="Times New Roman" w:cs="Times New Roman"/>
          <w:sz w:val="24"/>
          <w:szCs w:val="24"/>
          <w:lang w:val="id-ID"/>
        </w:rPr>
        <w:t xml:space="preserve"> Philip Sheldrake</w:t>
      </w:r>
      <w:r w:rsidR="00826A62">
        <w:rPr>
          <w:rFonts w:ascii="Times New Roman" w:eastAsia="Times New Roman" w:hAnsi="Times New Roman" w:cs="Times New Roman"/>
          <w:sz w:val="24"/>
          <w:szCs w:val="24"/>
          <w:lang w:val="id-ID"/>
        </w:rPr>
        <w:t>.</w:t>
      </w:r>
      <w:r w:rsidR="00140200">
        <w:rPr>
          <w:rFonts w:ascii="Times New Roman" w:eastAsia="Times New Roman" w:hAnsi="Times New Roman" w:cs="Times New Roman"/>
          <w:sz w:val="24"/>
          <w:szCs w:val="24"/>
          <w:lang w:val="id-ID"/>
        </w:rPr>
        <w:t xml:space="preserve"> Dimana sp</w:t>
      </w:r>
      <w:r w:rsidR="001470DC">
        <w:rPr>
          <w:rFonts w:ascii="Times New Roman" w:eastAsia="Times New Roman" w:hAnsi="Times New Roman" w:cs="Times New Roman"/>
          <w:sz w:val="24"/>
          <w:szCs w:val="24"/>
          <w:lang w:val="id-ID"/>
        </w:rPr>
        <w:t>i</w:t>
      </w:r>
      <w:r w:rsidR="00140200">
        <w:rPr>
          <w:rFonts w:ascii="Times New Roman" w:eastAsia="Times New Roman" w:hAnsi="Times New Roman" w:cs="Times New Roman"/>
          <w:sz w:val="24"/>
          <w:szCs w:val="24"/>
          <w:lang w:val="id-ID"/>
        </w:rPr>
        <w:t>r</w:t>
      </w:r>
      <w:r w:rsidR="001470DC">
        <w:rPr>
          <w:rFonts w:ascii="Times New Roman" w:eastAsia="Times New Roman" w:hAnsi="Times New Roman" w:cs="Times New Roman"/>
          <w:sz w:val="24"/>
          <w:szCs w:val="24"/>
          <w:lang w:val="id-ID"/>
        </w:rPr>
        <w:t>i</w:t>
      </w:r>
      <w:r w:rsidR="00140200">
        <w:rPr>
          <w:rFonts w:ascii="Times New Roman" w:eastAsia="Times New Roman" w:hAnsi="Times New Roman" w:cs="Times New Roman"/>
          <w:sz w:val="24"/>
          <w:szCs w:val="24"/>
          <w:lang w:val="id-ID"/>
        </w:rPr>
        <w:t>tualitas berkaitan dengan</w:t>
      </w:r>
      <w:r w:rsidR="00A9246F">
        <w:rPr>
          <w:rFonts w:ascii="Times New Roman" w:eastAsia="Times New Roman" w:hAnsi="Times New Roman" w:cs="Times New Roman"/>
          <w:sz w:val="24"/>
          <w:szCs w:val="24"/>
          <w:lang w:val="id-ID"/>
        </w:rPr>
        <w:t xml:space="preserve"> </w:t>
      </w:r>
      <w:r w:rsidR="00140200">
        <w:rPr>
          <w:rFonts w:ascii="Times New Roman" w:eastAsia="Times New Roman" w:hAnsi="Times New Roman" w:cs="Times New Roman"/>
          <w:sz w:val="24"/>
          <w:szCs w:val="24"/>
          <w:lang w:val="id-ID"/>
        </w:rPr>
        <w:t xml:space="preserve">pemuridan yang memiliki dua elemen. </w:t>
      </w:r>
      <w:r w:rsidR="002C7102">
        <w:rPr>
          <w:rFonts w:ascii="Times New Roman" w:eastAsia="Times New Roman" w:hAnsi="Times New Roman" w:cs="Times New Roman"/>
          <w:sz w:val="24"/>
          <w:szCs w:val="24"/>
          <w:lang w:val="id-ID"/>
        </w:rPr>
        <w:t>E</w:t>
      </w:r>
      <w:r w:rsidR="00140200">
        <w:rPr>
          <w:rFonts w:ascii="Times New Roman" w:eastAsia="Times New Roman" w:hAnsi="Times New Roman" w:cs="Times New Roman"/>
          <w:sz w:val="24"/>
          <w:szCs w:val="24"/>
          <w:lang w:val="id-ID"/>
        </w:rPr>
        <w:t xml:space="preserve">lemen pertama </w:t>
      </w:r>
      <w:r w:rsidR="002C7102">
        <w:rPr>
          <w:rFonts w:ascii="Times New Roman" w:eastAsia="Times New Roman" w:hAnsi="Times New Roman" w:cs="Times New Roman"/>
          <w:sz w:val="24"/>
          <w:szCs w:val="24"/>
          <w:lang w:val="id-ID"/>
        </w:rPr>
        <w:t>yaitu menerima tawaran hidup dalam kerajaan Allah</w:t>
      </w:r>
      <w:r w:rsidR="001470DC">
        <w:rPr>
          <w:rFonts w:ascii="Times New Roman" w:eastAsia="Times New Roman" w:hAnsi="Times New Roman" w:cs="Times New Roman"/>
          <w:sz w:val="24"/>
          <w:szCs w:val="24"/>
          <w:lang w:val="id-ID"/>
        </w:rPr>
        <w:t>.</w:t>
      </w:r>
      <w:r w:rsidR="00826A62">
        <w:rPr>
          <w:rFonts w:ascii="Times New Roman" w:eastAsia="Times New Roman" w:hAnsi="Times New Roman" w:cs="Times New Roman"/>
          <w:sz w:val="24"/>
          <w:szCs w:val="24"/>
          <w:lang w:val="id-ID"/>
        </w:rPr>
        <w:t xml:space="preserve"> </w:t>
      </w:r>
      <w:r w:rsidR="002C7102">
        <w:rPr>
          <w:rFonts w:ascii="Times New Roman" w:eastAsia="Times New Roman" w:hAnsi="Times New Roman" w:cs="Times New Roman"/>
          <w:sz w:val="24"/>
          <w:szCs w:val="24"/>
          <w:lang w:val="id-ID"/>
        </w:rPr>
        <w:t>Dari narasi m</w:t>
      </w:r>
      <w:r>
        <w:rPr>
          <w:rFonts w:ascii="Times New Roman" w:eastAsia="Times New Roman" w:hAnsi="Times New Roman" w:cs="Times New Roman"/>
          <w:sz w:val="24"/>
          <w:szCs w:val="24"/>
          <w:lang w:val="id-ID"/>
        </w:rPr>
        <w:t xml:space="preserve">embasuh kaki ini </w:t>
      </w:r>
      <w:r w:rsidR="001470DC">
        <w:rPr>
          <w:rFonts w:ascii="Times New Roman" w:eastAsia="Times New Roman" w:hAnsi="Times New Roman" w:cs="Times New Roman"/>
          <w:sz w:val="24"/>
          <w:szCs w:val="24"/>
          <w:lang w:val="id-ID"/>
        </w:rPr>
        <w:t xml:space="preserve">yang </w:t>
      </w:r>
      <w:r>
        <w:rPr>
          <w:rFonts w:ascii="Times New Roman" w:eastAsia="Times New Roman" w:hAnsi="Times New Roman" w:cs="Times New Roman"/>
          <w:sz w:val="24"/>
          <w:szCs w:val="24"/>
          <w:lang w:val="id-ID"/>
        </w:rPr>
        <w:t>digambarkan Yohanes sec</w:t>
      </w:r>
      <w:r w:rsidR="00261622">
        <w:rPr>
          <w:rFonts w:ascii="Times New Roman" w:eastAsia="Times New Roman" w:hAnsi="Times New Roman" w:cs="Times New Roman"/>
          <w:sz w:val="24"/>
          <w:szCs w:val="24"/>
          <w:lang w:val="id-ID"/>
        </w:rPr>
        <w:t>ara dramat</w:t>
      </w:r>
      <w:r>
        <w:rPr>
          <w:rFonts w:ascii="Times New Roman" w:eastAsia="Times New Roman" w:hAnsi="Times New Roman" w:cs="Times New Roman"/>
          <w:sz w:val="24"/>
          <w:szCs w:val="24"/>
          <w:lang w:val="id-ID"/>
        </w:rPr>
        <w:t>i</w:t>
      </w:r>
      <w:r w:rsidR="00C97FF1">
        <w:rPr>
          <w:rFonts w:ascii="Times New Roman" w:eastAsia="Times New Roman" w:hAnsi="Times New Roman" w:cs="Times New Roman"/>
          <w:sz w:val="24"/>
          <w:szCs w:val="24"/>
          <w:lang w:val="id-ID"/>
        </w:rPr>
        <w:t>s</w:t>
      </w:r>
      <w:r w:rsidR="001470DC">
        <w:rPr>
          <w:rFonts w:ascii="Times New Roman" w:eastAsia="Times New Roman" w:hAnsi="Times New Roman" w:cs="Times New Roman"/>
          <w:sz w:val="24"/>
          <w:szCs w:val="24"/>
          <w:lang w:val="id-ID"/>
        </w:rPr>
        <w:t>, menggambarkan</w:t>
      </w:r>
      <w:r w:rsidR="00C97FF1">
        <w:rPr>
          <w:rFonts w:ascii="Times New Roman" w:eastAsia="Times New Roman" w:hAnsi="Times New Roman" w:cs="Times New Roman"/>
          <w:sz w:val="24"/>
          <w:szCs w:val="24"/>
          <w:lang w:val="id-ID"/>
        </w:rPr>
        <w:t xml:space="preserve"> </w:t>
      </w:r>
      <w:r w:rsidR="00261622">
        <w:rPr>
          <w:rFonts w:ascii="Times New Roman" w:eastAsia="Times New Roman" w:hAnsi="Times New Roman" w:cs="Times New Roman"/>
          <w:sz w:val="24"/>
          <w:szCs w:val="24"/>
          <w:lang w:val="id-ID"/>
        </w:rPr>
        <w:t>kematian Yesu</w:t>
      </w:r>
      <w:r w:rsidR="00A20473">
        <w:rPr>
          <w:rFonts w:ascii="Times New Roman" w:eastAsia="Times New Roman" w:hAnsi="Times New Roman" w:cs="Times New Roman"/>
          <w:sz w:val="24"/>
          <w:szCs w:val="24"/>
          <w:lang w:val="id-ID"/>
        </w:rPr>
        <w:t>s yang sangat penting bagi masa depan para murid</w:t>
      </w:r>
      <w:r w:rsidR="00261622">
        <w:rPr>
          <w:rFonts w:ascii="Times New Roman" w:eastAsia="Times New Roman" w:hAnsi="Times New Roman" w:cs="Times New Roman"/>
          <w:sz w:val="24"/>
          <w:szCs w:val="24"/>
          <w:lang w:val="id-ID"/>
        </w:rPr>
        <w:t>.</w:t>
      </w:r>
      <w:r w:rsidR="00A9246F">
        <w:rPr>
          <w:rFonts w:ascii="Times New Roman" w:eastAsia="Times New Roman" w:hAnsi="Times New Roman" w:cs="Times New Roman"/>
          <w:sz w:val="24"/>
          <w:szCs w:val="24"/>
          <w:lang w:val="id-ID"/>
        </w:rPr>
        <w:t xml:space="preserve"> </w:t>
      </w:r>
      <w:r w:rsidR="002C7102">
        <w:rPr>
          <w:rFonts w:ascii="Times New Roman" w:eastAsia="Times New Roman" w:hAnsi="Times New Roman" w:cs="Times New Roman"/>
          <w:sz w:val="24"/>
          <w:szCs w:val="24"/>
          <w:lang w:val="id-ID"/>
        </w:rPr>
        <w:t xml:space="preserve"> Dimana kematian sebagai puncak dari karya penyelamatan Allah di Bumi. Setiap orang yang percaya kepada Yesus mendapatkan </w:t>
      </w:r>
      <w:r w:rsidR="002C7102" w:rsidRPr="00826A62">
        <w:rPr>
          <w:rFonts w:ascii="Times New Roman" w:eastAsia="Times New Roman" w:hAnsi="Times New Roman" w:cs="Times New Roman"/>
          <w:sz w:val="24"/>
          <w:szCs w:val="24"/>
          <w:lang w:val="id-ID"/>
        </w:rPr>
        <w:t>babak b</w:t>
      </w:r>
      <w:r w:rsidR="002C7102">
        <w:rPr>
          <w:rFonts w:ascii="Times New Roman" w:eastAsia="Times New Roman" w:hAnsi="Times New Roman" w:cs="Times New Roman"/>
          <w:sz w:val="24"/>
          <w:szCs w:val="24"/>
          <w:lang w:val="id-ID"/>
        </w:rPr>
        <w:t>aru, arah hidup yang jelas dalam kehidupan setiap orang yang percaya yaitu</w:t>
      </w:r>
      <w:r w:rsidR="00451ADF">
        <w:rPr>
          <w:rFonts w:ascii="Times New Roman" w:eastAsia="Times New Roman" w:hAnsi="Times New Roman" w:cs="Times New Roman"/>
          <w:sz w:val="24"/>
          <w:szCs w:val="24"/>
          <w:lang w:val="id-ID"/>
        </w:rPr>
        <w:t xml:space="preserve"> hidup kekal dan tidak dihukum </w:t>
      </w:r>
      <w:r w:rsidR="002C7102">
        <w:rPr>
          <w:rFonts w:ascii="Times New Roman" w:eastAsia="Times New Roman" w:hAnsi="Times New Roman" w:cs="Times New Roman"/>
          <w:sz w:val="24"/>
          <w:szCs w:val="24"/>
          <w:lang w:val="id-ID"/>
        </w:rPr>
        <w:t xml:space="preserve">namun dibangkitkan pada akhir zaman dan memperoleh keselamatan (Yohanes 5:24; 6:54; 10:9). </w:t>
      </w:r>
      <w:r w:rsidR="00A9246F">
        <w:rPr>
          <w:rFonts w:ascii="Times New Roman" w:eastAsia="Times New Roman" w:hAnsi="Times New Roman" w:cs="Times New Roman"/>
          <w:sz w:val="24"/>
          <w:szCs w:val="24"/>
          <w:lang w:val="id-ID"/>
        </w:rPr>
        <w:t>Kematian di kayu salib memberik</w:t>
      </w:r>
      <w:r w:rsidR="00451ADF">
        <w:rPr>
          <w:rFonts w:ascii="Times New Roman" w:eastAsia="Times New Roman" w:hAnsi="Times New Roman" w:cs="Times New Roman"/>
          <w:sz w:val="24"/>
          <w:szCs w:val="24"/>
          <w:lang w:val="id-ID"/>
        </w:rPr>
        <w:t xml:space="preserve">an efek keselamatan bagi murid. </w:t>
      </w:r>
      <w:r w:rsidR="002C7102" w:rsidRPr="002C7102">
        <w:rPr>
          <w:rFonts w:ascii="Times New Roman" w:eastAsia="Times New Roman" w:hAnsi="Times New Roman" w:cs="Times New Roman"/>
          <w:sz w:val="24"/>
          <w:szCs w:val="24"/>
          <w:lang w:val="id-ID"/>
        </w:rPr>
        <w:t>Bagi spiritualitas Kristen tujuan dan arah ini sangat penting (2 Kor 5:17).</w:t>
      </w:r>
      <w:r w:rsidR="002C7102">
        <w:rPr>
          <w:rFonts w:ascii="Times New Roman" w:eastAsia="Times New Roman" w:hAnsi="Times New Roman" w:cs="Times New Roman"/>
          <w:sz w:val="24"/>
          <w:szCs w:val="24"/>
          <w:lang w:val="id-ID"/>
        </w:rPr>
        <w:t xml:space="preserve"> Sehingga sp</w:t>
      </w:r>
      <w:r w:rsidR="00451ADF">
        <w:rPr>
          <w:rFonts w:ascii="Times New Roman" w:eastAsia="Times New Roman" w:hAnsi="Times New Roman" w:cs="Times New Roman"/>
          <w:sz w:val="24"/>
          <w:szCs w:val="24"/>
          <w:lang w:val="id-ID"/>
        </w:rPr>
        <w:t>i</w:t>
      </w:r>
      <w:r w:rsidR="002C7102">
        <w:rPr>
          <w:rFonts w:ascii="Times New Roman" w:eastAsia="Times New Roman" w:hAnsi="Times New Roman" w:cs="Times New Roman"/>
          <w:sz w:val="24"/>
          <w:szCs w:val="24"/>
          <w:lang w:val="id-ID"/>
        </w:rPr>
        <w:t>ritualitas Kristen</w:t>
      </w:r>
      <w:r w:rsidR="00C97FF1">
        <w:rPr>
          <w:rFonts w:ascii="Times New Roman" w:eastAsia="Times New Roman" w:hAnsi="Times New Roman" w:cs="Times New Roman"/>
          <w:sz w:val="24"/>
          <w:szCs w:val="24"/>
          <w:lang w:val="id-ID"/>
        </w:rPr>
        <w:t xml:space="preserve"> </w:t>
      </w:r>
      <w:r w:rsidR="002C7102">
        <w:rPr>
          <w:rFonts w:ascii="Times New Roman" w:eastAsia="Times New Roman" w:hAnsi="Times New Roman" w:cs="Times New Roman"/>
          <w:sz w:val="24"/>
          <w:szCs w:val="24"/>
          <w:lang w:val="id-ID"/>
        </w:rPr>
        <w:t xml:space="preserve"> </w:t>
      </w:r>
      <w:r w:rsidR="003D0F01">
        <w:rPr>
          <w:rFonts w:ascii="Times New Roman" w:eastAsia="Times New Roman" w:hAnsi="Times New Roman" w:cs="Times New Roman"/>
          <w:sz w:val="24"/>
          <w:szCs w:val="24"/>
          <w:lang w:val="id-ID"/>
        </w:rPr>
        <w:t xml:space="preserve">diawali </w:t>
      </w:r>
      <w:r w:rsidR="002C7102">
        <w:rPr>
          <w:rFonts w:ascii="Times New Roman" w:eastAsia="Times New Roman" w:hAnsi="Times New Roman" w:cs="Times New Roman"/>
          <w:sz w:val="24"/>
          <w:szCs w:val="24"/>
          <w:lang w:val="id-ID"/>
        </w:rPr>
        <w:t>dengan percaya kepada Yesus</w:t>
      </w:r>
      <w:r w:rsidR="003D0F01">
        <w:rPr>
          <w:rFonts w:ascii="Times New Roman" w:eastAsia="Times New Roman" w:hAnsi="Times New Roman" w:cs="Times New Roman"/>
          <w:sz w:val="24"/>
          <w:szCs w:val="24"/>
          <w:lang w:val="id-ID"/>
        </w:rPr>
        <w:t xml:space="preserve"> sebagai Anak </w:t>
      </w:r>
      <w:r w:rsidR="00451ADF">
        <w:rPr>
          <w:rFonts w:ascii="Times New Roman" w:eastAsia="Times New Roman" w:hAnsi="Times New Roman" w:cs="Times New Roman"/>
          <w:sz w:val="24"/>
          <w:szCs w:val="24"/>
          <w:lang w:val="id-ID"/>
        </w:rPr>
        <w:t>Allah dan menerima karya K</w:t>
      </w:r>
      <w:r w:rsidR="002C7102">
        <w:rPr>
          <w:rFonts w:ascii="Times New Roman" w:eastAsia="Times New Roman" w:hAnsi="Times New Roman" w:cs="Times New Roman"/>
          <w:sz w:val="24"/>
          <w:szCs w:val="24"/>
          <w:lang w:val="id-ID"/>
        </w:rPr>
        <w:t>ristus di kayu salib, hidup dalam ker</w:t>
      </w:r>
      <w:r w:rsidR="00451ADF">
        <w:rPr>
          <w:rFonts w:ascii="Times New Roman" w:eastAsia="Times New Roman" w:hAnsi="Times New Roman" w:cs="Times New Roman"/>
          <w:sz w:val="24"/>
          <w:szCs w:val="24"/>
          <w:lang w:val="id-ID"/>
        </w:rPr>
        <w:t>a</w:t>
      </w:r>
      <w:r w:rsidR="002C7102">
        <w:rPr>
          <w:rFonts w:ascii="Times New Roman" w:eastAsia="Times New Roman" w:hAnsi="Times New Roman" w:cs="Times New Roman"/>
          <w:sz w:val="24"/>
          <w:szCs w:val="24"/>
          <w:lang w:val="id-ID"/>
        </w:rPr>
        <w:t xml:space="preserve">jaan Allah itu, sebagai murid Kristus. </w:t>
      </w:r>
    </w:p>
    <w:p w14:paraId="3338034F" w14:textId="39046903" w:rsidR="00451ADF" w:rsidRDefault="008E2801" w:rsidP="00552F1D">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Elemen ke</w:t>
      </w:r>
      <w:r w:rsidR="00140200">
        <w:rPr>
          <w:rFonts w:ascii="Times New Roman" w:eastAsia="Times New Roman" w:hAnsi="Times New Roman" w:cs="Times New Roman"/>
          <w:sz w:val="24"/>
          <w:szCs w:val="24"/>
          <w:lang w:val="id-ID"/>
        </w:rPr>
        <w:t>dua dari sp</w:t>
      </w:r>
      <w:r w:rsidR="00451ADF">
        <w:rPr>
          <w:rFonts w:ascii="Times New Roman" w:eastAsia="Times New Roman" w:hAnsi="Times New Roman" w:cs="Times New Roman"/>
          <w:sz w:val="24"/>
          <w:szCs w:val="24"/>
          <w:lang w:val="id-ID"/>
        </w:rPr>
        <w:t>i</w:t>
      </w:r>
      <w:r w:rsidR="00140200">
        <w:rPr>
          <w:rFonts w:ascii="Times New Roman" w:eastAsia="Times New Roman" w:hAnsi="Times New Roman" w:cs="Times New Roman"/>
          <w:sz w:val="24"/>
          <w:szCs w:val="24"/>
          <w:lang w:val="id-ID"/>
        </w:rPr>
        <w:t>r</w:t>
      </w:r>
      <w:r w:rsidR="00A9246F">
        <w:rPr>
          <w:rFonts w:ascii="Times New Roman" w:eastAsia="Times New Roman" w:hAnsi="Times New Roman" w:cs="Times New Roman"/>
          <w:sz w:val="24"/>
          <w:szCs w:val="24"/>
          <w:lang w:val="id-ID"/>
        </w:rPr>
        <w:t>i</w:t>
      </w:r>
      <w:r w:rsidR="00140200">
        <w:rPr>
          <w:rFonts w:ascii="Times New Roman" w:eastAsia="Times New Roman" w:hAnsi="Times New Roman" w:cs="Times New Roman"/>
          <w:sz w:val="24"/>
          <w:szCs w:val="24"/>
          <w:lang w:val="id-ID"/>
        </w:rPr>
        <w:t>tualitas</w:t>
      </w:r>
      <w:r w:rsidR="001938BB">
        <w:rPr>
          <w:rFonts w:ascii="Times New Roman" w:eastAsia="Times New Roman" w:hAnsi="Times New Roman" w:cs="Times New Roman"/>
          <w:sz w:val="24"/>
          <w:szCs w:val="24"/>
          <w:lang w:val="id-ID"/>
        </w:rPr>
        <w:t xml:space="preserve"> adalah meniru cara Yesus hidup</w:t>
      </w:r>
      <w:r w:rsidR="00451ADF">
        <w:rPr>
          <w:rFonts w:ascii="Times New Roman" w:eastAsia="Times New Roman" w:hAnsi="Times New Roman" w:cs="Times New Roman"/>
          <w:sz w:val="24"/>
          <w:szCs w:val="24"/>
          <w:lang w:val="id-ID"/>
        </w:rPr>
        <w:t>,</w:t>
      </w:r>
      <w:r w:rsidR="001938BB">
        <w:rPr>
          <w:rFonts w:ascii="Times New Roman" w:eastAsia="Times New Roman" w:hAnsi="Times New Roman" w:cs="Times New Roman"/>
          <w:sz w:val="24"/>
          <w:szCs w:val="24"/>
          <w:lang w:val="id-ID"/>
        </w:rPr>
        <w:t xml:space="preserve"> termasuk mengadopsi nilai-nilai hidup Yesus.</w:t>
      </w:r>
      <w:r w:rsidR="00AE395F">
        <w:rPr>
          <w:rFonts w:ascii="Times New Roman" w:eastAsia="Times New Roman" w:hAnsi="Times New Roman" w:cs="Times New Roman"/>
          <w:sz w:val="24"/>
          <w:szCs w:val="24"/>
          <w:lang w:val="id-ID"/>
        </w:rPr>
        <w:t xml:space="preserve"> Dari narasi membasuh kaki yang dilakukan Yesus sebelum kematian-Nya sekaligus perpisahan-Nya dengan para murid, Ia mencontohkan bagaimana</w:t>
      </w:r>
      <w:r w:rsidR="003D0F01">
        <w:rPr>
          <w:rFonts w:ascii="Times New Roman" w:eastAsia="Times New Roman" w:hAnsi="Times New Roman" w:cs="Times New Roman"/>
          <w:sz w:val="24"/>
          <w:szCs w:val="24"/>
          <w:lang w:val="id-ID"/>
        </w:rPr>
        <w:t xml:space="preserve"> sikap rendah hati dalam melayani</w:t>
      </w:r>
      <w:r w:rsidR="00A9246F">
        <w:rPr>
          <w:rFonts w:ascii="Times New Roman" w:eastAsia="Times New Roman" w:hAnsi="Times New Roman" w:cs="Times New Roman"/>
          <w:sz w:val="24"/>
          <w:szCs w:val="24"/>
          <w:lang w:val="id-ID"/>
        </w:rPr>
        <w:t xml:space="preserve"> dan mengasihi. Dari</w:t>
      </w:r>
      <w:r w:rsidR="003D0F01">
        <w:rPr>
          <w:rFonts w:ascii="Times New Roman" w:eastAsia="Times New Roman" w:hAnsi="Times New Roman" w:cs="Times New Roman"/>
          <w:sz w:val="24"/>
          <w:szCs w:val="24"/>
          <w:lang w:val="id-ID"/>
        </w:rPr>
        <w:t xml:space="preserve"> contoh yang diberikan</w:t>
      </w:r>
      <w:r w:rsidR="00017B23">
        <w:rPr>
          <w:rFonts w:ascii="Times New Roman" w:eastAsia="Times New Roman" w:hAnsi="Times New Roman" w:cs="Times New Roman"/>
          <w:sz w:val="24"/>
          <w:szCs w:val="24"/>
          <w:lang w:val="id-ID"/>
        </w:rPr>
        <w:t xml:space="preserve"> Yesus</w:t>
      </w:r>
      <w:r w:rsidR="003D0F01">
        <w:rPr>
          <w:rFonts w:ascii="Times New Roman" w:eastAsia="Times New Roman" w:hAnsi="Times New Roman" w:cs="Times New Roman"/>
          <w:sz w:val="24"/>
          <w:szCs w:val="24"/>
          <w:lang w:val="id-ID"/>
        </w:rPr>
        <w:t>, Ia</w:t>
      </w:r>
      <w:r w:rsidR="00A9246F">
        <w:rPr>
          <w:rFonts w:ascii="Times New Roman" w:eastAsia="Times New Roman" w:hAnsi="Times New Roman" w:cs="Times New Roman"/>
          <w:sz w:val="24"/>
          <w:szCs w:val="24"/>
          <w:lang w:val="id-ID"/>
        </w:rPr>
        <w:t xml:space="preserve"> kemudia</w:t>
      </w:r>
      <w:r w:rsidR="00451ADF">
        <w:rPr>
          <w:rFonts w:ascii="Times New Roman" w:eastAsia="Times New Roman" w:hAnsi="Times New Roman" w:cs="Times New Roman"/>
          <w:sz w:val="24"/>
          <w:szCs w:val="24"/>
          <w:lang w:val="id-ID"/>
        </w:rPr>
        <w:t>n</w:t>
      </w:r>
      <w:r w:rsidR="003D0F01">
        <w:rPr>
          <w:rFonts w:ascii="Times New Roman" w:eastAsia="Times New Roman" w:hAnsi="Times New Roman" w:cs="Times New Roman"/>
          <w:sz w:val="24"/>
          <w:szCs w:val="24"/>
          <w:lang w:val="id-ID"/>
        </w:rPr>
        <w:t xml:space="preserve"> memberikan perintah agar para murid terus </w:t>
      </w:r>
      <w:r w:rsidR="00451ADF">
        <w:rPr>
          <w:rFonts w:ascii="Times New Roman" w:eastAsia="Times New Roman" w:hAnsi="Times New Roman" w:cs="Times New Roman"/>
          <w:sz w:val="24"/>
          <w:szCs w:val="24"/>
          <w:lang w:val="id-ID"/>
        </w:rPr>
        <w:t>menerapkan</w:t>
      </w:r>
      <w:r w:rsidR="003D0F01">
        <w:rPr>
          <w:rFonts w:ascii="Times New Roman" w:eastAsia="Times New Roman" w:hAnsi="Times New Roman" w:cs="Times New Roman"/>
          <w:sz w:val="24"/>
          <w:szCs w:val="24"/>
          <w:lang w:val="id-ID"/>
        </w:rPr>
        <w:t xml:space="preserve"> nilai-nilai d</w:t>
      </w:r>
      <w:r w:rsidR="00451ADF">
        <w:rPr>
          <w:rFonts w:ascii="Times New Roman" w:eastAsia="Times New Roman" w:hAnsi="Times New Roman" w:cs="Times New Roman"/>
          <w:sz w:val="24"/>
          <w:szCs w:val="24"/>
          <w:lang w:val="id-ID"/>
        </w:rPr>
        <w:t>ari narasi</w:t>
      </w:r>
      <w:r w:rsidR="003D0F01">
        <w:rPr>
          <w:rFonts w:ascii="Times New Roman" w:eastAsia="Times New Roman" w:hAnsi="Times New Roman" w:cs="Times New Roman"/>
          <w:sz w:val="24"/>
          <w:szCs w:val="24"/>
          <w:lang w:val="id-ID"/>
        </w:rPr>
        <w:t xml:space="preserve"> membasuh kaki meskipun Yesus sudah tidak bersama mereka lagi secara fisik. Para murid wajib mengikuti apa yang te</w:t>
      </w:r>
      <w:r w:rsidR="00140200">
        <w:rPr>
          <w:rFonts w:ascii="Times New Roman" w:eastAsia="Times New Roman" w:hAnsi="Times New Roman" w:cs="Times New Roman"/>
          <w:sz w:val="24"/>
          <w:szCs w:val="24"/>
          <w:lang w:val="id-ID"/>
        </w:rPr>
        <w:t xml:space="preserve">lah dilakukan Guru (ayat 14). Dengan meniru pada Yesus lakukan, sekarang para murid menjadi utusan di bumi, berarti </w:t>
      </w:r>
      <w:r w:rsidR="00E674A2">
        <w:rPr>
          <w:rFonts w:ascii="Times New Roman" w:eastAsia="Times New Roman" w:hAnsi="Times New Roman" w:cs="Times New Roman"/>
          <w:sz w:val="24"/>
          <w:szCs w:val="24"/>
          <w:lang w:val="id-ID"/>
        </w:rPr>
        <w:t>m</w:t>
      </w:r>
      <w:r w:rsidR="00A9246F">
        <w:rPr>
          <w:rFonts w:ascii="Times New Roman" w:eastAsia="Times New Roman" w:hAnsi="Times New Roman" w:cs="Times New Roman"/>
          <w:sz w:val="24"/>
          <w:szCs w:val="24"/>
          <w:lang w:val="id-ID"/>
        </w:rPr>
        <w:t>e</w:t>
      </w:r>
      <w:r w:rsidR="00E674A2">
        <w:rPr>
          <w:rFonts w:ascii="Times New Roman" w:eastAsia="Times New Roman" w:hAnsi="Times New Roman" w:cs="Times New Roman"/>
          <w:sz w:val="24"/>
          <w:szCs w:val="24"/>
          <w:lang w:val="id-ID"/>
        </w:rPr>
        <w:t>neruskan tugas Yesus di bumi, dimana tugas itu datang dari Allah Bapa.</w:t>
      </w:r>
    </w:p>
    <w:p w14:paraId="3CF90C4A" w14:textId="77777777" w:rsidR="000860A2" w:rsidRDefault="000860A2" w:rsidP="00552F1D">
      <w:pPr>
        <w:spacing w:after="0" w:line="360" w:lineRule="auto"/>
        <w:jc w:val="both"/>
        <w:rPr>
          <w:rFonts w:ascii="Times New Roman" w:eastAsia="Times New Roman" w:hAnsi="Times New Roman" w:cs="Times New Roman"/>
          <w:i/>
          <w:sz w:val="24"/>
          <w:szCs w:val="24"/>
          <w:lang w:val="id-ID"/>
        </w:rPr>
      </w:pPr>
    </w:p>
    <w:p w14:paraId="3BBEA931" w14:textId="3DDC06AE" w:rsidR="00952687" w:rsidRPr="008B25AB" w:rsidRDefault="008B25AB" w:rsidP="00552F1D">
      <w:pPr>
        <w:spacing w:after="0" w:line="360" w:lineRule="auto"/>
        <w:jc w:val="both"/>
        <w:rPr>
          <w:rFonts w:ascii="Times New Roman" w:eastAsia="Times New Roman" w:hAnsi="Times New Roman" w:cs="Times New Roman"/>
          <w:b/>
          <w:bCs/>
          <w:iCs/>
          <w:sz w:val="24"/>
          <w:szCs w:val="24"/>
          <w:lang w:val="id-ID"/>
        </w:rPr>
      </w:pPr>
      <w:r w:rsidRPr="008B25AB">
        <w:rPr>
          <w:rFonts w:ascii="Times New Roman" w:eastAsia="Times New Roman" w:hAnsi="Times New Roman" w:cs="Times New Roman"/>
          <w:b/>
          <w:bCs/>
          <w:iCs/>
          <w:sz w:val="24"/>
          <w:szCs w:val="24"/>
          <w:lang w:val="id-ID"/>
        </w:rPr>
        <w:t xml:space="preserve">USULAN PENELITIAN LEBIH LANJUT </w:t>
      </w:r>
    </w:p>
    <w:p w14:paraId="5301A632" w14:textId="708A68FE" w:rsidR="00506F65" w:rsidRPr="00C72007" w:rsidRDefault="00451ADF" w:rsidP="00552F1D">
      <w:pPr>
        <w:spacing w:after="0" w:line="36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w:t>
      </w:r>
      <w:r w:rsidR="00506F65">
        <w:rPr>
          <w:rFonts w:ascii="Times New Roman" w:eastAsia="Times New Roman" w:hAnsi="Times New Roman" w:cs="Times New Roman"/>
          <w:sz w:val="24"/>
          <w:szCs w:val="24"/>
          <w:lang w:val="id-ID"/>
        </w:rPr>
        <w:t>aga</w:t>
      </w:r>
      <w:r w:rsidR="00952687">
        <w:rPr>
          <w:rFonts w:ascii="Times New Roman" w:eastAsia="Times New Roman" w:hAnsi="Times New Roman" w:cs="Times New Roman"/>
          <w:sz w:val="24"/>
          <w:szCs w:val="24"/>
          <w:lang w:val="id-ID"/>
        </w:rPr>
        <w:t>i</w:t>
      </w:r>
      <w:r w:rsidR="00506F65">
        <w:rPr>
          <w:rFonts w:ascii="Times New Roman" w:eastAsia="Times New Roman" w:hAnsi="Times New Roman" w:cs="Times New Roman"/>
          <w:sz w:val="24"/>
          <w:szCs w:val="24"/>
          <w:lang w:val="id-ID"/>
        </w:rPr>
        <w:t>mana</w:t>
      </w:r>
      <w:r>
        <w:rPr>
          <w:rFonts w:ascii="Times New Roman" w:eastAsia="Times New Roman" w:hAnsi="Times New Roman" w:cs="Times New Roman"/>
          <w:sz w:val="24"/>
          <w:szCs w:val="24"/>
          <w:lang w:val="id-ID"/>
        </w:rPr>
        <w:t xml:space="preserve"> sp</w:t>
      </w:r>
      <w:r w:rsidR="00520B54">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lang w:val="id-ID"/>
        </w:rPr>
        <w:t>r</w:t>
      </w:r>
      <w:r w:rsidR="00520B54">
        <w:rPr>
          <w:rFonts w:ascii="Times New Roman" w:eastAsia="Times New Roman" w:hAnsi="Times New Roman" w:cs="Times New Roman"/>
          <w:sz w:val="24"/>
          <w:szCs w:val="24"/>
          <w:lang w:val="id-ID"/>
        </w:rPr>
        <w:t>i</w:t>
      </w:r>
      <w:r>
        <w:rPr>
          <w:rFonts w:ascii="Times New Roman" w:eastAsia="Times New Roman" w:hAnsi="Times New Roman" w:cs="Times New Roman"/>
          <w:sz w:val="24"/>
          <w:szCs w:val="24"/>
          <w:lang w:val="id-ID"/>
        </w:rPr>
        <w:t>tualitas Kristen melihat r</w:t>
      </w:r>
      <w:r w:rsidR="00952687">
        <w:rPr>
          <w:rFonts w:ascii="Times New Roman" w:eastAsia="Times New Roman" w:hAnsi="Times New Roman" w:cs="Times New Roman"/>
          <w:sz w:val="24"/>
          <w:szCs w:val="24"/>
          <w:lang w:val="id-ID"/>
        </w:rPr>
        <w:t xml:space="preserve">elasi Yesus dan Allah Bapa </w:t>
      </w:r>
      <w:r>
        <w:rPr>
          <w:rFonts w:ascii="Times New Roman" w:eastAsia="Times New Roman" w:hAnsi="Times New Roman" w:cs="Times New Roman"/>
          <w:sz w:val="24"/>
          <w:szCs w:val="24"/>
          <w:lang w:val="id-ID"/>
        </w:rPr>
        <w:t>pada narasi m</w:t>
      </w:r>
      <w:r w:rsidR="00952687">
        <w:rPr>
          <w:rFonts w:ascii="Times New Roman" w:eastAsia="Times New Roman" w:hAnsi="Times New Roman" w:cs="Times New Roman"/>
          <w:sz w:val="24"/>
          <w:szCs w:val="24"/>
          <w:lang w:val="id-ID"/>
        </w:rPr>
        <w:t>embasuh kaki</w:t>
      </w:r>
      <w:r>
        <w:rPr>
          <w:rFonts w:ascii="Times New Roman" w:eastAsia="Times New Roman" w:hAnsi="Times New Roman" w:cs="Times New Roman"/>
          <w:sz w:val="24"/>
          <w:szCs w:val="24"/>
          <w:lang w:val="id-ID"/>
        </w:rPr>
        <w:t>.</w:t>
      </w:r>
      <w:r w:rsidR="0095268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Sebab s</w:t>
      </w:r>
      <w:r w:rsidR="00506F65">
        <w:rPr>
          <w:rFonts w:ascii="Times New Roman" w:eastAsia="Times New Roman" w:hAnsi="Times New Roman" w:cs="Times New Roman"/>
          <w:sz w:val="24"/>
          <w:szCs w:val="24"/>
          <w:lang w:val="id-ID"/>
        </w:rPr>
        <w:t>eperti yang diungkapkan</w:t>
      </w:r>
      <w:r w:rsidR="00952687">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Philip Sheldrake</w:t>
      </w:r>
      <w:r w:rsidR="00FE6E8E">
        <w:rPr>
          <w:rFonts w:ascii="Times New Roman" w:eastAsia="Times New Roman" w:hAnsi="Times New Roman" w:cs="Times New Roman"/>
          <w:sz w:val="24"/>
          <w:szCs w:val="24"/>
          <w:lang w:val="id-ID"/>
        </w:rPr>
        <w:t xml:space="preserve"> </w:t>
      </w:r>
      <w:r w:rsidR="00FE6E8E">
        <w:rPr>
          <w:rStyle w:val="FootnoteReference"/>
          <w:rFonts w:ascii="Times New Roman" w:eastAsia="Times New Roman" w:hAnsi="Times New Roman" w:cs="Times New Roman"/>
          <w:sz w:val="24"/>
          <w:szCs w:val="24"/>
          <w:lang w:val="id-ID"/>
        </w:rPr>
        <w:footnoteReference w:id="62"/>
      </w:r>
      <w:r>
        <w:rPr>
          <w:rFonts w:ascii="Times New Roman" w:eastAsia="Times New Roman" w:hAnsi="Times New Roman" w:cs="Times New Roman"/>
          <w:sz w:val="24"/>
          <w:szCs w:val="24"/>
          <w:lang w:val="id-ID"/>
        </w:rPr>
        <w:t xml:space="preserve"> dan Phan</w:t>
      </w:r>
      <w:r w:rsidR="00952687">
        <w:rPr>
          <w:rFonts w:ascii="Times New Roman" w:eastAsia="Times New Roman" w:hAnsi="Times New Roman" w:cs="Times New Roman"/>
          <w:sz w:val="24"/>
          <w:szCs w:val="24"/>
          <w:lang w:val="id-ID"/>
        </w:rPr>
        <w:t xml:space="preserve"> bahwa Spr</w:t>
      </w:r>
      <w:r w:rsidR="00506F65">
        <w:rPr>
          <w:rFonts w:ascii="Times New Roman" w:eastAsia="Times New Roman" w:hAnsi="Times New Roman" w:cs="Times New Roman"/>
          <w:sz w:val="24"/>
          <w:szCs w:val="24"/>
          <w:lang w:val="id-ID"/>
        </w:rPr>
        <w:t>i</w:t>
      </w:r>
      <w:r w:rsidR="00952687">
        <w:rPr>
          <w:rFonts w:ascii="Times New Roman" w:eastAsia="Times New Roman" w:hAnsi="Times New Roman" w:cs="Times New Roman"/>
          <w:sz w:val="24"/>
          <w:szCs w:val="24"/>
          <w:lang w:val="id-ID"/>
        </w:rPr>
        <w:t>tualitas Kristen berbicara bagaimana berelasi dengan Allah Tritunggal</w:t>
      </w:r>
      <w:r>
        <w:rPr>
          <w:rFonts w:ascii="Times New Roman" w:eastAsia="Times New Roman" w:hAnsi="Times New Roman" w:cs="Times New Roman"/>
          <w:sz w:val="24"/>
          <w:szCs w:val="24"/>
          <w:lang w:val="id-ID"/>
        </w:rPr>
        <w:t>.</w:t>
      </w:r>
      <w:r w:rsidR="00506F65">
        <w:rPr>
          <w:rStyle w:val="FootnoteReference"/>
          <w:rFonts w:ascii="Times New Roman" w:eastAsia="Times New Roman" w:hAnsi="Times New Roman" w:cs="Times New Roman"/>
          <w:sz w:val="24"/>
          <w:szCs w:val="24"/>
          <w:lang w:val="id-ID"/>
        </w:rPr>
        <w:footnoteReference w:id="63"/>
      </w:r>
    </w:p>
    <w:p w14:paraId="6EE20507" w14:textId="77777777" w:rsidR="00FE6E8E" w:rsidRDefault="00FE6E8E" w:rsidP="000860A2">
      <w:pPr>
        <w:spacing w:after="0" w:line="240" w:lineRule="auto"/>
        <w:jc w:val="center"/>
        <w:rPr>
          <w:rFonts w:ascii="Times New Roman" w:hAnsi="Times New Roman" w:cs="Times New Roman"/>
          <w:b/>
          <w:sz w:val="24"/>
          <w:szCs w:val="24"/>
          <w:lang w:val="id-ID"/>
        </w:rPr>
      </w:pPr>
    </w:p>
    <w:p w14:paraId="16BCD89A" w14:textId="77777777" w:rsidR="000860A2" w:rsidRDefault="000860A2" w:rsidP="000860A2">
      <w:pPr>
        <w:spacing w:after="0" w:line="240" w:lineRule="auto"/>
        <w:jc w:val="center"/>
        <w:rPr>
          <w:rFonts w:ascii="Times New Roman" w:hAnsi="Times New Roman" w:cs="Times New Roman"/>
          <w:b/>
          <w:sz w:val="24"/>
          <w:szCs w:val="24"/>
          <w:lang w:val="id-ID"/>
        </w:rPr>
      </w:pPr>
    </w:p>
    <w:p w14:paraId="28196A78" w14:textId="78EF8160" w:rsidR="003709A3" w:rsidRPr="00B331E9" w:rsidRDefault="008B25AB" w:rsidP="000860A2">
      <w:pPr>
        <w:spacing w:after="0" w:line="240" w:lineRule="auto"/>
        <w:rPr>
          <w:rFonts w:ascii="Times New Roman" w:hAnsi="Times New Roman" w:cs="Times New Roman"/>
          <w:b/>
          <w:sz w:val="24"/>
          <w:szCs w:val="24"/>
          <w:lang w:val="id-ID"/>
        </w:rPr>
      </w:pPr>
      <w:r w:rsidRPr="00B331E9">
        <w:rPr>
          <w:rFonts w:ascii="Times New Roman" w:hAnsi="Times New Roman" w:cs="Times New Roman"/>
          <w:b/>
          <w:sz w:val="24"/>
          <w:szCs w:val="24"/>
          <w:lang w:val="id-ID"/>
        </w:rPr>
        <w:t>DAFTAR PUSTAKA</w:t>
      </w:r>
    </w:p>
    <w:p w14:paraId="211C49D5" w14:textId="4D28981A" w:rsidR="00FE6E8E" w:rsidRPr="00FE6E8E" w:rsidRDefault="00CD5CC0"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color w:val="FF0000"/>
          <w:sz w:val="24"/>
          <w:szCs w:val="24"/>
          <w:lang w:val="id-ID"/>
        </w:rPr>
        <w:fldChar w:fldCharType="begin" w:fldLock="1"/>
      </w:r>
      <w:r>
        <w:rPr>
          <w:rFonts w:ascii="Times New Roman" w:hAnsi="Times New Roman" w:cs="Times New Roman"/>
          <w:color w:val="FF0000"/>
          <w:sz w:val="24"/>
          <w:szCs w:val="24"/>
          <w:lang w:val="id-ID"/>
        </w:rPr>
        <w:instrText xml:space="preserve">ADDIN Mendeley Bibliography CSL_BIBLIOGRAPHY </w:instrText>
      </w:r>
      <w:r>
        <w:rPr>
          <w:rFonts w:ascii="Times New Roman" w:hAnsi="Times New Roman" w:cs="Times New Roman"/>
          <w:color w:val="FF0000"/>
          <w:sz w:val="24"/>
          <w:szCs w:val="24"/>
          <w:lang w:val="id-ID"/>
        </w:rPr>
        <w:fldChar w:fldCharType="separate"/>
      </w:r>
      <w:r w:rsidR="00FE6E8E" w:rsidRPr="00FE6E8E">
        <w:rPr>
          <w:rFonts w:ascii="Times New Roman" w:hAnsi="Times New Roman" w:cs="Times New Roman"/>
          <w:noProof/>
          <w:sz w:val="24"/>
          <w:szCs w:val="24"/>
        </w:rPr>
        <w:t xml:space="preserve">Barus, Armand. “Analisa Naratif; Apa Dan Bagaimana?” </w:t>
      </w:r>
      <w:r w:rsidR="00FE6E8E" w:rsidRPr="00FE6E8E">
        <w:rPr>
          <w:rFonts w:ascii="Times New Roman" w:hAnsi="Times New Roman" w:cs="Times New Roman"/>
          <w:i/>
          <w:iCs/>
          <w:noProof/>
          <w:sz w:val="24"/>
          <w:szCs w:val="24"/>
        </w:rPr>
        <w:t>Forum Biblika</w:t>
      </w:r>
      <w:r w:rsidR="00FE6E8E" w:rsidRPr="00FE6E8E">
        <w:rPr>
          <w:rFonts w:ascii="Times New Roman" w:hAnsi="Times New Roman" w:cs="Times New Roman"/>
          <w:noProof/>
          <w:sz w:val="24"/>
          <w:szCs w:val="24"/>
        </w:rPr>
        <w:t xml:space="preserve"> 9 (1999): 48–60.</w:t>
      </w:r>
    </w:p>
    <w:p w14:paraId="55492367"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Carson, D. A. </w:t>
      </w:r>
      <w:r w:rsidRPr="00FE6E8E">
        <w:rPr>
          <w:rFonts w:ascii="Times New Roman" w:hAnsi="Times New Roman" w:cs="Times New Roman"/>
          <w:i/>
          <w:iCs/>
          <w:noProof/>
          <w:sz w:val="24"/>
          <w:szCs w:val="24"/>
        </w:rPr>
        <w:t>The Gospel According to John</w:t>
      </w:r>
      <w:r w:rsidRPr="00FE6E8E">
        <w:rPr>
          <w:rFonts w:ascii="Times New Roman" w:hAnsi="Times New Roman" w:cs="Times New Roman"/>
          <w:noProof/>
          <w:sz w:val="24"/>
          <w:szCs w:val="24"/>
        </w:rPr>
        <w:t>. United States of America: Grand Rapids, Michigan 49503, 1991.</w:t>
      </w:r>
    </w:p>
    <w:p w14:paraId="71E01B01"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D. Moody Smith. </w:t>
      </w:r>
      <w:r w:rsidRPr="00FE6E8E">
        <w:rPr>
          <w:rFonts w:ascii="Times New Roman" w:hAnsi="Times New Roman" w:cs="Times New Roman"/>
          <w:i/>
          <w:iCs/>
          <w:noProof/>
          <w:sz w:val="24"/>
          <w:szCs w:val="24"/>
        </w:rPr>
        <w:t>Aingdon New Testament Commentaries: John</w:t>
      </w:r>
      <w:r w:rsidRPr="00FE6E8E">
        <w:rPr>
          <w:rFonts w:ascii="Times New Roman" w:hAnsi="Times New Roman" w:cs="Times New Roman"/>
          <w:noProof/>
          <w:sz w:val="24"/>
          <w:szCs w:val="24"/>
        </w:rPr>
        <w:t xml:space="preserve">. </w:t>
      </w:r>
      <w:r w:rsidRPr="00FE6E8E">
        <w:rPr>
          <w:rFonts w:ascii="Times New Roman" w:hAnsi="Times New Roman" w:cs="Times New Roman"/>
          <w:i/>
          <w:iCs/>
          <w:noProof/>
          <w:sz w:val="24"/>
          <w:szCs w:val="24"/>
        </w:rPr>
        <w:t>Abingdon Press</w:t>
      </w:r>
      <w:r w:rsidRPr="00FE6E8E">
        <w:rPr>
          <w:rFonts w:ascii="Times New Roman" w:hAnsi="Times New Roman" w:cs="Times New Roman"/>
          <w:noProof/>
          <w:sz w:val="24"/>
          <w:szCs w:val="24"/>
        </w:rPr>
        <w:t>. United States of America: Abingdon Press, 1999.</w:t>
      </w:r>
    </w:p>
    <w:p w14:paraId="3D78E77B"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Van Eck, Ernest. “Socio-Rhetorical Interpretation: Theoretical Points of Departure.” </w:t>
      </w:r>
      <w:r w:rsidRPr="00FE6E8E">
        <w:rPr>
          <w:rFonts w:ascii="Times New Roman" w:hAnsi="Times New Roman" w:cs="Times New Roman"/>
          <w:i/>
          <w:iCs/>
          <w:noProof/>
          <w:sz w:val="24"/>
          <w:szCs w:val="24"/>
        </w:rPr>
        <w:t>HTS Teologiese Studies / Theological Studies</w:t>
      </w:r>
      <w:r w:rsidRPr="00FE6E8E">
        <w:rPr>
          <w:rFonts w:ascii="Times New Roman" w:hAnsi="Times New Roman" w:cs="Times New Roman"/>
          <w:noProof/>
          <w:sz w:val="24"/>
          <w:szCs w:val="24"/>
        </w:rPr>
        <w:t xml:space="preserve"> 57, no. 1/2 (2001).</w:t>
      </w:r>
    </w:p>
    <w:p w14:paraId="625525BC"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Frederick Dale Bruner. </w:t>
      </w:r>
      <w:r w:rsidRPr="00FE6E8E">
        <w:rPr>
          <w:rFonts w:ascii="Times New Roman" w:hAnsi="Times New Roman" w:cs="Times New Roman"/>
          <w:i/>
          <w:iCs/>
          <w:noProof/>
          <w:sz w:val="24"/>
          <w:szCs w:val="24"/>
        </w:rPr>
        <w:t>The Gospel of John: A Commentary</w:t>
      </w:r>
      <w:r w:rsidRPr="00FE6E8E">
        <w:rPr>
          <w:rFonts w:ascii="Times New Roman" w:hAnsi="Times New Roman" w:cs="Times New Roman"/>
          <w:noProof/>
          <w:sz w:val="24"/>
          <w:szCs w:val="24"/>
        </w:rPr>
        <w:t>. Cambridge: Grand Rapids, Michigan 49505, 2012.</w:t>
      </w:r>
    </w:p>
    <w:p w14:paraId="77958525"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Hultgren, Arland J. “The Johannine Footwashing (13. 1–11) as Symbol of Eschatological Hospitality.” </w:t>
      </w:r>
      <w:r w:rsidRPr="00FE6E8E">
        <w:rPr>
          <w:rFonts w:ascii="Times New Roman" w:hAnsi="Times New Roman" w:cs="Times New Roman"/>
          <w:i/>
          <w:iCs/>
          <w:noProof/>
          <w:sz w:val="24"/>
          <w:szCs w:val="24"/>
        </w:rPr>
        <w:t>New Testament Studies</w:t>
      </w:r>
      <w:r w:rsidRPr="00FE6E8E">
        <w:rPr>
          <w:rFonts w:ascii="Times New Roman" w:hAnsi="Times New Roman" w:cs="Times New Roman"/>
          <w:noProof/>
          <w:sz w:val="24"/>
          <w:szCs w:val="24"/>
        </w:rPr>
        <w:t xml:space="preserve"> 28, no. 1982 (2015): 539–546.</w:t>
      </w:r>
    </w:p>
    <w:p w14:paraId="3E21D334"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Ijeudo, N.U. &amp; Unachukwu. “Re-Examining John 13 : 1 – 17 in the Context of Nigerian Political Leadership.” </w:t>
      </w:r>
      <w:r w:rsidRPr="00FE6E8E">
        <w:rPr>
          <w:rFonts w:ascii="Times New Roman" w:hAnsi="Times New Roman" w:cs="Times New Roman"/>
          <w:i/>
          <w:iCs/>
          <w:noProof/>
          <w:sz w:val="24"/>
          <w:szCs w:val="24"/>
        </w:rPr>
        <w:t>HTS Teologiese Studies/Theological Studies 78(3), a7025.</w:t>
      </w:r>
      <w:r w:rsidRPr="00FE6E8E">
        <w:rPr>
          <w:rFonts w:ascii="Times New Roman" w:hAnsi="Times New Roman" w:cs="Times New Roman"/>
          <w:noProof/>
          <w:sz w:val="24"/>
          <w:szCs w:val="24"/>
        </w:rPr>
        <w:t xml:space="preserve"> (2022): 1–9.</w:t>
      </w:r>
    </w:p>
    <w:p w14:paraId="32B047FC"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Keener, Craig S. </w:t>
      </w:r>
      <w:r w:rsidRPr="00FE6E8E">
        <w:rPr>
          <w:rFonts w:ascii="Times New Roman" w:hAnsi="Times New Roman" w:cs="Times New Roman"/>
          <w:i/>
          <w:iCs/>
          <w:noProof/>
          <w:sz w:val="24"/>
          <w:szCs w:val="24"/>
        </w:rPr>
        <w:t>The Gospel Of John A Commentary</w:t>
      </w:r>
      <w:r w:rsidRPr="00FE6E8E">
        <w:rPr>
          <w:rFonts w:ascii="Times New Roman" w:hAnsi="Times New Roman" w:cs="Times New Roman"/>
          <w:noProof/>
          <w:sz w:val="24"/>
          <w:szCs w:val="24"/>
        </w:rPr>
        <w:t>. Washington, DC: Baker Publishing Group, 2003.</w:t>
      </w:r>
    </w:p>
    <w:p w14:paraId="2FC65D13"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Marianne Meye Thompson. </w:t>
      </w:r>
      <w:r w:rsidRPr="00FE6E8E">
        <w:rPr>
          <w:rFonts w:ascii="Times New Roman" w:hAnsi="Times New Roman" w:cs="Times New Roman"/>
          <w:i/>
          <w:iCs/>
          <w:noProof/>
          <w:sz w:val="24"/>
          <w:szCs w:val="24"/>
        </w:rPr>
        <w:t>John: A Comentarry</w:t>
      </w:r>
      <w:r w:rsidRPr="00FE6E8E">
        <w:rPr>
          <w:rFonts w:ascii="Times New Roman" w:hAnsi="Times New Roman" w:cs="Times New Roman"/>
          <w:noProof/>
          <w:sz w:val="24"/>
          <w:szCs w:val="24"/>
        </w:rPr>
        <w:t>. Louisville, Kentucky: Westminster John Knox Press, 2015.</w:t>
      </w:r>
    </w:p>
    <w:p w14:paraId="67ED632A"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Phan, Peter C. “Asian Christian Spirituality: Context and Contour.” </w:t>
      </w:r>
      <w:r w:rsidRPr="00FE6E8E">
        <w:rPr>
          <w:rFonts w:ascii="Times New Roman" w:hAnsi="Times New Roman" w:cs="Times New Roman"/>
          <w:i/>
          <w:iCs/>
          <w:noProof/>
          <w:sz w:val="24"/>
          <w:szCs w:val="24"/>
        </w:rPr>
        <w:t>Spiritus: A Journal of Christian Spirituality</w:t>
      </w:r>
      <w:r w:rsidRPr="00FE6E8E">
        <w:rPr>
          <w:rFonts w:ascii="Times New Roman" w:hAnsi="Times New Roman" w:cs="Times New Roman"/>
          <w:noProof/>
          <w:sz w:val="24"/>
          <w:szCs w:val="24"/>
        </w:rPr>
        <w:t xml:space="preserve"> 6, no. 2 (2006): 221–227.</w:t>
      </w:r>
    </w:p>
    <w:p w14:paraId="1902241E"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Resseguie, James L. </w:t>
      </w:r>
      <w:r w:rsidRPr="00FE6E8E">
        <w:rPr>
          <w:rFonts w:ascii="Times New Roman" w:hAnsi="Times New Roman" w:cs="Times New Roman"/>
          <w:i/>
          <w:iCs/>
          <w:noProof/>
          <w:sz w:val="24"/>
          <w:szCs w:val="24"/>
        </w:rPr>
        <w:t>Narrative Criticism of the New Testament An Introduction</w:t>
      </w:r>
      <w:r w:rsidRPr="00FE6E8E">
        <w:rPr>
          <w:rFonts w:ascii="Times New Roman" w:hAnsi="Times New Roman" w:cs="Times New Roman"/>
          <w:noProof/>
          <w:sz w:val="24"/>
          <w:szCs w:val="24"/>
        </w:rPr>
        <w:t>. United States of America: Published by Baker Academic a division of Baker Publishing Group P.O. Box 6287, Grand Rapids, MI 49516-6287, 2005.</w:t>
      </w:r>
    </w:p>
    <w:p w14:paraId="02304EEC"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Sheldrake, Philip. </w:t>
      </w:r>
      <w:r w:rsidRPr="00FE6E8E">
        <w:rPr>
          <w:rFonts w:ascii="Times New Roman" w:hAnsi="Times New Roman" w:cs="Times New Roman"/>
          <w:i/>
          <w:iCs/>
          <w:noProof/>
          <w:sz w:val="24"/>
          <w:szCs w:val="24"/>
        </w:rPr>
        <w:t>A Brief History of Spirituality</w:t>
      </w:r>
      <w:r w:rsidRPr="00FE6E8E">
        <w:rPr>
          <w:rFonts w:ascii="Times New Roman" w:hAnsi="Times New Roman" w:cs="Times New Roman"/>
          <w:noProof/>
          <w:sz w:val="24"/>
          <w:szCs w:val="24"/>
        </w:rPr>
        <w:t>. Oxford, United Kingdom: Blackwell Publishers, 2007.</w:t>
      </w:r>
    </w:p>
    <w:p w14:paraId="125053CF"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 “Christian Spirituality and Social Transformation.” </w:t>
      </w:r>
      <w:r w:rsidRPr="00FE6E8E">
        <w:rPr>
          <w:rFonts w:ascii="Times New Roman" w:hAnsi="Times New Roman" w:cs="Times New Roman"/>
          <w:i/>
          <w:iCs/>
          <w:noProof/>
          <w:sz w:val="24"/>
          <w:szCs w:val="24"/>
        </w:rPr>
        <w:t>Oxford Research Encyclopedia of Religion</w:t>
      </w:r>
      <w:r w:rsidRPr="00FE6E8E">
        <w:rPr>
          <w:rFonts w:ascii="Times New Roman" w:hAnsi="Times New Roman" w:cs="Times New Roman"/>
          <w:noProof/>
          <w:sz w:val="24"/>
          <w:szCs w:val="24"/>
        </w:rPr>
        <w:t>, 2016.</w:t>
      </w:r>
    </w:p>
    <w:p w14:paraId="2EABD5CA"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Sheridan, Ruth. “The Paraclete as Successor in the Johannine Farewell Discourse: A Comparative Literary Analysis.” </w:t>
      </w:r>
      <w:r w:rsidRPr="00FE6E8E">
        <w:rPr>
          <w:rFonts w:ascii="Times New Roman" w:hAnsi="Times New Roman" w:cs="Times New Roman"/>
          <w:i/>
          <w:iCs/>
          <w:noProof/>
          <w:sz w:val="24"/>
          <w:szCs w:val="24"/>
        </w:rPr>
        <w:t>Australian eJournal of Theology</w:t>
      </w:r>
      <w:r w:rsidRPr="00FE6E8E">
        <w:rPr>
          <w:rFonts w:ascii="Times New Roman" w:hAnsi="Times New Roman" w:cs="Times New Roman"/>
          <w:noProof/>
          <w:sz w:val="24"/>
          <w:szCs w:val="24"/>
        </w:rPr>
        <w:t xml:space="preserve"> 18, no. 2 (2011): 129–140.</w:t>
      </w:r>
    </w:p>
    <w:p w14:paraId="11356999"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Smith, Gordon Timothy. </w:t>
      </w:r>
      <w:r w:rsidRPr="00FE6E8E">
        <w:rPr>
          <w:rFonts w:ascii="Times New Roman" w:hAnsi="Times New Roman" w:cs="Times New Roman"/>
          <w:i/>
          <w:iCs/>
          <w:noProof/>
          <w:sz w:val="24"/>
          <w:szCs w:val="24"/>
        </w:rPr>
        <w:t>Essential Spirituality</w:t>
      </w:r>
      <w:r w:rsidRPr="00FE6E8E">
        <w:rPr>
          <w:rFonts w:ascii="Times New Roman" w:hAnsi="Times New Roman" w:cs="Times New Roman"/>
          <w:noProof/>
          <w:sz w:val="24"/>
          <w:szCs w:val="24"/>
        </w:rPr>
        <w:t>. Brtish Colombia: OMF Literature Incorporated, 1994.</w:t>
      </w:r>
    </w:p>
    <w:p w14:paraId="4920C36F"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Thomaskutty, Johnson. “The Event of Foot Washing in Jhon 13:1-20 As A Paradigm For Witnessing Christ in The Nepali Context.” In </w:t>
      </w:r>
      <w:r w:rsidRPr="00FE6E8E">
        <w:rPr>
          <w:rFonts w:ascii="Times New Roman" w:hAnsi="Times New Roman" w:cs="Times New Roman"/>
          <w:i/>
          <w:iCs/>
          <w:noProof/>
          <w:sz w:val="24"/>
          <w:szCs w:val="24"/>
        </w:rPr>
        <w:t>Doing Theology and Mission in Nepal:Papers Presented at Nepal Theological Forum</w:t>
      </w:r>
      <w:r w:rsidRPr="00FE6E8E">
        <w:rPr>
          <w:rFonts w:ascii="Times New Roman" w:hAnsi="Times New Roman" w:cs="Times New Roman"/>
          <w:noProof/>
          <w:sz w:val="24"/>
          <w:szCs w:val="24"/>
        </w:rPr>
        <w:t>, edited by Dr. Chubamongba Ao, Dr. Abraham Saggu, Dr. Bal Krishna Sharma, Rev. Jun Kyoung Eo, and Rev. Upendra Upadhyaya, 110–132. Nepal: Samdan Publishers Kathmandu, Nepal, 2019.</w:t>
      </w:r>
    </w:p>
    <w:p w14:paraId="08F663A7"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6E8E">
        <w:rPr>
          <w:rFonts w:ascii="Times New Roman" w:hAnsi="Times New Roman" w:cs="Times New Roman"/>
          <w:noProof/>
          <w:sz w:val="24"/>
          <w:szCs w:val="24"/>
        </w:rPr>
        <w:t xml:space="preserve">Van Der Watt, Jan. “The Meaning of Jesus Washing the Feet of His Disciples (John 13).” </w:t>
      </w:r>
      <w:r w:rsidRPr="00FE6E8E">
        <w:rPr>
          <w:rFonts w:ascii="Times New Roman" w:hAnsi="Times New Roman" w:cs="Times New Roman"/>
          <w:i/>
          <w:iCs/>
          <w:noProof/>
          <w:sz w:val="24"/>
          <w:szCs w:val="24"/>
        </w:rPr>
        <w:t>Neotestamentica</w:t>
      </w:r>
      <w:r w:rsidRPr="00FE6E8E">
        <w:rPr>
          <w:rFonts w:ascii="Times New Roman" w:hAnsi="Times New Roman" w:cs="Times New Roman"/>
          <w:noProof/>
          <w:sz w:val="24"/>
          <w:szCs w:val="24"/>
        </w:rPr>
        <w:t xml:space="preserve"> 51, no. 1 (2017): 25–39.</w:t>
      </w:r>
    </w:p>
    <w:p w14:paraId="6F59A77A" w14:textId="77777777" w:rsidR="00FE6E8E" w:rsidRPr="00FE6E8E" w:rsidRDefault="00FE6E8E" w:rsidP="000860A2">
      <w:pPr>
        <w:widowControl w:val="0"/>
        <w:autoSpaceDE w:val="0"/>
        <w:autoSpaceDN w:val="0"/>
        <w:adjustRightInd w:val="0"/>
        <w:spacing w:after="0" w:line="240" w:lineRule="auto"/>
        <w:ind w:left="480" w:hanging="480"/>
        <w:rPr>
          <w:rFonts w:ascii="Times New Roman" w:hAnsi="Times New Roman" w:cs="Times New Roman"/>
          <w:noProof/>
          <w:sz w:val="24"/>
        </w:rPr>
      </w:pPr>
      <w:r w:rsidRPr="00FE6E8E">
        <w:rPr>
          <w:rFonts w:ascii="Times New Roman" w:hAnsi="Times New Roman" w:cs="Times New Roman"/>
          <w:i/>
          <w:iCs/>
          <w:noProof/>
          <w:sz w:val="24"/>
          <w:szCs w:val="24"/>
        </w:rPr>
        <w:lastRenderedPageBreak/>
        <w:t>A Brief History of Spirituality</w:t>
      </w:r>
      <w:r w:rsidRPr="00FE6E8E">
        <w:rPr>
          <w:rFonts w:ascii="Times New Roman" w:hAnsi="Times New Roman" w:cs="Times New Roman"/>
          <w:noProof/>
          <w:sz w:val="24"/>
          <w:szCs w:val="24"/>
        </w:rPr>
        <w:t xml:space="preserve">. </w:t>
      </w:r>
      <w:r w:rsidRPr="00FE6E8E">
        <w:rPr>
          <w:rFonts w:ascii="Times New Roman" w:hAnsi="Times New Roman" w:cs="Times New Roman"/>
          <w:i/>
          <w:iCs/>
          <w:noProof/>
          <w:sz w:val="24"/>
          <w:szCs w:val="24"/>
        </w:rPr>
        <w:t>Choice Reviews Online</w:t>
      </w:r>
      <w:r w:rsidRPr="00FE6E8E">
        <w:rPr>
          <w:rFonts w:ascii="Times New Roman" w:hAnsi="Times New Roman" w:cs="Times New Roman"/>
          <w:noProof/>
          <w:sz w:val="24"/>
          <w:szCs w:val="24"/>
        </w:rPr>
        <w:t>. Vol. 51, 2013.</w:t>
      </w:r>
    </w:p>
    <w:p w14:paraId="5157C497" w14:textId="5E6F7DBE" w:rsidR="003709A3" w:rsidRPr="00F45EB6" w:rsidRDefault="00CD5CC0" w:rsidP="000860A2">
      <w:pPr>
        <w:spacing w:after="0" w:line="240" w:lineRule="auto"/>
        <w:jc w:val="both"/>
        <w:rPr>
          <w:rFonts w:ascii="Times New Roman" w:hAnsi="Times New Roman" w:cs="Times New Roman"/>
          <w:color w:val="FF0000"/>
          <w:sz w:val="24"/>
          <w:szCs w:val="24"/>
          <w:lang w:val="id-ID"/>
        </w:rPr>
      </w:pPr>
      <w:r>
        <w:rPr>
          <w:rFonts w:ascii="Times New Roman" w:hAnsi="Times New Roman" w:cs="Times New Roman"/>
          <w:color w:val="FF0000"/>
          <w:sz w:val="24"/>
          <w:szCs w:val="24"/>
          <w:lang w:val="id-ID"/>
        </w:rPr>
        <w:fldChar w:fldCharType="end"/>
      </w:r>
    </w:p>
    <w:p w14:paraId="2F1DA81A" w14:textId="77777777" w:rsidR="003709A3" w:rsidRPr="00F45EB6" w:rsidRDefault="003709A3" w:rsidP="000860A2">
      <w:pPr>
        <w:spacing w:after="0" w:line="240" w:lineRule="auto"/>
        <w:jc w:val="both"/>
        <w:rPr>
          <w:rFonts w:ascii="Times New Roman" w:hAnsi="Times New Roman" w:cs="Times New Roman"/>
          <w:color w:val="FF0000"/>
          <w:sz w:val="24"/>
          <w:szCs w:val="24"/>
          <w:lang w:val="id-ID"/>
        </w:rPr>
      </w:pPr>
    </w:p>
    <w:sectPr w:rsidR="003709A3" w:rsidRPr="00F45EB6" w:rsidSect="004B4DB2">
      <w:headerReference w:type="default" r:id="rId8"/>
      <w:footerReference w:type="default" r:id="rId9"/>
      <w:headerReference w:type="first" r:id="rId10"/>
      <w:pgSz w:w="11907" w:h="16840" w:code="9"/>
      <w:pgMar w:top="1134" w:right="1134" w:bottom="1134" w:left="1134" w:header="284" w:footer="284"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1BC6" w14:textId="77777777" w:rsidR="007A2BF7" w:rsidRDefault="007A2BF7" w:rsidP="009E663B">
      <w:pPr>
        <w:spacing w:after="0" w:line="240" w:lineRule="auto"/>
      </w:pPr>
      <w:r>
        <w:separator/>
      </w:r>
    </w:p>
  </w:endnote>
  <w:endnote w:type="continuationSeparator" w:id="0">
    <w:p w14:paraId="673B4E31" w14:textId="77777777" w:rsidR="007A2BF7" w:rsidRDefault="007A2BF7" w:rsidP="009E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wgrkl">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723727"/>
      <w:docPartObj>
        <w:docPartGallery w:val="Page Numbers (Bottom of Page)"/>
        <w:docPartUnique/>
      </w:docPartObj>
    </w:sdtPr>
    <w:sdtContent>
      <w:p w14:paraId="09C1B390" w14:textId="77777777" w:rsidR="001F2432" w:rsidRDefault="001F2432">
        <w:pPr>
          <w:pStyle w:val="Footer"/>
          <w:pBdr>
            <w:bottom w:val="single" w:sz="12" w:space="1" w:color="auto"/>
          </w:pBdr>
          <w:jc w:val="right"/>
        </w:pPr>
      </w:p>
      <w:p w14:paraId="4FA779FA" w14:textId="798BF84E" w:rsidR="001F2432" w:rsidRDefault="001F2432">
        <w:pPr>
          <w:pStyle w:val="Footer"/>
          <w:pBdr>
            <w:bottom w:val="single" w:sz="12" w:space="1" w:color="auto"/>
          </w:pBdr>
          <w:jc w:val="right"/>
          <w:rPr>
            <w:noProof/>
          </w:rPr>
        </w:pPr>
        <w:r w:rsidRPr="001F2432">
          <w:rPr>
            <w:rFonts w:ascii="Cambria" w:hAnsi="Cambria"/>
            <w:b/>
            <w:bCs/>
            <w:i/>
            <w:iCs/>
          </w:rPr>
          <w:t>JURNAL TRANSFORMASI:</w:t>
        </w:r>
        <w:r w:rsidRPr="001F2432">
          <w:rPr>
            <w:rFonts w:ascii="Cambria" w:hAnsi="Cambria"/>
            <w:i/>
            <w:iCs/>
          </w:rPr>
          <w:t xml:space="preserve"> Jurnal </w:t>
        </w:r>
        <w:proofErr w:type="spellStart"/>
        <w:r w:rsidRPr="001F2432">
          <w:rPr>
            <w:rFonts w:ascii="Cambria" w:hAnsi="Cambria"/>
            <w:i/>
            <w:iCs/>
          </w:rPr>
          <w:t>Teologi</w:t>
        </w:r>
        <w:proofErr w:type="spellEnd"/>
        <w:r w:rsidRPr="001F2432">
          <w:rPr>
            <w:rFonts w:ascii="Cambria" w:hAnsi="Cambria"/>
            <w:i/>
            <w:iCs/>
          </w:rPr>
          <w:t xml:space="preserve"> dan </w:t>
        </w:r>
        <w:proofErr w:type="spellStart"/>
        <w:r w:rsidRPr="001F2432">
          <w:rPr>
            <w:rFonts w:ascii="Cambria" w:hAnsi="Cambria"/>
            <w:i/>
            <w:iCs/>
          </w:rPr>
          <w:t>Kepemimpinan</w:t>
        </w:r>
        <w:proofErr w:type="spellEnd"/>
        <w:r w:rsidRPr="001F2432">
          <w:rPr>
            <w:rFonts w:ascii="Cambria" w:hAnsi="Cambria"/>
            <w:i/>
            <w:iCs/>
          </w:rPr>
          <w:t xml:space="preserve"> Kristen</w:t>
        </w:r>
        <w:r>
          <w:t xml:space="preserve"> | </w:t>
        </w:r>
        <w:r>
          <w:fldChar w:fldCharType="begin"/>
        </w:r>
        <w:r>
          <w:instrText xml:space="preserve"> PAGE   \* MERGEFORMAT </w:instrText>
        </w:r>
        <w:r>
          <w:fldChar w:fldCharType="separate"/>
        </w:r>
        <w:r>
          <w:rPr>
            <w:noProof/>
          </w:rPr>
          <w:t>2</w:t>
        </w:r>
        <w:r>
          <w:rPr>
            <w:noProof/>
          </w:rPr>
          <w:fldChar w:fldCharType="end"/>
        </w:r>
      </w:p>
      <w:p w14:paraId="2192769E" w14:textId="499E8893" w:rsidR="001F2432" w:rsidRDefault="001F2432">
        <w:pPr>
          <w:pStyle w:val="Footer"/>
          <w:jc w:val="right"/>
        </w:pPr>
        <w:r>
          <w:t xml:space="preserve"> </w:t>
        </w:r>
      </w:p>
    </w:sdtContent>
  </w:sdt>
  <w:p w14:paraId="33571935" w14:textId="77777777" w:rsidR="001F2432" w:rsidRDefault="001F2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68FE" w14:textId="77777777" w:rsidR="007A2BF7" w:rsidRDefault="007A2BF7" w:rsidP="009E663B">
      <w:pPr>
        <w:spacing w:after="0" w:line="240" w:lineRule="auto"/>
      </w:pPr>
      <w:r>
        <w:separator/>
      </w:r>
    </w:p>
  </w:footnote>
  <w:footnote w:type="continuationSeparator" w:id="0">
    <w:p w14:paraId="5EB68153" w14:textId="77777777" w:rsidR="007A2BF7" w:rsidRDefault="007A2BF7" w:rsidP="009E663B">
      <w:pPr>
        <w:spacing w:after="0" w:line="240" w:lineRule="auto"/>
      </w:pPr>
      <w:r>
        <w:continuationSeparator/>
      </w:r>
    </w:p>
  </w:footnote>
  <w:footnote w:id="1">
    <w:p w14:paraId="3DFE9B35" w14:textId="4274D392"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John","type":"book"},"locator":"1152","prefix":"lihat","uris":["http://www.mendeley.com/documents/?uuid=200c52a4-9651-4b97-9660-83c0d45c995c"]}],"mendeley":{"formattedCitation":"lihat D. A. Carson, &lt;i&gt;The Gospel According to John&lt;/i&gt; (United States of America: Grand Rapids, Michigan 49503, 1991), 1152.","plainTextFormattedCitation":"lihat D. A. Carson, The Gospel According to John (United States of America: Grand Rapids, Michigan 49503, 1991), 1152.","previouslyFormattedCitation":"lihat D. A. Carson, &lt;i&gt;The Gospel According to John&lt;/i&gt; (United States of America: Grand Rapids, Michigan 49503, 1991), 1152."},"properties":{"noteIndex":1},"schema":"https://github.com/citation-style-language/schema/raw/master/csl-citation.json"}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lihat D. A. Carson, </w:t>
      </w:r>
      <w:r w:rsidRPr="002D47F8">
        <w:rPr>
          <w:rFonts w:ascii="Times New Roman" w:hAnsi="Times New Roman" w:cs="Times New Roman"/>
          <w:i/>
          <w:noProof/>
        </w:rPr>
        <w:t>The Gospel According to John</w:t>
      </w:r>
      <w:r w:rsidRPr="002D47F8">
        <w:rPr>
          <w:rFonts w:ascii="Times New Roman" w:hAnsi="Times New Roman" w:cs="Times New Roman"/>
          <w:noProof/>
        </w:rPr>
        <w:t xml:space="preserve"> (United States of America: Grand Rapids, Michigan 49503, 1991), 1152.</w:t>
      </w:r>
      <w:r w:rsidRPr="002D47F8">
        <w:rPr>
          <w:rFonts w:ascii="Times New Roman" w:hAnsi="Times New Roman" w:cs="Times New Roman"/>
        </w:rPr>
        <w:fldChar w:fldCharType="end"/>
      </w:r>
    </w:p>
  </w:footnote>
  <w:footnote w:id="2">
    <w:p w14:paraId="73127DB6" w14:textId="3CA4B6D1"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Comentarry","type":"book"},"locator":"366","uris":["http://www.mendeley.com/documents/?uuid=0f246cc5-6f21-4a72-801d-a01a6936ac88"]}],"mendeley":{"formattedCitation":"Marianne Meye Thompson, &lt;i&gt;John: A Comentarry&lt;/i&gt; (Louisville, Kentucky: Westminster John Knox Press, 2015), 366.","plainTextFormattedCitation":"Marianne Meye Thompson, John: A Comentarry (Louisville, Kentucky: Westminster John Knox Press, 2015), 366.","previouslyFormattedCitation":"Marianne Meye Thompson, &lt;i&gt;John: A Comentarry&lt;/i&gt; (Louisville, Kentucky: Westminster John Knox Press, 2015), 366."},"properties":{"noteIndex":2},"schema":"https://github.com/citation-style-language/schema/raw/master/csl-citation.json"}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xml:space="preserve"> (Louisville, Kentucky: Westminster John Knox Press, 2015), 366.</w:t>
      </w:r>
      <w:r w:rsidRPr="002D47F8">
        <w:rPr>
          <w:rFonts w:ascii="Times New Roman" w:hAnsi="Times New Roman" w:cs="Times New Roman"/>
        </w:rPr>
        <w:fldChar w:fldCharType="end"/>
      </w:r>
    </w:p>
  </w:footnote>
  <w:footnote w:id="3">
    <w:p w14:paraId="435F4C2A" w14:textId="6936D3D6"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John","type":"book"},"locator":"1152","uris":["http://www.mendeley.com/documents/?uuid=200c52a4-9651-4b97-9660-83c0d45c995c"]}],"mendeley":{"formattedCitation":"Carson, &lt;i&gt;The Gospel According to John&lt;/i&gt;, 1152.","plainTextFormattedCitation":"Carson, The Gospel According to John, 1152.","previouslyFormattedCitation":"Carson, &lt;i&gt;The Gospel According to John&lt;/i&gt;, 1152."},"properties":{"noteIndex":3},"schema":"https://github.com/citation-style-language/schema/raw/master/csl-citation.json"}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Carson, </w:t>
      </w:r>
      <w:r w:rsidRPr="002D47F8">
        <w:rPr>
          <w:rFonts w:ascii="Times New Roman" w:hAnsi="Times New Roman" w:cs="Times New Roman"/>
          <w:i/>
          <w:noProof/>
        </w:rPr>
        <w:t>The Gospel According to John</w:t>
      </w:r>
      <w:r w:rsidRPr="002D47F8">
        <w:rPr>
          <w:rFonts w:ascii="Times New Roman" w:hAnsi="Times New Roman" w:cs="Times New Roman"/>
          <w:noProof/>
        </w:rPr>
        <w:t>, 1152.</w:t>
      </w:r>
      <w:r w:rsidRPr="002D47F8">
        <w:rPr>
          <w:rFonts w:ascii="Times New Roman" w:hAnsi="Times New Roman" w:cs="Times New Roman"/>
        </w:rPr>
        <w:fldChar w:fldCharType="end"/>
      </w:r>
    </w:p>
  </w:footnote>
  <w:footnote w:id="4">
    <w:p w14:paraId="67B09754" w14:textId="2EEE1BA1"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{"citationItems":[{"id":"ITEM-1","itemData":{"DOI":"10.1017/ S0028688500010419","author":[{"dropping-particle":"","family":"Hultgren","given":"Arland J","non-dropping-particle":"","parse-names":false,"suffix":""}],"container-title":"New Testament Studies","id":"ITEM-1","issue":"1982","issued":{"date-parts":[["2015"]]},"page":"539-546","title":"The Johannine Footwashing (13. 1–11) as Symbol of Eschatological Hospitality","type":"article-journal","volume":"28"},"locator":"540","prefix":"Lihat","uris":["http://www.mendeley.com/documents/?uuid=64b95be7-be1a-44f3-a7e4-74c9244e8d12"]}],"mendeley":{"formattedCitation":"Lihat Arland J Hultgren, “The Johannine Footwashing (13. 1–11) as Symbol of Eschatological Hospitality,” &lt;i&gt;New Testament Studies&lt;/i&gt; 28, no. 1982 (2015): 540.","plainTextFormattedCitation":"Lihat Arland J Hultgren, “The Johannine Footwashing (13. 1–11) as Symbol of Eschatological Hospitality,” New Testament Studies 28, no. 1982 (2015): 540.","previouslyFormattedCitation":"Lihat Arland J Hultgren, “The Johannine Footwashing (13. 1–11) as Symbol of Eschatological Hospitality,” &lt;i&gt;New Testament Studies&lt;/i&gt; 28, no. 1982 (2015): 540."},"properties":{"noteIndex":4},"schema":"https://github.com/citation-style-language/schema/raw/master/csl-citation.json"}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Lihat Arland J Hultgren, “The Johannine Footwashing (13. 1–11) as Symbol of Eschatological Hospitality,” </w:t>
      </w:r>
      <w:r w:rsidRPr="002D47F8">
        <w:rPr>
          <w:rFonts w:ascii="Times New Roman" w:hAnsi="Times New Roman" w:cs="Times New Roman"/>
          <w:i/>
          <w:noProof/>
        </w:rPr>
        <w:t>New Testament Studies</w:t>
      </w:r>
      <w:r w:rsidRPr="002D47F8">
        <w:rPr>
          <w:rFonts w:ascii="Times New Roman" w:hAnsi="Times New Roman" w:cs="Times New Roman"/>
          <w:noProof/>
        </w:rPr>
        <w:t xml:space="preserve"> 28, no. 1982 (2015): 540.</w:t>
      </w:r>
      <w:r w:rsidRPr="002D47F8">
        <w:rPr>
          <w:rFonts w:ascii="Times New Roman" w:hAnsi="Times New Roman" w:cs="Times New Roman"/>
        </w:rPr>
        <w:fldChar w:fldCharType="end"/>
      </w:r>
    </w:p>
  </w:footnote>
  <w:footnote w:id="5">
    <w:p w14:paraId="0A2344C3" w14:textId="0A97B0F2"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{"citationItems":[{"id":"ITEM-1","itemData":{"DOI":"10.1017/ S0028688500010419","author":[{"dropping-particle":"","family":"Hultgren","given":"Arland J","non-dropping-particle":"","parse-names":false,"suffix":""}],"container-title":"New Testament Studies","id":"ITEM-1","issue":"1982","issued":{"date-parts":[["2015"]]},"page":"539-546","title":"The Johannine Footwashing (13. 1–11) as Symbol of Eschatological Hospitality","type":"article-journal","volume":"28"},"locator":"540","prefix":"Lihat","uris":["http://www.mendeley.com/documents/?uuid=64b95be7-be1a-44f3-a7e4-74c9244e8d12"]}],"mendeley":{"formattedCitation":"Lihat ibid.","manualFormatting":"Ibid.","plainTextFormattedCitation":"Lihat ibid.","previouslyFormattedCitation":"Lihat ibid."},"properties":{"noteIndex":5},"schema":"https://github.com/citation-style-language/schema/raw/master/csl-citation.json"}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w:t>
      </w:r>
      <w:r w:rsidRPr="002D47F8">
        <w:rPr>
          <w:rFonts w:ascii="Times New Roman" w:hAnsi="Times New Roman" w:cs="Times New Roman"/>
        </w:rPr>
        <w:fldChar w:fldCharType="end"/>
      </w:r>
    </w:p>
  </w:footnote>
  <w:footnote w:id="6">
    <w:p w14:paraId="596A9ED9" w14:textId="2A849164"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{"citationItems":[{"id":"ITEM-1","itemData":{"DOI":"10.1017/ S0028688500010419","author":[{"dropping-particle":"","family":"Hultgren","given":"Arland J","non-dropping-particle":"","parse-names":false,"suffix":""}],"container-title":"New Testament Studies","id":"ITEM-1","issue":"1982","issued":{"date-parts":[["2015"]]},"page":"539-546","title":"The Johannine Footwashing (13. 1–11) as Symbol of Eschatological Hospitality","type":"article-journal","volume":"28"},"locator":"542","uris":["http://www.mendeley.com/documents/?uuid=64b95be7-be1a-44f3-a7e4-74c9244e8d12"]}],"mendeley":{"formattedCitation":"Ibid., 542.","plainTextFormattedCitation":"Ibid., 542.","previouslyFormattedCitation":"Ibid., 542."},"properties":{"noteIndex":6},"schema":"https://github.com/citation-style-language/schema/raw/master/csl-citation.json"}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 542.</w:t>
      </w:r>
      <w:r w:rsidRPr="002D47F8">
        <w:rPr>
          <w:rFonts w:ascii="Times New Roman" w:hAnsi="Times New Roman" w:cs="Times New Roman"/>
        </w:rPr>
        <w:fldChar w:fldCharType="end"/>
      </w:r>
    </w:p>
  </w:footnote>
  <w:footnote w:id="7">
    <w:p w14:paraId="5AC336FE" w14:textId="27951380"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13)","type":"article-journal","volume":"51"},"locator":"32","uris":["http://www.mendeley.com/documents/?uuid=5b32a34f-7e80-4efe-9eea-b4b6e33e8cb7"]}],"mendeley":{"formattedCitation":"Jan Van Der Watt, “The Meaning of Jesus Washing the Feet of His Disciples (John 13),” &lt;i&gt;Neotestamentica&lt;/i&gt; 51, no. 1 (2017): 32.","plainTextFormattedCitation":"Jan Van Der Watt, “The Meaning of Jesus Washing the Feet of His Disciples (John 13),” Neotestamentica 51, no. 1 (2017): 32.","previouslyFormattedCitation":"Jan Van Der Watt, “The Meaning of Jesus Washing the Feet of His Disciples (John 13),” &lt;i&gt;Neotestamentica&lt;/i&gt; 51, no. 1 (2017): 32."},"properties":{"noteIndex":7},"schema":"https://github.com/citation-style-language/schema/raw/master/csl-citation.json"}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Jan Van Der Watt, “The Meaning of Jesus Washing the Feet of His Disciples (John 13),” </w:t>
      </w:r>
      <w:r w:rsidRPr="002D47F8">
        <w:rPr>
          <w:rFonts w:ascii="Times New Roman" w:hAnsi="Times New Roman" w:cs="Times New Roman"/>
          <w:i/>
          <w:noProof/>
        </w:rPr>
        <w:t>Neotestamentica</w:t>
      </w:r>
      <w:r w:rsidRPr="002D47F8">
        <w:rPr>
          <w:rFonts w:ascii="Times New Roman" w:hAnsi="Times New Roman" w:cs="Times New Roman"/>
          <w:noProof/>
        </w:rPr>
        <w:t xml:space="preserve"> 51, no. 1 (2017): 32.</w:t>
      </w:r>
      <w:r w:rsidRPr="002D47F8">
        <w:rPr>
          <w:rFonts w:ascii="Times New Roman" w:hAnsi="Times New Roman" w:cs="Times New Roman"/>
        </w:rPr>
        <w:fldChar w:fldCharType="end"/>
      </w:r>
    </w:p>
  </w:footnote>
  <w:footnote w:id="8">
    <w:p w14:paraId="093F4A0D" w14:textId="3813142F"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{"citationItems":[{"id":"ITEM-1","itemData":{"DOI":"https://doi. org/10.4102/hts.v78i3.7025","author":[{"dropping-particle":"","family":"Ijeudo","given":"N.U. &amp; Unachukwu","non-dropping-particle":"","parse-names":false,"suffix":""}],"container-title":"HTS Teologiese Studies/Theological Studies 78(3), a7025.","id":"ITEM-1","issued":{"date-parts":[["2022"]]},"page":"1-9","title":"Re-examining John 13 : 1 – 17 in the context of Nigerian political leadership","type":"article-journal"},"locator":"1","uris":["http://www.mendeley.com/documents/?uuid=46958707-6b01-4192-af3c-eaa57834f948"]}],"mendeley":{"formattedCitation":"N.U. &amp; Unachukwu Ijeudo, “Re-Examining John 13 : 1 – 17 in the Context of Nigerian Political Leadership,” &lt;i&gt;HTS Teologiese Studies/Theological Studies 78(3), a7025.&lt;/i&gt; (2022): 1.","plainTextFormattedCitation":"N.U. &amp; Unachukwu Ijeudo, “Re-Examining John 13 : 1 – 17 in the Context of Nigerian Political Leadership,” HTS Teologiese Studies/Theological Studies 78(3), a7025. (2022): 1.","previouslyFormattedCitation":"N.U. &amp; Unachukwu Ijeudo, “Re-Examining John 13 : 1 – 17 in the Context of Nigerian Political Leadership,” &lt;i&gt;HTS Teologiese Studies/Theological Studies 78(3), a7025.&lt;/i&gt; (2022): 1."},"properties":{"noteIndex":8},"schema":"https://github.com/citation-style-language/schema/raw/master/csl-citation.json"}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N.U. &amp; Unachukwu Ijeudo, “Re-Examining John 13 : 1 – 17 in the Context of Nigerian Political Leadership,” </w:t>
      </w:r>
      <w:r w:rsidRPr="002D47F8">
        <w:rPr>
          <w:rFonts w:ascii="Times New Roman" w:hAnsi="Times New Roman" w:cs="Times New Roman"/>
          <w:i/>
          <w:noProof/>
        </w:rPr>
        <w:t>HTS Teologiese Studies/Theological Studies 78(3), a7025.</w:t>
      </w:r>
      <w:r w:rsidRPr="002D47F8">
        <w:rPr>
          <w:rFonts w:ascii="Times New Roman" w:hAnsi="Times New Roman" w:cs="Times New Roman"/>
          <w:noProof/>
        </w:rPr>
        <w:t xml:space="preserve"> (2022): 1.</w:t>
      </w:r>
      <w:r w:rsidRPr="002D47F8">
        <w:rPr>
          <w:rFonts w:ascii="Times New Roman" w:hAnsi="Times New Roman" w:cs="Times New Roman"/>
        </w:rPr>
        <w:fldChar w:fldCharType="end"/>
      </w:r>
    </w:p>
  </w:footnote>
  <w:footnote w:id="9">
    <w:p w14:paraId="4735357B" w14:textId="45AC95CD" w:rsidR="00520B54" w:rsidRPr="002D47F8" w:rsidRDefault="00520B54" w:rsidP="00D6553C">
      <w:pPr>
        <w:spacing w:after="0" w:line="240" w:lineRule="auto"/>
        <w:ind w:firstLine="567"/>
        <w:rPr>
          <w:rFonts w:ascii="Times New Roman" w:eastAsia="Times New Roman" w:hAnsi="Times New Roman" w:cs="Times New Roman"/>
          <w:sz w:val="20"/>
          <w:szCs w:val="20"/>
        </w:rPr>
      </w:pPr>
      <w:r w:rsidRPr="002D47F8">
        <w:rPr>
          <w:rStyle w:val="FootnoteReference"/>
          <w:rFonts w:ascii="Times New Roman" w:hAnsi="Times New Roman" w:cs="Times New Roman"/>
          <w:sz w:val="20"/>
          <w:szCs w:val="20"/>
        </w:rPr>
        <w:footnoteRef/>
      </w:r>
      <w:r w:rsidRPr="002D47F8">
        <w:rPr>
          <w:rFonts w:ascii="Times New Roman" w:hAnsi="Times New Roman" w:cs="Times New Roman"/>
          <w:sz w:val="20"/>
          <w:szCs w:val="20"/>
        </w:rPr>
        <w:t xml:space="preserve"> </w:t>
      </w:r>
      <w:proofErr w:type="spellStart"/>
      <w:r w:rsidRPr="002D47F8">
        <w:rPr>
          <w:rFonts w:ascii="Times New Roman" w:eastAsia="Times New Roman" w:hAnsi="Times New Roman" w:cs="Times New Roman"/>
          <w:color w:val="000000"/>
          <w:sz w:val="20"/>
          <w:szCs w:val="20"/>
        </w:rPr>
        <w:t>Barus</w:t>
      </w:r>
      <w:proofErr w:type="spellEnd"/>
      <w:r w:rsidRPr="002D47F8">
        <w:rPr>
          <w:rFonts w:ascii="Times New Roman" w:eastAsia="Times New Roman" w:hAnsi="Times New Roman" w:cs="Times New Roman"/>
          <w:color w:val="000000"/>
          <w:sz w:val="20"/>
          <w:szCs w:val="20"/>
        </w:rPr>
        <w:t xml:space="preserve"> </w:t>
      </w:r>
      <w:r w:rsidRPr="002D47F8">
        <w:rPr>
          <w:rFonts w:ascii="Times New Roman" w:eastAsia="Times New Roman" w:hAnsi="Times New Roman" w:cs="Times New Roman"/>
          <w:color w:val="000000"/>
          <w:sz w:val="20"/>
          <w:szCs w:val="20"/>
          <w:lang w:val="id-ID"/>
        </w:rPr>
        <w:t>mengatakan</w:t>
      </w:r>
      <w:r w:rsidRPr="002D47F8">
        <w:rPr>
          <w:rFonts w:ascii="Times New Roman" w:eastAsia="Times New Roman" w:hAnsi="Times New Roman" w:cs="Times New Roman"/>
          <w:color w:val="000000"/>
          <w:sz w:val="20"/>
          <w:szCs w:val="20"/>
        </w:rPr>
        <w:t>, “</w:t>
      </w:r>
      <w:r w:rsidRPr="002D47F8">
        <w:rPr>
          <w:rFonts w:ascii="Times New Roman" w:eastAsia="Times New Roman" w:hAnsi="Times New Roman" w:cs="Times New Roman"/>
          <w:color w:val="000000"/>
          <w:sz w:val="20"/>
          <w:szCs w:val="20"/>
          <w:lang w:val="id-ID"/>
        </w:rPr>
        <w:t>Untuk</w:t>
      </w:r>
      <w:r w:rsidRPr="002D47F8">
        <w:rPr>
          <w:rFonts w:ascii="Times New Roman" w:eastAsia="Times New Roman" w:hAnsi="Times New Roman" w:cs="Times New Roman"/>
          <w:color w:val="000000"/>
          <w:sz w:val="20"/>
          <w:szCs w:val="20"/>
        </w:rPr>
        <w:t xml:space="preserve"> </w:t>
      </w:r>
      <w:proofErr w:type="spellStart"/>
      <w:r w:rsidRPr="002D47F8">
        <w:rPr>
          <w:rFonts w:ascii="Times New Roman" w:eastAsia="Times New Roman" w:hAnsi="Times New Roman" w:cs="Times New Roman"/>
          <w:color w:val="000000"/>
          <w:sz w:val="20"/>
          <w:szCs w:val="20"/>
        </w:rPr>
        <w:t>mengeskplorasi</w:t>
      </w:r>
      <w:proofErr w:type="spellEnd"/>
      <w:r w:rsidRPr="002D47F8">
        <w:rPr>
          <w:rFonts w:ascii="Times New Roman" w:eastAsia="Times New Roman" w:hAnsi="Times New Roman" w:cs="Times New Roman"/>
          <w:color w:val="000000"/>
          <w:sz w:val="20"/>
          <w:szCs w:val="20"/>
        </w:rPr>
        <w:t xml:space="preserve"> dunia </w:t>
      </w:r>
      <w:proofErr w:type="spellStart"/>
      <w:r w:rsidRPr="002D47F8">
        <w:rPr>
          <w:rFonts w:ascii="Times New Roman" w:eastAsia="Times New Roman" w:hAnsi="Times New Roman" w:cs="Times New Roman"/>
          <w:color w:val="000000"/>
          <w:sz w:val="20"/>
          <w:szCs w:val="20"/>
        </w:rPr>
        <w:t>narasi</w:t>
      </w:r>
      <w:proofErr w:type="spellEnd"/>
      <w:r w:rsidRPr="002D47F8">
        <w:rPr>
          <w:rFonts w:ascii="Times New Roman" w:eastAsia="Times New Roman" w:hAnsi="Times New Roman" w:cs="Times New Roman"/>
          <w:color w:val="000000"/>
          <w:sz w:val="20"/>
          <w:szCs w:val="20"/>
          <w:lang w:val="id-ID"/>
        </w:rPr>
        <w:t>:</w:t>
      </w:r>
      <w:r w:rsidRPr="002D47F8">
        <w:rPr>
          <w:rFonts w:ascii="Times New Roman" w:eastAsia="Times New Roman" w:hAnsi="Times New Roman" w:cs="Times New Roman"/>
          <w:color w:val="000000"/>
          <w:sz w:val="20"/>
          <w:szCs w:val="20"/>
        </w:rPr>
        <w:t xml:space="preserve"> </w:t>
      </w:r>
      <w:proofErr w:type="spellStart"/>
      <w:r w:rsidRPr="002D47F8">
        <w:rPr>
          <w:rFonts w:ascii="Times New Roman" w:eastAsia="Times New Roman" w:hAnsi="Times New Roman" w:cs="Times New Roman"/>
          <w:color w:val="000000"/>
          <w:sz w:val="20"/>
          <w:szCs w:val="20"/>
        </w:rPr>
        <w:t>pendekatan</w:t>
      </w:r>
      <w:proofErr w:type="spellEnd"/>
      <w:r w:rsidRPr="002D47F8">
        <w:rPr>
          <w:rFonts w:ascii="Times New Roman" w:eastAsia="Times New Roman" w:hAnsi="Times New Roman" w:cs="Times New Roman"/>
          <w:color w:val="000000"/>
          <w:sz w:val="20"/>
          <w:szCs w:val="20"/>
        </w:rPr>
        <w:t xml:space="preserve"> </w:t>
      </w:r>
      <w:r w:rsidRPr="002D47F8">
        <w:rPr>
          <w:rFonts w:ascii="Times New Roman" w:eastAsia="Times New Roman" w:hAnsi="Times New Roman" w:cs="Times New Roman"/>
          <w:color w:val="000000"/>
          <w:sz w:val="20"/>
          <w:szCs w:val="20"/>
          <w:lang w:val="id-ID"/>
        </w:rPr>
        <w:t>analisis naratif</w:t>
      </w:r>
      <w:r w:rsidRPr="002D47F8">
        <w:rPr>
          <w:rFonts w:ascii="Times New Roman" w:eastAsia="Times New Roman" w:hAnsi="Times New Roman" w:cs="Times New Roman"/>
          <w:color w:val="000000"/>
          <w:sz w:val="20"/>
          <w:szCs w:val="20"/>
        </w:rPr>
        <w:t xml:space="preserve"> </w:t>
      </w:r>
      <w:proofErr w:type="spellStart"/>
      <w:r w:rsidRPr="002D47F8">
        <w:rPr>
          <w:rFonts w:ascii="Times New Roman" w:eastAsia="Times New Roman" w:hAnsi="Times New Roman" w:cs="Times New Roman"/>
          <w:color w:val="000000"/>
          <w:sz w:val="20"/>
          <w:szCs w:val="20"/>
        </w:rPr>
        <w:t>mengasumsikan</w:t>
      </w:r>
      <w:proofErr w:type="spellEnd"/>
      <w:r w:rsidRPr="002D47F8">
        <w:rPr>
          <w:rFonts w:ascii="Times New Roman" w:eastAsia="Times New Roman" w:hAnsi="Times New Roman" w:cs="Times New Roman"/>
          <w:color w:val="000000"/>
          <w:sz w:val="20"/>
          <w:szCs w:val="20"/>
        </w:rPr>
        <w:t xml:space="preserve"> </w:t>
      </w:r>
      <w:proofErr w:type="spellStart"/>
      <w:r w:rsidRPr="002D47F8">
        <w:rPr>
          <w:rFonts w:ascii="Times New Roman" w:eastAsia="Times New Roman" w:hAnsi="Times New Roman" w:cs="Times New Roman"/>
          <w:color w:val="000000"/>
          <w:sz w:val="20"/>
          <w:szCs w:val="20"/>
        </w:rPr>
        <w:t>kesatuan</w:t>
      </w:r>
      <w:proofErr w:type="spellEnd"/>
      <w:r w:rsidRPr="002D47F8">
        <w:rPr>
          <w:rFonts w:ascii="Times New Roman" w:eastAsia="Times New Roman" w:hAnsi="Times New Roman" w:cs="Times New Roman"/>
          <w:color w:val="000000"/>
          <w:sz w:val="20"/>
          <w:szCs w:val="20"/>
        </w:rPr>
        <w:t xml:space="preserve"> </w:t>
      </w:r>
      <w:r w:rsidRPr="002D47F8">
        <w:rPr>
          <w:rFonts w:ascii="Times New Roman" w:eastAsia="Times New Roman" w:hAnsi="Times New Roman" w:cs="Times New Roman"/>
          <w:color w:val="000000"/>
          <w:sz w:val="20"/>
          <w:szCs w:val="20"/>
          <w:lang w:val="id-ID"/>
        </w:rPr>
        <w:t xml:space="preserve"> </w:t>
      </w:r>
      <w:proofErr w:type="spellStart"/>
      <w:r w:rsidRPr="002D47F8">
        <w:rPr>
          <w:rFonts w:ascii="Times New Roman" w:eastAsia="Times New Roman" w:hAnsi="Times New Roman" w:cs="Times New Roman"/>
          <w:color w:val="000000"/>
          <w:sz w:val="20"/>
          <w:szCs w:val="20"/>
        </w:rPr>
        <w:t>teks</w:t>
      </w:r>
      <w:proofErr w:type="spellEnd"/>
      <w:r w:rsidRPr="002D47F8">
        <w:rPr>
          <w:rFonts w:ascii="Times New Roman" w:eastAsia="Times New Roman" w:hAnsi="Times New Roman" w:cs="Times New Roman"/>
          <w:color w:val="000000"/>
          <w:sz w:val="20"/>
          <w:szCs w:val="20"/>
        </w:rPr>
        <w:t xml:space="preserve">.” </w:t>
      </w:r>
      <w:proofErr w:type="spellStart"/>
      <w:r w:rsidRPr="002D47F8">
        <w:rPr>
          <w:rFonts w:ascii="Times New Roman" w:eastAsia="Times New Roman" w:hAnsi="Times New Roman" w:cs="Times New Roman"/>
          <w:color w:val="000000"/>
          <w:sz w:val="20"/>
          <w:szCs w:val="20"/>
        </w:rPr>
        <w:t>Lih</w:t>
      </w:r>
      <w:proofErr w:type="spellEnd"/>
      <w:r w:rsidRPr="002D47F8">
        <w:rPr>
          <w:rFonts w:ascii="Times New Roman" w:eastAsia="Times New Roman" w:hAnsi="Times New Roman" w:cs="Times New Roman"/>
          <w:color w:val="000000"/>
          <w:sz w:val="20"/>
          <w:szCs w:val="20"/>
        </w:rPr>
        <w:t xml:space="preserve">. </w:t>
      </w:r>
      <w:proofErr w:type="spellStart"/>
      <w:r w:rsidRPr="002D47F8">
        <w:rPr>
          <w:rFonts w:ascii="Times New Roman" w:eastAsia="Times New Roman" w:hAnsi="Times New Roman" w:cs="Times New Roman"/>
          <w:color w:val="000000"/>
          <w:sz w:val="20"/>
          <w:szCs w:val="20"/>
        </w:rPr>
        <w:t>Barus</w:t>
      </w:r>
      <w:proofErr w:type="spellEnd"/>
      <w:r w:rsidRPr="002D47F8">
        <w:rPr>
          <w:rFonts w:ascii="Times New Roman" w:eastAsia="Times New Roman" w:hAnsi="Times New Roman" w:cs="Times New Roman"/>
          <w:color w:val="000000"/>
          <w:sz w:val="20"/>
          <w:szCs w:val="20"/>
        </w:rPr>
        <w:t>, “</w:t>
      </w:r>
      <w:proofErr w:type="spellStart"/>
      <w:r w:rsidRPr="002D47F8">
        <w:rPr>
          <w:rFonts w:ascii="Times New Roman" w:eastAsia="Times New Roman" w:hAnsi="Times New Roman" w:cs="Times New Roman"/>
          <w:color w:val="000000"/>
          <w:sz w:val="20"/>
          <w:szCs w:val="20"/>
        </w:rPr>
        <w:t>Analisis</w:t>
      </w:r>
      <w:proofErr w:type="spellEnd"/>
      <w:r w:rsidRPr="002D47F8">
        <w:rPr>
          <w:rFonts w:ascii="Times New Roman" w:eastAsia="Times New Roman" w:hAnsi="Times New Roman" w:cs="Times New Roman"/>
          <w:color w:val="000000"/>
          <w:sz w:val="20"/>
          <w:szCs w:val="20"/>
        </w:rPr>
        <w:t xml:space="preserve"> </w:t>
      </w:r>
      <w:proofErr w:type="spellStart"/>
      <w:r w:rsidRPr="002D47F8">
        <w:rPr>
          <w:rFonts w:ascii="Times New Roman" w:eastAsia="Times New Roman" w:hAnsi="Times New Roman" w:cs="Times New Roman"/>
          <w:color w:val="000000"/>
          <w:sz w:val="20"/>
          <w:szCs w:val="20"/>
        </w:rPr>
        <w:t>Naratif</w:t>
      </w:r>
      <w:proofErr w:type="spellEnd"/>
      <w:r w:rsidRPr="002D47F8">
        <w:rPr>
          <w:rFonts w:ascii="Times New Roman" w:eastAsia="Times New Roman" w:hAnsi="Times New Roman" w:cs="Times New Roman"/>
          <w:color w:val="000000"/>
          <w:sz w:val="20"/>
          <w:szCs w:val="20"/>
        </w:rPr>
        <w:t>,” 48.</w:t>
      </w:r>
    </w:p>
  </w:footnote>
  <w:footnote w:id="10">
    <w:p w14:paraId="2C575CA1" w14:textId="27440A9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{"citationItems":[{"id":"ITEM-1","itemData":{"author":[{"dropping-particle":"","family":"Barus","given":"Armand","non-dropping-particle":"","parse-names":false,"suffix":""}],"container-title":"Forum Biblika","id":"ITEM-1","issued":{"date-parts":[["1999"]]},"page":"48-60","title":"Analisa naratif; Apa dan Bagaimana?","type":"article-journal","volume":"9"},"locator":"48","uris":["http://www.mendeley.com/documents/?uuid=f58f2756-6b41-441c-a9f3-20bd75bdbc67"]}],"mendeley":{"formattedCitation":"Armand Barus, “Analisa Naratif; Apa Dan Bagaimana?,” &lt;i&gt;Forum Biblika&lt;/i&gt; 9 (1999): 48.","plainTextFormattedCitation":"Armand Barus, “Analisa Naratif; Apa Dan Bagaimana?,” Forum Biblika 9 (1999): 48.","previouslyFormattedCitation":"Armand Barus, “Analisa Naratif; Apa Dan Bagaimana?,” &lt;i&gt;Forum Biblika&lt;/i&gt; 9 (1999): 48."},"properties":{"noteIndex":10},"schema":"https://github.com/citation-style-language/schema/raw/master/csl-citation.json"}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Armand Barus, “Analisa Naratif; Apa Dan Bagaimana?,” </w:t>
      </w:r>
      <w:r w:rsidRPr="002D47F8">
        <w:rPr>
          <w:rFonts w:ascii="Times New Roman" w:hAnsi="Times New Roman" w:cs="Times New Roman"/>
          <w:i/>
          <w:noProof/>
        </w:rPr>
        <w:t>Forum Biblika</w:t>
      </w:r>
      <w:r w:rsidRPr="002D47F8">
        <w:rPr>
          <w:rFonts w:ascii="Times New Roman" w:hAnsi="Times New Roman" w:cs="Times New Roman"/>
          <w:noProof/>
        </w:rPr>
        <w:t xml:space="preserve"> 9 (1999): 48.</w:t>
      </w:r>
      <w:r w:rsidRPr="002D47F8">
        <w:rPr>
          <w:rFonts w:ascii="Times New Roman" w:hAnsi="Times New Roman" w:cs="Times New Roman"/>
        </w:rPr>
        <w:fldChar w:fldCharType="end"/>
      </w:r>
    </w:p>
  </w:footnote>
  <w:footnote w:id="11">
    <w:p w14:paraId="36A982B6" w14:textId="0160FEB9"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lang w:val="id-ID"/>
        </w:rPr>
        <w:t xml:space="preserve">Barus mengatakan pengarang bayangan berbeda dengan pembaca bayangan. Pengarang bayangan mengetahui narasi dari awal sampai akhir. Pembaca bayangan mengetahui informasi sebatas ia baca. Pembaca bayangan bentukan imaginer pengarang bayangan. Pembaca bayangan adalah produk suatu teks yakni pembaca yang dituntut suatu teks atau pembaca seperti yang dibayangkan pengarang bayangan. </w:t>
      </w:r>
    </w:p>
  </w:footnote>
  <w:footnote w:id="12">
    <w:p w14:paraId="1490C641" w14:textId="5E26C29D"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{"citationItems":[{"id":"ITEM-1","itemData":{"DOI":"10.4102/hts.v57i1/2.1884","ISSN":"0259-9422","abstract":"In the past two decades, narrative criticism (narratology) and social-scientific criticism have come to the fore as the two most prominent new methodologies to be associated with gospel research. When these two methodologies are integrated in the reading of biblical texts, this is now referred to as \"socio-rhetorical interpretation\". This article departs from a specific understanding of what is meant by a narratological reading of a text on the one hand and, on the other hand, by a social-scientific interpretation of biblical texts, in order to propose a working definition of a socio-rhetorical analysis of texts.","author":[{"dropping-particle":"","family":"Eck","given":"Ernest","non-dropping-particle":"Van","parse-names":false,"suffix":""}],"container-title":"HTS Teologiese Studies / Theological Studies","id":"ITEM-1","issue":"1/2","issued":{"date-parts":[["2001"]]},"title":"Socio-rhetorical interpretation: Theoretical points of departure","type":"article-journal","volume":"57"},"locator":"598","uris":["http://www.mendeley.com/documents/?uuid=a0016a1c-2067-4b0a-9ba9-7e36d1a862d5"]}],"mendeley":{"formattedCitation":"Ernest Van Eck, “Socio-Rhetorical Interpretation: Theoretical Points of Departure,” &lt;i&gt;HTS Teologiese Studies / Theological Studies&lt;/i&gt; 57, no. 1/2 (2001): 598.","plainTextFormattedCitation":"Ernest Van Eck, “Socio-Rhetorical Interpretation: Theoretical Points of Departure,” HTS Teologiese Studies / Theological Studies 57, no. 1/2 (2001): 598.","previouslyFormattedCitation":"Ernest Van Eck, “Socio-Rhetorical Interpretation: Theoretical Points of Departure,” &lt;i&gt;HTS Teologiese Studies / Theological Studies&lt;/i&gt; 57, no. 1/2 (2001): 598."},"properties":{"noteIndex":12},"schema":"https://github.com/citation-style-language/schema/raw/master/csl-citation.json"}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Ernest Van Eck, “Socio-Rhetorical Interpretation: Theoretical Points of Departure,” </w:t>
      </w:r>
      <w:r w:rsidRPr="002D47F8">
        <w:rPr>
          <w:rFonts w:ascii="Times New Roman" w:hAnsi="Times New Roman" w:cs="Times New Roman"/>
          <w:i/>
          <w:noProof/>
        </w:rPr>
        <w:t>HTS Teologiese Studies / Theological Studies</w:t>
      </w:r>
      <w:r w:rsidRPr="002D47F8">
        <w:rPr>
          <w:rFonts w:ascii="Times New Roman" w:hAnsi="Times New Roman" w:cs="Times New Roman"/>
          <w:noProof/>
        </w:rPr>
        <w:t xml:space="preserve"> 57, no. 1/2 (2001): 598.</w:t>
      </w:r>
      <w:r w:rsidRPr="002D47F8">
        <w:rPr>
          <w:rFonts w:ascii="Times New Roman" w:hAnsi="Times New Roman" w:cs="Times New Roman"/>
        </w:rPr>
        <w:fldChar w:fldCharType="end"/>
      </w:r>
    </w:p>
  </w:footnote>
  <w:footnote w:id="13">
    <w:p w14:paraId="0231D470" w14:textId="36547636"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John","type":"book"},"locator":"1152","uris":["http://www.mendeley.com/documents/?uuid=200c52a4-9651-4b97-9660-83c0d45c995c"]}],"mendeley":{"formattedCitation":"Carson, &lt;i&gt;The Gospel According to John&lt;/i&gt;, 1152.","plainTextFormattedCitation":"Carson, The Gospel According to John, 1152.","previouslyFormattedCitation":"Carson, &lt;i&gt;The Gospel According to John&lt;/i&gt;, 1152."},"properties":{"noteIndex":13},"schema":"https://github.com/citation-style-language/schema/raw/master/csl-citation.json"}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Carson, </w:t>
      </w:r>
      <w:r w:rsidRPr="002D47F8">
        <w:rPr>
          <w:rFonts w:ascii="Times New Roman" w:hAnsi="Times New Roman" w:cs="Times New Roman"/>
          <w:i/>
          <w:noProof/>
        </w:rPr>
        <w:t>The Gospel According to John</w:t>
      </w:r>
      <w:r w:rsidRPr="002D47F8">
        <w:rPr>
          <w:rFonts w:ascii="Times New Roman" w:hAnsi="Times New Roman" w:cs="Times New Roman"/>
          <w:noProof/>
        </w:rPr>
        <w:t>, 1152.</w:t>
      </w:r>
      <w:r w:rsidRPr="002D47F8">
        <w:rPr>
          <w:rFonts w:ascii="Times New Roman" w:hAnsi="Times New Roman" w:cs="Times New Roman"/>
        </w:rPr>
        <w:fldChar w:fldCharType="end"/>
      </w:r>
    </w:p>
  </w:footnote>
  <w:footnote w:id="14">
    <w:p w14:paraId="105DB9F2" w14:textId="0CA093C9"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{"citationItems":[{"id":"ITEM-1","itemData":{"DOI":"10.1017/ S0028688500010419","author":[{"dropping-particle":"","family":"Hultgren","given":"Arland J","non-dropping-particle":"","parse-names":false,"suffix":""}],"container-title":"New Testament Studies","id":"ITEM-1","issue":"1982","issued":{"date-parts":[["2015"]]},"page":"539-546","title":"The Johannine Footwashing (13. 1–11) as Symbol of Eschatological Hospitality","type":"article-journal","volume":"28"},"locator":"539","uris":["http://www.mendeley.com/documents/?uuid=64b95be7-be1a-44f3-a7e4-74c9244e8d12"]}],"mendeley":{"formattedCitation":"Hultgren, “The Johannine Footwashing (13. 1–11) as Symbol of Eschatological Hospitality,” 539.","plainTextFormattedCitation":"Hultgren, “The Johannine Footwashing (13. 1–11) as Symbol of Eschatological Hospitality,” 539.","previouslyFormattedCitation":"Hultgren, “The Johannine Footwashing (13. 1–11) as Symbol of Eschatological Hospitality,” 539."},"properties":{"noteIndex":14},"schema":"https://github.com/citation-style-language/schema/raw/master/csl-citation.json"}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Hultgren, “The Johannine Footwashing (13. 1–11) as Symbol of Eschatological Hospitality,” 539.</w:t>
      </w:r>
      <w:r w:rsidRPr="002D47F8">
        <w:rPr>
          <w:rFonts w:ascii="Times New Roman" w:hAnsi="Times New Roman" w:cs="Times New Roman"/>
        </w:rPr>
        <w:fldChar w:fldCharType="end"/>
      </w:r>
    </w:p>
  </w:footnote>
  <w:footnote w:id="15">
    <w:p w14:paraId="3A0B2BAF" w14:textId="315F6AD7"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13)","type":"article-journal","volume":"51"},"locator":"32","uris":["http://www.mendeley.com/documents/?uuid=5b32a34f-7e80-4efe-9eea-b4b6e33e8cb7"]}],"mendeley":{"formattedCitation":"Van Der Watt, “The Meaning of Jesus Washing the Feet of His Disciples (John 13),” 32.","plainTextFormattedCitation":"Van Der Watt, “The Meaning of Jesus Washing the Feet of His Disciples (John 13),” 32.","previouslyFormattedCitation":"Van Der Watt, “The Meaning of Jesus Washing the Feet of His Disciples (John 13),” 32."},"properties":{"noteIndex":15},"schema":"https://github.com/citation-style-language/schema/raw/master/csl-citation.json"}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Van Der Watt, “The Meaning of Jesus Washing the Feet of His Disciples (John 13),” 32.</w:t>
      </w:r>
      <w:r w:rsidRPr="002D47F8">
        <w:rPr>
          <w:rFonts w:ascii="Times New Roman" w:hAnsi="Times New Roman" w:cs="Times New Roman"/>
        </w:rPr>
        <w:fldChar w:fldCharType="end"/>
      </w:r>
    </w:p>
  </w:footnote>
  <w:footnote w:id="16">
    <w:p w14:paraId="59979B42" w14:textId="6EFDE5D3"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{"citationItems":[{"id":"ITEM-1","itemData":{"DOI":"10.1017/ S0028688500010419","author":[{"dropping-particle":"","family":"Hultgren","given":"Arland J","non-dropping-particle":"","parse-names":false,"suffix":""}],"container-title":"New Testament Studies","id":"ITEM-1","issue":"1982","issued":{"date-parts":[["2015"]]},"page":"539-546","title":"The Johannine Footwashing (13. 1–11) as Symbol of Eschatological Hospitality","type":"article-journal","volume":"28"},"locator":"542","uris":["http://www.mendeley.com/documents/?uuid=64b95be7-be1a-44f3-a7e4-74c9244e8d12"]}],"mendeley":{"formattedCitation":"Hultgren, “The Johannine Footwashing (13. 1–11) as Symbol of Eschatological Hospitality,” 542.","plainTextFormattedCitation":"Hultgren, “The Johannine Footwashing (13. 1–11) as Symbol of Eschatological Hospitality,” 542.","previouslyFormattedCitation":"Hultgren, “The Johannine Footwashing (13. 1–11) as Symbol of Eschatological Hospitality,” 542."},"properties":{"noteIndex":16},"schema":"https://github.com/citation-style-language/schema/raw/master/csl-citation.json"}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Hultgren, “The Johannine Footwashing (13. 1–11) as Symbol of Eschatological Hospitality,” 542.</w:t>
      </w:r>
      <w:r w:rsidRPr="002D47F8">
        <w:rPr>
          <w:rFonts w:ascii="Times New Roman" w:hAnsi="Times New Roman" w:cs="Times New Roman"/>
        </w:rPr>
        <w:fldChar w:fldCharType="end"/>
      </w:r>
    </w:p>
  </w:footnote>
  <w:footnote w:id="17">
    <w:p w14:paraId="552A188E" w14:textId="31A5C4FA"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https://en.wikipedia.org/wiki/Philip_Sheldrake</w:t>
      </w:r>
    </w:p>
  </w:footnote>
  <w:footnote w:id="18">
    <w:p w14:paraId="19947088" w14:textId="699325F6"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{"citationItems":[{"id":"ITEM-1","itemData":{"DOI":"10.1093/acrefore/9780199340378.013.231","ISBN":"9780199340378","abstract":"The word “spirituality” has become increasingly common. What does it mean? It is not limited to spiritual practices, such as meditation, but suggests the pursuit of a life shaped by a sense of meaning, values, and perhaps transcendence. Although the word is used in different religions, and by people with no religious beliefs, its origins were Christian and referred to living life under the influence of God’s spirit.Nowadays, in a consciously plural world, Christian spirituality has a specific content whose origins are the Jewish and Christian scriptures. In particular, Christian spirituality is associated with following the teachings of Jesus Christ or imitating his values. The main New Testament word for this is “discipleship,” which has two main elements. First, there is a call to personal transformation (conversion). Second, Christians are to continue the mission of Jesus to transform the world and to build the kingdom of a God of love. In that fundamental sense, Christian spirituality is inherently concerned with social transformation. In the Gospel of Matthew, this includes sharing in Jesus’ work of forgiveness and healing. In the Gospel of Mark it involves selfless service of others. The history of Christian spirituality is a varied story of ways of approaching discipleship. Needless to say, part of what makes Christian spirituality distinctive is its underlying beliefs—in other words, how it understands the reality of God, the value of the material world, human nature, and identity and how these interconnect.The great variety of spiritual traditions and writings within Christianity originated at different times and places. However, they are continually being adapted in the light of new historical and cultural contexts. Scholars have sometimes found it helpful to identify different types of Christian spirituality. Their choices vary, and the types are interpretative tools rather than straightforward descriptions. “Types” help us to identify distinctive styles of spiritual wisdom. The ascetical type, sometimes associated with monasticism, highlights discipline and detachment from material pleasures as the pathway to spiritual growth. The mystical type focuses on the desire for an immediacy of presence to, and intuitive knowledge of, God, frequently via contemplative practice. The active type promotes everyday life and service to other people as the context for spiritual growth. The aesthetic type covers a range of ways in which the spiritual journe…","author":[{"dropping-particle":"","family":"Sheldrake","given":"Philip","non-dropping-particle":"","parse-names":false,"suffix":""}],"container-title":"Oxford Research Encyclopedia of Religion","id":"ITEM-1","issue":"February","issued":{"date-parts":[["2016"]]},"page":"1-27","title":"Christian Spirituality and Social Transformation","type":"entry-encyclopedia"},"locator":"4","uris":["http://www.mendeley.com/documents/?uuid=432fbf34-2c58-48b2-b65a-fe48e47a92bc"]}],"mendeley":{"formattedCitation":"Philip Sheldrake, “Christian Spirituality and Social Transformation,” &lt;i&gt;Oxford Research Encyclopedia of Religion&lt;/i&gt;, 2016, 4.","plainTextFormattedCitation":"Philip Sheldrake, “Christian Spirituality and Social Transformation,” Oxford Research Encyclopedia of Religion, 2016, 4.","previouslyFormattedCitation":"Philip Sheldrake, “Christian Spirituality and Social Transformation,” &lt;i&gt;Oxford Research Encyclopedia of Religion&lt;/i&gt;, 2016, 4."},"properties":{"noteIndex":18},"schema":"https://github.com/citation-style-language/schema/raw/master/csl-citation.json"}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Philip Sheldrake, “Christian Spirituality and Social Transformation,” </w:t>
      </w:r>
      <w:r w:rsidRPr="002D47F8">
        <w:rPr>
          <w:rFonts w:ascii="Times New Roman" w:hAnsi="Times New Roman" w:cs="Times New Roman"/>
          <w:i/>
          <w:noProof/>
        </w:rPr>
        <w:t>Oxford Research Encyclopedia of Religion</w:t>
      </w:r>
      <w:r w:rsidRPr="002D47F8">
        <w:rPr>
          <w:rFonts w:ascii="Times New Roman" w:hAnsi="Times New Roman" w:cs="Times New Roman"/>
          <w:noProof/>
        </w:rPr>
        <w:t xml:space="preserve">, </w:t>
      </w:r>
      <w:r w:rsidR="009137E5" w:rsidRPr="002D47F8">
        <w:rPr>
          <w:rFonts w:ascii="Times New Roman" w:hAnsi="Times New Roman" w:cs="Times New Roman"/>
          <w:noProof/>
          <w:lang w:val="id-ID"/>
        </w:rPr>
        <w:t xml:space="preserve">           2</w:t>
      </w:r>
      <w:r w:rsidRPr="002D47F8">
        <w:rPr>
          <w:rFonts w:ascii="Times New Roman" w:hAnsi="Times New Roman" w:cs="Times New Roman"/>
          <w:noProof/>
        </w:rPr>
        <w:t>016, 4.</w:t>
      </w:r>
      <w:r w:rsidRPr="002D47F8">
        <w:rPr>
          <w:rFonts w:ascii="Times New Roman" w:hAnsi="Times New Roman" w:cs="Times New Roman"/>
        </w:rPr>
        <w:fldChar w:fldCharType="end"/>
      </w:r>
    </w:p>
  </w:footnote>
  <w:footnote w:id="19">
    <w:p w14:paraId="34940DA4" w14:textId="74F42264"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{"citationItems":[{"id":"ITEM-1","itemData":{"DOI":"10.1093/acrefore/9780199340378.013.231","ISBN":"9780199340378","abstract":"The word “spirituality” has become increasingly common. What does it mean? It is not limited to spiritual practices, such as meditation, but suggests the pursuit of a life shaped by a sense of meaning, values, and perhaps transcendence. Although the word is used in different religions, and by people with no religious beliefs, its origins were Christian and referred to living life under the influence of God’s spirit.Nowadays, in a consciously plural world, Christian spirituality has a specific content whose origins are the Jewish and Christian scriptures. In particular, Christian spirituality is associated with following the teachings of Jesus Christ or imitating his values. The main New Testament word for this is “discipleship,” which has two main elements. First, there is a call to personal transformation (conversion). Second, Christians are to continue the mission of Jesus to transform the world and to build the kingdom of a God of love. In that fundamental sense, Christian spirituality is inherently concerned with social transformation. In the Gospel of Matthew, this includes sharing in Jesus’ work of forgiveness and healing. In the Gospel of Mark it involves selfless service of others. The history of Christian spirituality is a varied story of ways of approaching discipleship. Needless to say, part of what makes Christian spirituality distinctive is its underlying beliefs—in other words, how it understands the reality of God, the value of the material world, human nature, and identity and how these interconnect.The great variety of spiritual traditions and writings within Christianity originated at different times and places. However, they are continually being adapted in the light of new historical and cultural contexts. Scholars have sometimes found it helpful to identify different types of Christian spirituality. Their choices vary, and the types are interpretative tools rather than straightforward descriptions. “Types” help us to identify distinctive styles of spiritual wisdom. The ascetical type, sometimes associated with monasticism, highlights discipline and detachment from material pleasures as the pathway to spiritual growth. The mystical type focuses on the desire for an immediacy of presence to, and intuitive knowledge of, God, frequently via contemplative practice. The active type promotes everyday life and service to other people as the context for spiritual growth. The aesthetic type covers a range of ways in which the spiritual journe…","author":[{"dropping-particle":"","family":"Sheldrake","given":"Philip","non-dropping-particle":"","parse-names":false,"suffix":""}],"container-title":"Oxford Research Encyclopedia of Religion","id":"ITEM-1","issue":"February","issued":{"date-parts":[["2016"]]},"page":"1-27","title":"Christian Spirituality and Social Transformation","type":"entry-encyclopedia"},"locator":"5","uris":["http://www.mendeley.com/documents/?uuid=432fbf34-2c58-48b2-b65a-fe48e47a92bc"]}],"mendeley":{"formattedCitation":"Ibid., 5.","plainTextFormattedCitation":"Ibid., 5.","previouslyFormattedCitation":"Ibid., 5."},"properties":{"noteIndex":19},"schema":"https://github.com/citation-style-language/schema/raw/master/csl-citation.json"}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 5.</w:t>
      </w:r>
      <w:r w:rsidRPr="002D47F8">
        <w:rPr>
          <w:rFonts w:ascii="Times New Roman" w:hAnsi="Times New Roman" w:cs="Times New Roman"/>
        </w:rPr>
        <w:fldChar w:fldCharType="end"/>
      </w:r>
    </w:p>
  </w:footnote>
  <w:footnote w:id="20">
    <w:p w14:paraId="3FDEEF1F" w14:textId="43B3639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{"citationItems":[{"id":"ITEM-1","itemData":{"DOI":"10.5860/choice.51-0833","ISBN":"9781405117708","ISSN":"0009-4978","abstract":"A Brief History of Spirituality tells the story of Christian spirituality from its origins in the New Testament to the present day.\\nCharts the main figures, ideas, images and historical periods, showing how and why spirituality has changed and developed over the centuries\\nDraws out the distinctive themes of Christian spirituality, exploring the historical and cultural events and experiences that changed people’s attitudes and practices\\nCoverage extends right up to the modern day, exploring the huge changes in spirituality in recent years and the way it is nowadays often contrasted with ‘religion’\\nWritten by a leading commentator on spirituality, and published in the popular Brief Histories of Religion series","author":[{"dropping-particle":"","family":"Sheldrake","given":"Philip","non-dropping-particle":"","parse-names":false,"suffix":""}],"id":"ITEM-1","issued":{"date-parts":[["2007"]]},"publisher":"Blackwell Publishers","publisher-place":"Oxford, United Kingdom","title":"A brief history of spirituality","type":"book"},"locator":"33","uris":["http://www.mendeley.com/documents/?uuid=389a6e86-0d47-4239-9161-66e1488cdc2b"]}],"mendeley":{"formattedCitation":"Philip Sheldrake, &lt;i&gt;A Brief History of Spirituality&lt;/i&gt; (Oxford, United Kingdom: Blackwell Publishers, 2007), 33.","plainTextFormattedCitation":"Philip Sheldrake, A Brief History of Spirituality (Oxford, United Kingdom: Blackwell Publishers, 2007), 33.","previouslyFormattedCitation":"Philip Sheldrake, &lt;i&gt;A Brief History of Spirituality&lt;/i&gt; (Oxford, United Kingdom: Blackwell Publishers, 2007), 33."},"properties":{"noteIndex":20},"schema":"https://github.com/citation-style-language/schema/raw/master/csl-citation.json"}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Philip Sheldrake, </w:t>
      </w:r>
      <w:r w:rsidRPr="002D47F8">
        <w:rPr>
          <w:rFonts w:ascii="Times New Roman" w:hAnsi="Times New Roman" w:cs="Times New Roman"/>
          <w:i/>
          <w:noProof/>
        </w:rPr>
        <w:t>A Brief History of Spirituality</w:t>
      </w:r>
      <w:r w:rsidRPr="002D47F8">
        <w:rPr>
          <w:rFonts w:ascii="Times New Roman" w:hAnsi="Times New Roman" w:cs="Times New Roman"/>
          <w:noProof/>
        </w:rPr>
        <w:t xml:space="preserve"> (Oxford, United Kingdom: Blackwell Publishers, 2007), 33.</w:t>
      </w:r>
      <w:r w:rsidRPr="002D47F8">
        <w:rPr>
          <w:rFonts w:ascii="Times New Roman" w:hAnsi="Times New Roman" w:cs="Times New Roman"/>
        </w:rPr>
        <w:fldChar w:fldCharType="end"/>
      </w:r>
    </w:p>
  </w:footnote>
  <w:footnote w:id="21">
    <w:p w14:paraId="0CFCBEAF" w14:textId="343AF694"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John","type":"book"},"locator":"271","uris":["http://www.mendeley.com/documents/?uuid=200c52a4-9651-4b97-9660-83c0d45c995c"]}],"mendeley":{"formattedCitation":"Carson, &lt;i&gt;The Gospel According to John&lt;/i&gt;, 271.","plainTextFormattedCitation":"Carson, The Gospel According to John, 271.","previouslyFormattedCitation":"Carson, &lt;i&gt;The Gospel According to John&lt;/i&gt;, 271."},"properties":{"noteIndex":21},"schema":"https://github.com/citation-style-language/schema/raw/master/csl-citation.json"}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Carson, </w:t>
      </w:r>
      <w:r w:rsidRPr="002D47F8">
        <w:rPr>
          <w:rFonts w:ascii="Times New Roman" w:hAnsi="Times New Roman" w:cs="Times New Roman"/>
          <w:i/>
          <w:noProof/>
        </w:rPr>
        <w:t>The Gospel According to John</w:t>
      </w:r>
      <w:r w:rsidRPr="002D47F8">
        <w:rPr>
          <w:rFonts w:ascii="Times New Roman" w:hAnsi="Times New Roman" w:cs="Times New Roman"/>
          <w:noProof/>
        </w:rPr>
        <w:t>, 271.</w:t>
      </w:r>
      <w:r w:rsidRPr="002D47F8">
        <w:rPr>
          <w:rFonts w:ascii="Times New Roman" w:hAnsi="Times New Roman" w:cs="Times New Roman"/>
        </w:rPr>
        <w:fldChar w:fldCharType="end"/>
      </w:r>
    </w:p>
  </w:footnote>
  <w:footnote w:id="22">
    <w:p w14:paraId="7916F220" w14:textId="52C28F8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{"citationItems":[{"id":"ITEM-1","itemData":{"author":[{"dropping-particle":"","family":"Sheridan","given":"Ruth","non-dropping-particle":"","parse-names":false,"suffix":""}],"container-title":"Australian eJournal of Theology","id":"ITEM-1","issue":"2","issued":{"date-parts":[["2011"]]},"page":"129-140","title":"The Paraclete as Successor in the Johannine Farewell Discourse: A Comparative Literary Analysis","type":"article-journal","volume":"18"},"locator":"129","uris":["http://www.mendeley.com/documents/?uuid=72f9b158-8a5c-452d-be89-e321fe7b302d"]}],"mendeley":{"formattedCitation":"Ruth Sheridan, “The Paraclete as Successor in the Johannine Farewell Discourse: A Comparative Literary Analysis,” &lt;i&gt;Australian eJournal of Theology&lt;/i&gt; 18, no. 2 (2011): 129.","plainTextFormattedCitation":"Ruth Sheridan, “The Paraclete as Successor in the Johannine Farewell Discourse: A Comparative Literary Analysis,” Australian eJournal of Theology 18, no. 2 (2011): 129.","previouslyFormattedCitation":"Ruth Sheridan, “The Paraclete as Successor in the Johannine Farewell Discourse: A Comparative Literary Analysis,” &lt;i&gt;Australian eJournal of Theology&lt;/i&gt; 18, no. 2 (2011): 129."},"properties":{"noteIndex":22},"schema":"https://github.com/citation-style-language/schema/raw/master/csl-citation.json"}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Ruth Sheridan, “The Paraclete as Successor in the Johannine Farewell Discourse: A Comparative Literary Analysis,” </w:t>
      </w:r>
      <w:r w:rsidRPr="002D47F8">
        <w:rPr>
          <w:rFonts w:ascii="Times New Roman" w:hAnsi="Times New Roman" w:cs="Times New Roman"/>
          <w:i/>
          <w:noProof/>
        </w:rPr>
        <w:t>Australian eJournal of Theology</w:t>
      </w:r>
      <w:r w:rsidRPr="002D47F8">
        <w:rPr>
          <w:rFonts w:ascii="Times New Roman" w:hAnsi="Times New Roman" w:cs="Times New Roman"/>
          <w:noProof/>
        </w:rPr>
        <w:t xml:space="preserve"> 18, no. 2 (2011): 129.</w:t>
      </w:r>
      <w:r w:rsidRPr="002D47F8">
        <w:rPr>
          <w:rFonts w:ascii="Times New Roman" w:hAnsi="Times New Roman" w:cs="Times New Roman"/>
        </w:rPr>
        <w:fldChar w:fldCharType="end"/>
      </w:r>
    </w:p>
  </w:footnote>
  <w:footnote w:id="23">
    <w:p w14:paraId="249BECF9" w14:textId="7142B1EB"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{"citationItems":[{"id":"ITEM-1","itemData":{"author":[{"dropping-particle":"","family":"Sheridan","given":"Ruth","non-dropping-particle":"","parse-names":false,"suffix":""}],"container-title":"Australian eJournal of Theology","id":"ITEM-1","issue":"2","issued":{"date-parts":[["2011"]]},"page":"129-140","title":"The Paraclete as Successor in the Johannine Farewell Discourse: A Comparative Literary Analysis","type":"article-journal","volume":"18"},"locator":"129","uris":["http://www.mendeley.com/documents/?uuid=72f9b158-8a5c-452d-be89-e321fe7b302d"]}],"mendeley":{"formattedCitation":"Ibid.","plainTextFormattedCitation":"Ibid.","previouslyFormattedCitation":"Ibid."},"properties":{"noteIndex":23},"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w:t>
      </w:r>
      <w:r w:rsidRPr="002D47F8">
        <w:rPr>
          <w:rFonts w:ascii="Times New Roman" w:hAnsi="Times New Roman" w:cs="Times New Roman"/>
        </w:rPr>
        <w:fldChar w:fldCharType="end"/>
      </w:r>
    </w:p>
  </w:footnote>
  <w:footnote w:id="24">
    <w:p w14:paraId="0CDEDE22" w14:textId="22A7C520"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{"citationItems":[{"id":"ITEM-1","itemData":{"author":[{"dropping-particle":"","family":"Keener","given":"Craig S.","non-dropping-particle":"","parse-names":false,"suffix":""}],"id":"ITEM-1","issued":{"date-parts":[["2003"]]},"publisher":"Baker Publishing Group","publisher-place":"Washington, DC","title":"The Gospel Of John A Commentary","type":"book"},"locator":"2049","uris":["http://www.mendeley.com/documents/?uuid=9a2edf6d-b779-4c96-8aaa-2db39bfdf0c8"]}],"mendeley":{"formattedCitation":"Craig S. Keener, &lt;i&gt;The Gospel Of John A Commentary&lt;/i&gt; (Washington, DC: Baker Publishing Group, 2003), 2049.","plainTextFormattedCitation":"Craig S. Keener, The Gospel Of John A Commentary (Washington, DC: Baker Publishing Group, 2003), 2049.","previouslyFormattedCitation":"Craig S. Keener, &lt;i&gt;The Gospel Of John A Commentary&lt;/i&gt; (Washington, DC: Baker Publishing Group, 2003), 2049."},"properties":{"noteIndex":24},"schema":"https://github.com/citation-style-language/schema/raw/master/csl-citation.json"}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Craig S. Keener, </w:t>
      </w:r>
      <w:r w:rsidRPr="002D47F8">
        <w:rPr>
          <w:rFonts w:ascii="Times New Roman" w:hAnsi="Times New Roman" w:cs="Times New Roman"/>
          <w:i/>
          <w:noProof/>
        </w:rPr>
        <w:t>The Gospel Of John A Commentary</w:t>
      </w:r>
      <w:r w:rsidRPr="002D47F8">
        <w:rPr>
          <w:rFonts w:ascii="Times New Roman" w:hAnsi="Times New Roman" w:cs="Times New Roman"/>
          <w:noProof/>
        </w:rPr>
        <w:t xml:space="preserve"> (Washington, DC: Baker Publishing Group, 2003), 2049.</w:t>
      </w:r>
      <w:r w:rsidRPr="002D47F8">
        <w:rPr>
          <w:rFonts w:ascii="Times New Roman" w:hAnsi="Times New Roman" w:cs="Times New Roman"/>
        </w:rPr>
        <w:fldChar w:fldCharType="end"/>
      </w:r>
    </w:p>
  </w:footnote>
  <w:footnote w:id="25">
    <w:p w14:paraId="5CFC7FC3" w14:textId="77777777"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proofErr w:type="spellStart"/>
      <w:r w:rsidRPr="002D47F8">
        <w:rPr>
          <w:rFonts w:ascii="Times New Roman" w:hAnsi="Times New Roman" w:cs="Times New Roman"/>
        </w:rPr>
        <w:t>Lihat</w:t>
      </w:r>
      <w:proofErr w:type="spellEnd"/>
      <w:r w:rsidRPr="002D47F8">
        <w:rPr>
          <w:rFonts w:ascii="Times New Roman" w:hAnsi="Times New Roman" w:cs="Times New Roman"/>
        </w:rPr>
        <w:t xml:space="preserve"> </w:t>
      </w:r>
      <w:proofErr w:type="spellStart"/>
      <w:r w:rsidRPr="002D47F8">
        <w:rPr>
          <w:rFonts w:ascii="Times New Roman" w:hAnsi="Times New Roman" w:cs="Times New Roman"/>
        </w:rPr>
        <w:t>kesejajaran</w:t>
      </w:r>
      <w:proofErr w:type="spellEnd"/>
      <w:r w:rsidRPr="002D47F8">
        <w:rPr>
          <w:rFonts w:ascii="Times New Roman" w:hAnsi="Times New Roman" w:cs="Times New Roman"/>
        </w:rPr>
        <w:t xml:space="preserve"> PL dalam </w:t>
      </w:r>
      <w:proofErr w:type="spellStart"/>
      <w:r w:rsidRPr="002D47F8">
        <w:rPr>
          <w:rFonts w:ascii="Times New Roman" w:hAnsi="Times New Roman" w:cs="Times New Roman"/>
        </w:rPr>
        <w:t>Kej</w:t>
      </w:r>
      <w:proofErr w:type="spellEnd"/>
      <w:r w:rsidRPr="002D47F8">
        <w:rPr>
          <w:rFonts w:ascii="Times New Roman" w:hAnsi="Times New Roman" w:cs="Times New Roman"/>
          <w:lang w:val="id-ID"/>
        </w:rPr>
        <w:t>adian</w:t>
      </w:r>
      <w:r w:rsidRPr="002D47F8">
        <w:rPr>
          <w:rFonts w:ascii="Times New Roman" w:hAnsi="Times New Roman" w:cs="Times New Roman"/>
        </w:rPr>
        <w:t xml:space="preserve"> 49; </w:t>
      </w:r>
      <w:proofErr w:type="spellStart"/>
      <w:r w:rsidRPr="002D47F8">
        <w:rPr>
          <w:rFonts w:ascii="Times New Roman" w:hAnsi="Times New Roman" w:cs="Times New Roman"/>
        </w:rPr>
        <w:t>Yos</w:t>
      </w:r>
      <w:proofErr w:type="spellEnd"/>
      <w:r w:rsidRPr="002D47F8">
        <w:rPr>
          <w:rFonts w:ascii="Times New Roman" w:hAnsi="Times New Roman" w:cs="Times New Roman"/>
        </w:rPr>
        <w:t xml:space="preserve"> 22-24; dan 1 Taw 28-29.</w:t>
      </w:r>
    </w:p>
  </w:footnote>
  <w:footnote w:id="26">
    <w:p w14:paraId="68685FFD" w14:textId="65F4610F"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{"citationItems":[{"id":"ITEM-1","itemData":{"author":[{"dropping-particle":"","family":"Keener","given":"Craig S.","non-dropping-particle":"","parse-names":false,"suffix":""}],"id":"ITEM-1","issued":{"date-parts":[["2003"]]},"publisher":"Baker Publishing Group","publisher-place":"Washington, DC","title":"The Gospel Of John A Commentary","type":"book"},"locator":"2049","uris":["http://www.mendeley.com/documents/?uuid=9a2edf6d-b779-4c96-8aaa-2db39bfdf0c8"]}],"mendeley":{"formattedCitation":"Keener, &lt;i&gt;The Gospel Of John A Commentary&lt;/i&gt;, 2049.","plainTextFormattedCitation":"Keener, The Gospel Of John A Commentary, 2049.","previouslyFormattedCitation":"Keener, &lt;i&gt;The Gospel Of John A Commentary&lt;/i&gt;, 2049."},"properties":{"noteIndex":26},"schema":"https://github.com/citation-style-language/schema/raw/master/csl-citation.json"}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Keener, </w:t>
      </w:r>
      <w:r w:rsidRPr="002D47F8">
        <w:rPr>
          <w:rFonts w:ascii="Times New Roman" w:hAnsi="Times New Roman" w:cs="Times New Roman"/>
          <w:i/>
          <w:noProof/>
        </w:rPr>
        <w:t>The Gospel Of John A Commentary</w:t>
      </w:r>
      <w:r w:rsidRPr="002D47F8">
        <w:rPr>
          <w:rFonts w:ascii="Times New Roman" w:hAnsi="Times New Roman" w:cs="Times New Roman"/>
          <w:noProof/>
        </w:rPr>
        <w:t>, 2049.</w:t>
      </w:r>
      <w:r w:rsidRPr="002D47F8">
        <w:rPr>
          <w:rFonts w:ascii="Times New Roman" w:hAnsi="Times New Roman" w:cs="Times New Roman"/>
        </w:rPr>
        <w:fldChar w:fldCharType="end"/>
      </w:r>
    </w:p>
  </w:footnote>
  <w:footnote w:id="27">
    <w:p w14:paraId="7DC6599D" w14:textId="42D8A889"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{"citationItems":[{"id":"ITEM-1","itemData":{"author":[{"dropping-particle":"","family":"Smith","given":"Gordon Timothy.","non-dropping-particle":"","parse-names":false,"suffix":""}],"id":"ITEM-1","issued":{"date-parts":[["1994"]]},"number-of-pages":"30","publisher":"OMF Literature Incorporated","publisher-place":"Brtish Colombia","title":"Essential Spirituality","type":"book"},"locator":"471","uris":["http://www.mendeley.com/documents/?uuid=b55d157f-3ab8-4558-9c05-5b74e1a6931f"]}],"mendeley":{"formattedCitation":"Gordon Timothy. Smith, &lt;i&gt;Essential Spirituality&lt;/i&gt; (Brtish Colombia: OMF Literature Incorporated, 1994), 471.","plainTextFormattedCitation":"Gordon Timothy. Smith, Essential Spirituality (Brtish Colombia: OMF Literature Incorporated, 1994), 471.","previouslyFormattedCitation":"Gordon Timothy. Smith, &lt;i&gt;Essential Spirituality&lt;/i&gt; (Brtish Colombia: OMF Literature Incorporated, 1994), 471."},"properties":{"noteIndex":27},"schema":"https://github.com/citation-style-language/schema/raw/master/csl-citation.json"}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Gordon Timothy. Smith, </w:t>
      </w:r>
      <w:r w:rsidRPr="002D47F8">
        <w:rPr>
          <w:rFonts w:ascii="Times New Roman" w:hAnsi="Times New Roman" w:cs="Times New Roman"/>
          <w:i/>
          <w:noProof/>
        </w:rPr>
        <w:t>Essential Spirituality</w:t>
      </w:r>
      <w:r w:rsidRPr="002D47F8">
        <w:rPr>
          <w:rFonts w:ascii="Times New Roman" w:hAnsi="Times New Roman" w:cs="Times New Roman"/>
          <w:noProof/>
        </w:rPr>
        <w:t xml:space="preserve"> (Brtish Colombia: OMF Literature Incorporated, 1994), 471.</w:t>
      </w:r>
      <w:r w:rsidRPr="002D47F8">
        <w:rPr>
          <w:rFonts w:ascii="Times New Roman" w:hAnsi="Times New Roman" w:cs="Times New Roman"/>
        </w:rPr>
        <w:fldChar w:fldCharType="end"/>
      </w:r>
    </w:p>
  </w:footnote>
  <w:footnote w:id="28">
    <w:p w14:paraId="1DED29BB" w14:textId="20E3988D"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Comentarry","type":"book"},"locator":"365","uris":["http://www.mendeley.com/documents/?uuid=0f246cc5-6f21-4a72-801d-a01a6936ac88"]}],"mendeley":{"formattedCitation":"Marianne Meye Thompson, &lt;i&gt;John: A Comentarry&lt;/i&gt;, 365.","plainTextFormattedCitation":"Marianne Meye Thompson, John: A Comentarry, 365.","previouslyFormattedCitation":"Marianne Meye Thompson, &lt;i&gt;John: A Comentarry&lt;/i&gt;, 365."},"properties":{"noteIndex":28},"schema":"https://github.com/citation-style-language/schema/raw/master/csl-citation.json"}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365.</w:t>
      </w:r>
      <w:r w:rsidRPr="002D47F8">
        <w:rPr>
          <w:rFonts w:ascii="Times New Roman" w:hAnsi="Times New Roman" w:cs="Times New Roman"/>
        </w:rPr>
        <w:fldChar w:fldCharType="end"/>
      </w:r>
    </w:p>
  </w:footnote>
  <w:footnote w:id="29">
    <w:p w14:paraId="2E669B1D" w14:textId="1F145386"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{"citationItems":[{"id":"ITEM-1","itemData":{"ISBN":"0335202683","ISSN":"00380717","abstract":"Eleven species of common fungi from compost were analysed for their content of ergosterol and phospholipid fatty acids (PLFAs) after growth on agar media. Mean content of ergosterol was 3.1 mg g-1dw of fungal mycelium (range 1-24 mg g-1dw). Total amount of PLFAs varied between 2.6 and 43.5 μmolg-1dw of fungi (mean 14.9μmolg-1dw). The most common PLFAs were 16:0, 18:2ω6,9 and 18:1ω9, comprising between 79 and 97mol% of the total amount of PLFAs. The PLFA 18:2ω6,9, suggested as a marker molecule for fungi, comprised between 36 and 61mol% of the total PLFAs in the Ascomycetes, between 45 and 57mol% in the Basidiomycetes and 12-22mol% in the Zygomycetes. There was a good correlation between the content of the two fungal marker molecules, ergosterol and the PLFA 18:2ω6,9, with a mean content of 1 mg ergosterol being equivalent to 2.1μmol of 18:2ω6,9. Based on results from the fungal isolates, conversion factors were calculated (5.4 mg ergosterolg-1biomass C and 11.8μmol 18:2ω6,9 g-1biomass C) and applied to compost samples in which both the ergosterol and the PLFA 18:2ω6,9 content had been measured. This resulted in similar estimates of fungal biomass C using the two marker molecules, but was three to five times higher than total microbial biomass C calculated using ATP content in the compost. This could partly be explained by the fact that both of the markers used for fungal biomass are cell membrane constituents. Thus, the ergosterol and the PLFA content were related to the hyphal diameter of the fungi, where fungi with thinner hyphae had higher ergosterol concentrations than fungi with thicker hyphae. This could also partly explain the large interspecific variation in content of the two marker molecules. © 2003 Elsevier Ltd. All rights reserved.","author":[{"dropping-particle":"","family":"D. Moody Smith","given":"","non-dropping-particle":"","parse-names":false,"suffix":""}],"container-title":"Abingdon Press","id":"ITEM-1","issued":{"date-parts":[["1999"]]},"number-of-pages":"1-842","publisher":"Abingdon Press","publisher-place":"United States of America","title":"Aingdon New Testament Commentaries: John","type":"book"},"locator":"469","uris":["http://www.mendeley.com/documents/?uuid=8c88011a-e4cb-4bf6-a1d5-63137199c082"]}],"mendeley":{"formattedCitation":"D. Moody Smith, &lt;i&gt;Aingdon New Testament Commentaries: John&lt;/i&gt;, &lt;i&gt;Abingdon Press&lt;/i&gt; (United States of America: Abingdon Press, 1999), 469.","plainTextFormattedCitation":"D. Moody Smith, Aingdon New Testament Commentaries: John, Abingdon Press (United States of America: Abingdon Press, 1999), 469.","previouslyFormattedCitation":"D. Moody Smith, &lt;i&gt;Aingdon New Testament Commentaries: John&lt;/i&gt;, &lt;i&gt;Abingdon Press&lt;/i&gt; (United States of America: Abingdon Press, 1999), 469."},"properties":{"noteIndex":29},"schema":"https://github.com/citation-style-language/schema/raw/master/csl-citation.json"}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D. Moody Smith, </w:t>
      </w:r>
      <w:r w:rsidRPr="002D47F8">
        <w:rPr>
          <w:rFonts w:ascii="Times New Roman" w:hAnsi="Times New Roman" w:cs="Times New Roman"/>
          <w:i/>
          <w:noProof/>
        </w:rPr>
        <w:t>Aingdon New Testament Commentaries: John</w:t>
      </w:r>
      <w:r w:rsidRPr="002D47F8">
        <w:rPr>
          <w:rFonts w:ascii="Times New Roman" w:hAnsi="Times New Roman" w:cs="Times New Roman"/>
          <w:noProof/>
        </w:rPr>
        <w:t xml:space="preserve">, </w:t>
      </w:r>
      <w:r w:rsidRPr="002D47F8">
        <w:rPr>
          <w:rFonts w:ascii="Times New Roman" w:hAnsi="Times New Roman" w:cs="Times New Roman"/>
          <w:i/>
          <w:noProof/>
        </w:rPr>
        <w:t>Abingdon Press</w:t>
      </w:r>
      <w:r w:rsidRPr="002D47F8">
        <w:rPr>
          <w:rFonts w:ascii="Times New Roman" w:hAnsi="Times New Roman" w:cs="Times New Roman"/>
          <w:noProof/>
        </w:rPr>
        <w:t xml:space="preserve"> (United States of America: Abingdon Press, 1999), 469.</w:t>
      </w:r>
      <w:r w:rsidRPr="002D47F8">
        <w:rPr>
          <w:rFonts w:ascii="Times New Roman" w:hAnsi="Times New Roman" w:cs="Times New Roman"/>
        </w:rPr>
        <w:fldChar w:fldCharType="end"/>
      </w:r>
    </w:p>
  </w:footnote>
  <w:footnote w:id="30">
    <w:p w14:paraId="31597982" w14:textId="3CD05596"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John","type":"book"},"locator":"1151","uris":["http://www.mendeley.com/documents/?uuid=200c52a4-9651-4b97-9660-83c0d45c995c"]}],"mendeley":{"formattedCitation":"Carson, &lt;i&gt;The Gospel According to John&lt;/i&gt;, 1151.","plainTextFormattedCitation":"Carson, The Gospel According to John, 1151.","previouslyFormattedCitation":"Carson, &lt;i&gt;The Gospel According to John&lt;/i&gt;, 1151."},"properties":{"noteIndex":30},"schema":"https://github.com/citation-style-language/schema/raw/master/csl-citation.json"}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Carson, </w:t>
      </w:r>
      <w:r w:rsidRPr="002D47F8">
        <w:rPr>
          <w:rFonts w:ascii="Times New Roman" w:hAnsi="Times New Roman" w:cs="Times New Roman"/>
          <w:i/>
          <w:noProof/>
        </w:rPr>
        <w:t>The Gospel According to John</w:t>
      </w:r>
      <w:r w:rsidRPr="002D47F8">
        <w:rPr>
          <w:rFonts w:ascii="Times New Roman" w:hAnsi="Times New Roman" w:cs="Times New Roman"/>
          <w:noProof/>
        </w:rPr>
        <w:t>, 1151.</w:t>
      </w:r>
      <w:r w:rsidRPr="002D47F8">
        <w:rPr>
          <w:rFonts w:ascii="Times New Roman" w:hAnsi="Times New Roman" w:cs="Times New Roman"/>
        </w:rPr>
        <w:fldChar w:fldCharType="end"/>
      </w:r>
    </w:p>
  </w:footnote>
  <w:footnote w:id="31">
    <w:p w14:paraId="50973F20" w14:textId="5219D2B4"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1151","uris":["http://www.mendeley.com/documents/?uuid=200c52a4-9651-4b97-9660-83c0d45c995c"]}],"mendeley":{"formattedCitation":"Ibid.","plainTextFormattedCitation":"Ibid.","previouslyFormattedCitation":"Ibid."},"properties":{"noteIndex":31},"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w:t>
      </w:r>
      <w:r w:rsidRPr="002D47F8">
        <w:rPr>
          <w:rFonts w:ascii="Times New Roman" w:hAnsi="Times New Roman" w:cs="Times New Roman"/>
        </w:rPr>
        <w:fldChar w:fldCharType="end"/>
      </w:r>
    </w:p>
  </w:footnote>
  <w:footnote w:id="32">
    <w:p w14:paraId="78F28B60" w14:textId="24637CC2"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{"citationItems":[{"id":"ITEM-1","itemData":{"author":[{"dropping-particle":"","family":"Resseguie","given":"James L.","non-dropping-particle":"","parse-names":false,"suffix":""}],"id":"ITEM-1","issued":{"date-parts":[["2005"]]},"number-of-pages":"1-287","publisher":"Published by Baker Academic a division of Baker Publishing Group P.O. Box 6287, Grand Rapids, MI 49516-6287","publisher-place":"United States of America","title":"Narrative Criticism of the New Testament An Introduction","type":"book"},"locator":"190-203","prefix":"Untuk bentuk plot lihat,","uris":["http://www.mendeley.com/documents/?uuid=9f189bca-9898-4184-b113-9d80f2aa0840"]}],"mendeley":{"formattedCitation":"Untuk bentuk plot lihat, James L. Resseguie, &lt;i&gt;Narrative Criticism of the New Testament An Introduction&lt;/i&gt; (United States of America: Published by Baker Academic a division of Baker Publishing Group P.O. Box 6287, Grand Rapids, MI 49516-6287, 2005), 190–203.","plainTextFormattedCitation":"Untuk bentuk plot lihat, James L. Resseguie, Narrative Criticism of the New Testament An Introduction (United States of America: Published by Baker Academic a division of Baker Publishing Group P.O. Box 6287, Grand Rapids, MI 49516-6287, 2005), 190–203.","previouslyFormattedCitation":"Untuk bentuk plot lihat, James L. Resseguie, &lt;i&gt;Narrative Criticism of the New Testament An Introduction&lt;/i&gt; (United States of America: Published by Baker Academic a division of Baker Publishing Group P.O. Box 6287, Grand Rapids, MI 49516-6287, 2005), 190–203."},"properties":{"noteIndex":32},"schema":"https://github.com/citation-style-language/schema/raw/master/csl-citation.json"}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Untuk bentuk plot lihat, James L. Resseguie, </w:t>
      </w:r>
      <w:r w:rsidRPr="002D47F8">
        <w:rPr>
          <w:rFonts w:ascii="Times New Roman" w:hAnsi="Times New Roman" w:cs="Times New Roman"/>
          <w:i/>
          <w:noProof/>
        </w:rPr>
        <w:t>Narrative Criticism of the New Testament An Introduction</w:t>
      </w:r>
      <w:r w:rsidRPr="002D47F8">
        <w:rPr>
          <w:rFonts w:ascii="Times New Roman" w:hAnsi="Times New Roman" w:cs="Times New Roman"/>
          <w:noProof/>
        </w:rPr>
        <w:t xml:space="preserve"> (United States of America: Published by Baker Academic a division of Baker Publishing Group P.O. Box 6287, Grand Rapids, MI 49516-6287, 2005), 190–203.</w:t>
      </w:r>
      <w:r w:rsidRPr="002D47F8">
        <w:rPr>
          <w:rFonts w:ascii="Times New Roman" w:hAnsi="Times New Roman" w:cs="Times New Roman"/>
        </w:rPr>
        <w:fldChar w:fldCharType="end"/>
      </w:r>
    </w:p>
  </w:footnote>
  <w:footnote w:id="33">
    <w:p w14:paraId="100D4F15" w14:textId="09412C4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lang w:val="id-ID"/>
        </w:rPr>
        <w:t>Barus menyatakan sudut padang psikologis, berarti Narator mengetahui perasaan dan pikiran yang berada dalam batin tokoh, maka narator disebut mahatahu</w:t>
      </w:r>
    </w:p>
  </w:footnote>
  <w:footnote w:id="34">
    <w:p w14:paraId="7AF213F3" w14:textId="337C1B0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{"citationItems":[{"id":"ITEM-1","itemData":{"author":[{"dropping-particle":"","family":"Resseguie","given":"James L.","non-dropping-particle":"","parse-names":false,"suffix":""}],"id":"ITEM-1","issued":{"date-parts":[["2005"]]},"number-of-pages":"1-287","publisher":"Published by Baker Academic a division of Baker Publishing Group P.O. Box 6287, Grand Rapids, MI 49516-6287","publisher-place":"United States of America","title":"Narrative Criticism of the New Testament An Introduction","type":"book"},"locator":"123","uris":["http://www.mendeley.com/documents/?uuid=9f189bca-9898-4184-b113-9d80f2aa0840"]}],"mendeley":{"formattedCitation":"Resseguie, &lt;i&gt;Narrative Criticism of the New Testament An Introduction&lt;/i&gt;, 123.","plainTextFormattedCitation":"Resseguie, Narrative Criticism of the New Testament An Introduction, 123.","previouslyFormattedCitation":"Resseguie, &lt;i&gt;Narrative Criticism of the New Testament An Introduction&lt;/i&gt;, 123."},"properties":{"noteIndex":34},"schema":"https://github.com/citation-style-language/schema/raw/master/csl-citation.json"}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Resseguie, </w:t>
      </w:r>
      <w:r w:rsidRPr="002D47F8">
        <w:rPr>
          <w:rFonts w:ascii="Times New Roman" w:hAnsi="Times New Roman" w:cs="Times New Roman"/>
          <w:i/>
          <w:noProof/>
        </w:rPr>
        <w:t>Narrative Criticism of the New Testament An Introduction</w:t>
      </w:r>
      <w:r w:rsidRPr="002D47F8">
        <w:rPr>
          <w:rFonts w:ascii="Times New Roman" w:hAnsi="Times New Roman" w:cs="Times New Roman"/>
          <w:noProof/>
        </w:rPr>
        <w:t>, 123.</w:t>
      </w:r>
      <w:r w:rsidRPr="002D47F8">
        <w:rPr>
          <w:rFonts w:ascii="Times New Roman" w:hAnsi="Times New Roman" w:cs="Times New Roman"/>
        </w:rPr>
        <w:fldChar w:fldCharType="end"/>
      </w:r>
    </w:p>
  </w:footnote>
  <w:footnote w:id="35">
    <w:p w14:paraId="7EA2B803" w14:textId="0F9B7D4B"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{"citationItems":[{"id":"ITEM-1","itemData":{"author":[{"dropping-particle":"","family":"Keener","given":"Craig S.","non-dropping-particle":"","parse-names":false,"suffix":""}],"id":"ITEM-1","issued":{"date-parts":[["2003"]]},"publisher":"Baker Publishing Group","publisher-place":"Washington, DC","title":"The Gospel Of John A Commentary","type":"book"},"locator":"2077","uris":["http://www.mendeley.com/documents/?uuid=9a2edf6d-b779-4c96-8aaa-2db39bfdf0c8"]}],"mendeley":{"formattedCitation":"Keener, &lt;i&gt;The Gospel Of John A Commentary&lt;/i&gt;, 2077.","plainTextFormattedCitation":"Keener, The Gospel Of John A Commentary, 2077.","previouslyFormattedCitation":"Keener, &lt;i&gt;The Gospel Of John A Commentary&lt;/i&gt;, 2077."},"properties":{"noteIndex":35},"schema":"https://github.com/citation-style-language/schema/raw/master/csl-citation.json"}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Keener, </w:t>
      </w:r>
      <w:r w:rsidRPr="002D47F8">
        <w:rPr>
          <w:rFonts w:ascii="Times New Roman" w:hAnsi="Times New Roman" w:cs="Times New Roman"/>
          <w:i/>
          <w:noProof/>
        </w:rPr>
        <w:t>The Gospel Of John A Commentary</w:t>
      </w:r>
      <w:r w:rsidRPr="002D47F8">
        <w:rPr>
          <w:rFonts w:ascii="Times New Roman" w:hAnsi="Times New Roman" w:cs="Times New Roman"/>
          <w:noProof/>
        </w:rPr>
        <w:t>, 2077.</w:t>
      </w:r>
      <w:r w:rsidRPr="002D47F8">
        <w:rPr>
          <w:rFonts w:ascii="Times New Roman" w:hAnsi="Times New Roman" w:cs="Times New Roman"/>
        </w:rPr>
        <w:fldChar w:fldCharType="end"/>
      </w:r>
    </w:p>
  </w:footnote>
  <w:footnote w:id="36">
    <w:p w14:paraId="2D3038D4" w14:textId="563FB220"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13)","type":"article-journal","volume":"51"},"uris":["http://www.mendeley.com/documents/?uuid=5b32a34f-7e80-4efe-9eea-b4b6e33e8cb7"]}],"mendeley":{"formattedCitation":"Van Der Watt, “The Meaning of Jesus Washing the Feet of His Disciples (John 13).”","plainTextFormattedCitation":"Van Der Watt, “The Meaning of Jesus Washing the Feet of His Disciples (John 13).”","previouslyFormattedCitation":"Van Der Watt, “The Meaning of Jesus Washing the Feet of His Disciples (John 13).”"},"properties":{"noteIndex":37},"schema":"https://github.com/citation-style-language/schema/raw/master/csl-citation.json"}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Van Der Watt, “The Meaning of Jesus Washing the Feet of His Disciples (John 13).”</w:t>
      </w:r>
      <w:r w:rsidRPr="002D47F8">
        <w:rPr>
          <w:rFonts w:ascii="Times New Roman" w:hAnsi="Times New Roman" w:cs="Times New Roman"/>
        </w:rPr>
        <w:fldChar w:fldCharType="end"/>
      </w:r>
    </w:p>
  </w:footnote>
  <w:footnote w:id="37">
    <w:p w14:paraId="2E00E1F3" w14:textId="3A7600B7"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13)","type":"article-journal","volume":"51"},"locator":"39-40","uris":["http://www.mendeley.com/documents/?uuid=5b32a34f-7e80-4efe-9eea-b4b6e33e8cb7"]}],"mendeley":{"formattedCitation":"Ibid., 39–40.","plainTextFormattedCitation":"Ibid., 39–40.","previouslyFormattedCitation":"Ibid., 39–40."},"properties":{"noteIndex":38},"schema":"https://github.com/citation-style-language/schema/raw/master/csl-citation.json"}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 39–40.</w:t>
      </w:r>
      <w:r w:rsidRPr="002D47F8">
        <w:rPr>
          <w:rFonts w:ascii="Times New Roman" w:hAnsi="Times New Roman" w:cs="Times New Roman"/>
        </w:rPr>
        <w:fldChar w:fldCharType="end"/>
      </w:r>
    </w:p>
  </w:footnote>
  <w:footnote w:id="38">
    <w:p w14:paraId="2304E902" w14:textId="646611DA"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13)","type":"article-journal","volume":"51"},"locator":"30","prefix":"Lihat,","uris":["http://www.mendeley.com/documents/?uuid=5b32a34f-7e80-4efe-9eea-b4b6e33e8cb7"]}],"mendeley":{"formattedCitation":"Lihat, ibid., 30.","plainTextFormattedCitation":"Lihat, ibid., 30.","previouslyFormattedCitation":"Lihat, ibid., 30."},"properties":{"noteIndex":39},"schema":"https://github.com/citation-style-language/schema/raw/master/csl-citation.json"}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Lihat, ibid., 30.</w:t>
      </w:r>
      <w:r w:rsidRPr="002D47F8">
        <w:rPr>
          <w:rFonts w:ascii="Times New Roman" w:hAnsi="Times New Roman" w:cs="Times New Roman"/>
        </w:rPr>
        <w:fldChar w:fldCharType="end"/>
      </w:r>
    </w:p>
  </w:footnote>
  <w:footnote w:id="39">
    <w:p w14:paraId="1DC8C16D" w14:textId="33B96E81"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locator":"30","uris":["http://www.mendeley.com/documents/?uuid=5b32a34f-7e80-4efe-9eea-b4b6e33e8cb7"]}],"mendeley":{"formattedCitation":"Ibid.","plainTextFormattedCitation":"Ibid.","previouslyFormattedCitation":"Ibid."},"properties":{"noteIndex":40},"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w:t>
      </w:r>
      <w:r w:rsidRPr="002D47F8">
        <w:rPr>
          <w:rFonts w:ascii="Times New Roman" w:hAnsi="Times New Roman" w:cs="Times New Roman"/>
        </w:rPr>
        <w:fldChar w:fldCharType="end"/>
      </w:r>
    </w:p>
  </w:footnote>
  <w:footnote w:id="40">
    <w:p w14:paraId="58A6CAEA" w14:textId="452EFF64"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{"citationItems":[{"id":"ITEM-1","itemData":{"author":[{"dropping-particle":"","family":"Keener","given":"Craig S.","non-dropping-particle":"","parse-names":false,"suffix":""}],"id":"ITEM-1","issued":{"date-parts":[["2003"]]},"publisher":"Baker Publishing Group","publisher-place":"Washington, DC","title":"The Gospel Of John A Commentary","type":"book"},"locator":"2059","uris":["http://www.mendeley.com/documents/?uuid=9a2edf6d-b779-4c96-8aaa-2db39bfdf0c8"]}],"mendeley":{"formattedCitation":"Keener, &lt;i&gt;The Gospel Of John A Commentary&lt;/i&gt;, 2059.","plainTextFormattedCitation":"Keener, The Gospel Of John A Commentary, 2059.","previouslyFormattedCitation":"Keener, &lt;i&gt;The Gospel Of John A Commentary&lt;/i&gt;, 2059."},"properties":{"noteIndex":41},"schema":"https://github.com/citation-style-language/schema/raw/master/csl-citation.json"}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Keener, </w:t>
      </w:r>
      <w:r w:rsidRPr="002D47F8">
        <w:rPr>
          <w:rFonts w:ascii="Times New Roman" w:hAnsi="Times New Roman" w:cs="Times New Roman"/>
          <w:i/>
          <w:noProof/>
        </w:rPr>
        <w:t>The Gospel Of John A Commentary</w:t>
      </w:r>
      <w:r w:rsidRPr="002D47F8">
        <w:rPr>
          <w:rFonts w:ascii="Times New Roman" w:hAnsi="Times New Roman" w:cs="Times New Roman"/>
          <w:noProof/>
        </w:rPr>
        <w:t>, 2059.</w:t>
      </w:r>
      <w:r w:rsidRPr="002D47F8">
        <w:rPr>
          <w:rFonts w:ascii="Times New Roman" w:hAnsi="Times New Roman" w:cs="Times New Roman"/>
        </w:rPr>
        <w:fldChar w:fldCharType="end"/>
      </w:r>
    </w:p>
  </w:footnote>
  <w:footnote w:id="41">
    <w:p w14:paraId="32C8BD52" w14:textId="45471FFF"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{"citationItems":[{"id":"ITEM-1","itemData":{"author":[{"dropping-particle":"","family":"Thomaskutty","given":"Johnson","non-dropping-particle":"","parse-names":false,"suffix":""}],"container-title":"Doing Theology and Mission in Nepal:Papers Presented at Nepal Theological Forum","editor":[{"dropping-particle":"","family":"Ao","given":"Dr. Chubamongba","non-dropping-particle":"","parse-names":false,"suffix":""},{"dropping-particle":"","family":"Saggu","given":"Dr. Abraham","non-dropping-particle":"","parse-names":false,"suffix":""},{"dropping-particle":"","family":"Sharma","given":"Dr. Bal Krishna","non-dropping-particle":"","parse-names":false,"suffix":""},{"dropping-particle":"","family":"Eo","given":"Rev. Jun Kyoung","non-dropping-particle":"","parse-names":false,"suffix":""},{"dropping-particle":"","family":"Upadhyaya","given":"Rev. Upendra","non-dropping-particle":"","parse-names":false,"suffix":""}],"id":"ITEM-1","issued":{"date-parts":[["2019"]]},"page":"110-132","publisher":"Samdan Publishers Kathmandu, Nepal","publisher-place":"Nepal","title":"The Event of Foot Washing in Jhon 13:1-20 As A Paradigm For Witnessing Christ in The Nepali Context","type":"chapter"},"locator":"119","uris":["http://www.mendeley.com/documents/?uuid=aefd2bc3-cede-455a-9631-0470c1724cae"]}],"mendeley":{"formattedCitation":"Thomaskutty, “The Event of Foot Washing in Jhon 13:1-20 As A Paradigm For Witnessing Christ in The Nepali Context,” 119.","plainTextFormattedCitation":"Thomaskutty, “The Event of Foot Washing in Jhon 13:1-20 As A Paradigm For Witnessing Christ in The Nepali Context,” 119.","previouslyFormattedCitation":"Thomaskutty, “The Event of Foot Washing in Jhon 13:1-20 As A Paradigm For Witnessing Christ in The Nepali Context,” 119."},"properties":{"noteIndex":42},"schema":"https://github.com/citation-style-language/schema/raw/master/csl-citation.json"}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Thomaskutty, “The Event of Foot Washing in Jhon 13:1-20 As A Paradigm For Witnessing Christ in The Nepali Context,” 119.</w:t>
      </w:r>
      <w:r w:rsidRPr="002D47F8">
        <w:rPr>
          <w:rFonts w:ascii="Times New Roman" w:hAnsi="Times New Roman" w:cs="Times New Roman"/>
        </w:rPr>
        <w:fldChar w:fldCharType="end"/>
      </w:r>
    </w:p>
  </w:footnote>
  <w:footnote w:id="42">
    <w:p w14:paraId="2B47E88F" w14:textId="18000C95"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John","type":"book"},"locator":"1183","uris":["http://www.mendeley.com/documents/?uuid=200c52a4-9651-4b97-9660-83c0d45c995c"]}],"mendeley":{"formattedCitation":"Carson, &lt;i&gt;The Gospel According to John&lt;/i&gt;, 1183.","plainTextFormattedCitation":"Carson, The Gospel According to John, 1183.","previouslyFormattedCitation":"Carson, &lt;i&gt;The Gospel According to John&lt;/i&gt;, 1183."},"properties":{"noteIndex":43},"schema":"https://github.com/citation-style-language/schema/raw/master/csl-citation.json"}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Carson, </w:t>
      </w:r>
      <w:r w:rsidRPr="002D47F8">
        <w:rPr>
          <w:rFonts w:ascii="Times New Roman" w:hAnsi="Times New Roman" w:cs="Times New Roman"/>
          <w:i/>
          <w:noProof/>
        </w:rPr>
        <w:t>The Gospel According to John</w:t>
      </w:r>
      <w:r w:rsidRPr="002D47F8">
        <w:rPr>
          <w:rFonts w:ascii="Times New Roman" w:hAnsi="Times New Roman" w:cs="Times New Roman"/>
          <w:noProof/>
        </w:rPr>
        <w:t>, 1183.</w:t>
      </w:r>
      <w:r w:rsidRPr="002D47F8">
        <w:rPr>
          <w:rFonts w:ascii="Times New Roman" w:hAnsi="Times New Roman" w:cs="Times New Roman"/>
        </w:rPr>
        <w:fldChar w:fldCharType="end"/>
      </w:r>
    </w:p>
  </w:footnote>
  <w:footnote w:id="43">
    <w:p w14:paraId="00B17D36" w14:textId="307F6EB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Comentarry","type":"book"},"locator":"374","uris":["http://www.mendeley.com/documents/?uuid=0f246cc5-6f21-4a72-801d-a01a6936ac88"]}],"mendeley":{"formattedCitation":"Marianne Meye Thompson, &lt;i&gt;John: A Comentarry&lt;/i&gt;, 374.","plainTextFormattedCitation":"Marianne Meye Thompson, John: A Comentarry, 374.","previouslyFormattedCitation":"Marianne Meye Thompson, &lt;i&gt;John: A Comentarry&lt;/i&gt;, 374."},"properties":{"noteIndex":44},"schema":"https://github.com/citation-style-language/schema/raw/master/csl-citation.json"}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374.</w:t>
      </w:r>
      <w:r w:rsidRPr="002D47F8">
        <w:rPr>
          <w:rFonts w:ascii="Times New Roman" w:hAnsi="Times New Roman" w:cs="Times New Roman"/>
        </w:rPr>
        <w:fldChar w:fldCharType="end"/>
      </w:r>
    </w:p>
  </w:footnote>
  <w:footnote w:id="44">
    <w:p w14:paraId="605EF74D" w14:textId="5DD8956C"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{"citationItems":[{"id":"ITEM-1","itemData":{"author":[{"dropping-particle":"","family":"Resseguie","given":"James L.","non-dropping-particle":"","parse-names":false,"suffix":""}],"id":"ITEM-1","issued":{"date-parts":[["2005"]]},"number-of-pages":"1-287","publisher":"Published by Baker Academic a division of Baker Publishing Group P.O. Box 6287, Grand Rapids, MI 49516-6287","publisher-place":"United States of America","title":"Narrative Criticism of the New Testament An Introduction","type":"book"},"locator":"125","uris":["http://www.mendeley.com/documents/?uuid=9f189bca-9898-4184-b113-9d80f2aa0840"]}],"mendeley":{"formattedCitation":"Resseguie, &lt;i&gt;Narrative Criticism of the New Testament An Introduction&lt;/i&gt;, 125.","plainTextFormattedCitation":"Resseguie, Narrative Criticism of the New Testament An Introduction, 125.","previouslyFormattedCitation":"Resseguie, &lt;i&gt;Narrative Criticism of the New Testament An Introduction&lt;/i&gt;, 125."},"properties":{"noteIndex":45},"schema":"https://github.com/citation-style-language/schema/raw/master/csl-citation.json"}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Resseguie, </w:t>
      </w:r>
      <w:r w:rsidRPr="002D47F8">
        <w:rPr>
          <w:rFonts w:ascii="Times New Roman" w:hAnsi="Times New Roman" w:cs="Times New Roman"/>
          <w:i/>
          <w:noProof/>
        </w:rPr>
        <w:t>Narrative Criticism of the New Testament An Introduction</w:t>
      </w:r>
      <w:r w:rsidRPr="002D47F8">
        <w:rPr>
          <w:rFonts w:ascii="Times New Roman" w:hAnsi="Times New Roman" w:cs="Times New Roman"/>
          <w:noProof/>
        </w:rPr>
        <w:t>, 125.</w:t>
      </w:r>
      <w:r w:rsidRPr="002D47F8">
        <w:rPr>
          <w:rFonts w:ascii="Times New Roman" w:hAnsi="Times New Roman" w:cs="Times New Roman"/>
        </w:rPr>
        <w:fldChar w:fldCharType="end"/>
      </w:r>
    </w:p>
  </w:footnote>
  <w:footnote w:id="45">
    <w:p w14:paraId="1BFB786E" w14:textId="7BD8C44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{"citationItems":[{"id":"ITEM-1","itemData":{"DOI":"https://doi. org/10.4102/hts.v78i3.7025","author":[{"dropping-particle":"","family":"Ijeudo","given":"N.U. &amp; Unachukwu","non-dropping-particle":"","parse-names":false,"suffix":""}],"container-title":"HTS Teologiese Studies/Theological Studies 78(3), a7025.","id":"ITEM-1","issued":{"date-parts":[["2022"]]},"page":"1-9","title":"Re-examining John 13 : 1 – 17 in the context of Nigerian political leadership","type":"article-journal"},"locator":"5","uris":["http://www.mendeley.com/documents/?uuid=46958707-6b01-4192-af3c-eaa57834f948"]}],"mendeley":{"formattedCitation":"Ijeudo, “Re-Examining John 13 : 1 – 17 in the Context of Nigerian Political Leadership,” 5.","plainTextFormattedCitation":"Ijeudo, “Re-Examining John 13 : 1 – 17 in the Context of Nigerian Political Leadership,” 5.","previouslyFormattedCitation":"Ijeudo, “Re-Examining John 13 : 1 – 17 in the Context of Nigerian Political Leadership,” 5."},"properties":{"noteIndex":46},"schema":"https://github.com/citation-style-language/schema/raw/master/csl-citation.json"}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Ijeudo, “Re-Examining John 13 : 1 – 17 in the Context of Nigerian Political Leadership,” 5.</w:t>
      </w:r>
      <w:r w:rsidRPr="002D47F8">
        <w:rPr>
          <w:rFonts w:ascii="Times New Roman" w:hAnsi="Times New Roman" w:cs="Times New Roman"/>
        </w:rPr>
        <w:fldChar w:fldCharType="end"/>
      </w:r>
    </w:p>
  </w:footnote>
  <w:footnote w:id="46">
    <w:p w14:paraId="1947D6CD" w14:textId="686D3685"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lang w:val="id-ID"/>
        </w:rPr>
        <w:t>Lihat</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{"citationItems":[{"id":"ITEM-1","itemData":{"ISBN":"0335202683","ISSN":"00380717","abstract":"Eleven species of common fungi from compost were analysed for their content of ergosterol and phospholipid fatty acids (PLFAs) after growth on agar media. Mean content of ergosterol was 3.1 mg g-1dw of fungal mycelium (range 1-24 mg g-1dw). Total amount of PLFAs varied between 2.6 and 43.5 μmolg-1dw of fungi (mean 14.9μmolg-1dw). The most common PLFAs were 16:0, 18:2ω6,9 and 18:1ω9, comprising between 79 and 97mol% of the total amount of PLFAs. The PLFA 18:2ω6,9, suggested as a marker molecule for fungi, comprised between 36 and 61mol% of the total PLFAs in the Ascomycetes, between 45 and 57mol% in the Basidiomycetes and 12-22mol% in the Zygomycetes. There was a good correlation between the content of the two fungal marker molecules, ergosterol and the PLFA 18:2ω6,9, with a mean content of 1 mg ergosterol being equivalent to 2.1μmol of 18:2ω6,9. Based on results from the fungal isolates, conversion factors were calculated (5.4 mg ergosterolg-1biomass C and 11.8μmol 18:2ω6,9 g-1biomass C) and applied to compost samples in which both the ergosterol and the PLFA 18:2ω6,9 content had been measured. This resulted in similar estimates of fungal biomass C using the two marker molecules, but was three to five times higher than total microbial biomass C calculated using ATP content in the compost. This could partly be explained by the fact that both of the markers used for fungal biomass are cell membrane constituents. Thus, the ergosterol and the PLFA content were related to the hyphal diameter of the fungi, where fungi with thinner hyphae had higher ergosterol concentrations than fungi with thicker hyphae. This could also partly explain the large interspecific variation in content of the two marker molecules. © 2003 Elsevier Ltd. All rights reserved.","author":[{"dropping-particle":"","family":"D. Moody Smith","given":"","non-dropping-particle":"","parse-names":false,"suffix":""}],"container-title":"Abingdon Press","id":"ITEM-1","issued":{"date-parts":[["1999"]]},"number-of-pages":"1-842","publisher":"Abingdon Press","publisher-place":"United States of America","title":"Aingdon New Testament Commentaries: John","type":"book"},"locator":"477","uris":["http://www.mendeley.com/documents/?uuid=8c88011a-e4cb-4bf6-a1d5-63137199c082"]}],"mendeley":{"formattedCitation":"D. Moody Smith, &lt;i&gt;Aingdon New Testament Commentaries: John&lt;/i&gt;, 477.","plainTextFormattedCitation":"D. Moody Smith, Aingdon New Testament Commentaries: John, 477.","previouslyFormattedCitation":"D. Moody Smith, &lt;i&gt;Aingdon New Testament Commentaries: John&lt;/i&gt;, 477."},"properties":{"noteIndex":47},"schema":"https://github.com/citation-style-language/schema/raw/master/csl-citation.json"}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D. Moody Smith, </w:t>
      </w:r>
      <w:r w:rsidRPr="002D47F8">
        <w:rPr>
          <w:rFonts w:ascii="Times New Roman" w:hAnsi="Times New Roman" w:cs="Times New Roman"/>
          <w:i/>
          <w:noProof/>
        </w:rPr>
        <w:t>Aingdon New Testament Commentaries: John</w:t>
      </w:r>
      <w:r w:rsidRPr="002D47F8">
        <w:rPr>
          <w:rFonts w:ascii="Times New Roman" w:hAnsi="Times New Roman" w:cs="Times New Roman"/>
          <w:noProof/>
        </w:rPr>
        <w:t>, 477.</w:t>
      </w:r>
      <w:r w:rsidRPr="002D47F8">
        <w:rPr>
          <w:rFonts w:ascii="Times New Roman" w:hAnsi="Times New Roman" w:cs="Times New Roman"/>
        </w:rPr>
        <w:fldChar w:fldCharType="end"/>
      </w:r>
    </w:p>
  </w:footnote>
  <w:footnote w:id="47">
    <w:p w14:paraId="78609F65" w14:textId="43AF63E9"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Comentarry","type":"book"},"locator":"369","uris":["http://www.mendeley.com/documents/?uuid=0f246cc5-6f21-4a72-801d-a01a6936ac88"]}],"mendeley":{"formattedCitation":"Marianne Meye Thompson, &lt;i&gt;John: A Comentarry&lt;/i&gt;, 369.","plainTextFormattedCitation":"Marianne Meye Thompson, John: A Comentarry, 369.","previouslyFormattedCitation":"Marianne Meye Thompson, &lt;i&gt;John: A Comentarry&lt;/i&gt;, 369."},"properties":{"noteIndex":48},"schema":"https://github.com/citation-style-language/schema/raw/master/csl-citation.json"}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369.</w:t>
      </w:r>
      <w:r w:rsidRPr="002D47F8">
        <w:rPr>
          <w:rFonts w:ascii="Times New Roman" w:hAnsi="Times New Roman" w:cs="Times New Roman"/>
        </w:rPr>
        <w:fldChar w:fldCharType="end"/>
      </w:r>
    </w:p>
  </w:footnote>
  <w:footnote w:id="48">
    <w:p w14:paraId="2DCFDA82" w14:textId="7F3E4B66"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John","type":"book"},"locator":"158","uris":["http://www.mendeley.com/documents/?uuid=200c52a4-9651-4b97-9660-83c0d45c995c"]}],"mendeley":{"formattedCitation":"Carson, &lt;i&gt;The Gospel According to John&lt;/i&gt;, 158.","plainTextFormattedCitation":"Carson, The Gospel According to John, 158.","previouslyFormattedCitation":"Carson, &lt;i&gt;The Gospel According to John&lt;/i&gt;, 158."},"properties":{"noteIndex":49},"schema":"https://github.com/citation-style-language/schema/raw/master/csl-citation.json"}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Carson, </w:t>
      </w:r>
      <w:r w:rsidRPr="002D47F8">
        <w:rPr>
          <w:rFonts w:ascii="Times New Roman" w:hAnsi="Times New Roman" w:cs="Times New Roman"/>
          <w:i/>
          <w:noProof/>
        </w:rPr>
        <w:t>The Gospel According to John</w:t>
      </w:r>
      <w:r w:rsidRPr="002D47F8">
        <w:rPr>
          <w:rFonts w:ascii="Times New Roman" w:hAnsi="Times New Roman" w:cs="Times New Roman"/>
          <w:noProof/>
        </w:rPr>
        <w:t>, 158.</w:t>
      </w:r>
      <w:r w:rsidRPr="002D47F8">
        <w:rPr>
          <w:rFonts w:ascii="Times New Roman" w:hAnsi="Times New Roman" w:cs="Times New Roman"/>
        </w:rPr>
        <w:fldChar w:fldCharType="end"/>
      </w:r>
    </w:p>
  </w:footnote>
  <w:footnote w:id="49">
    <w:p w14:paraId="19FE6799" w14:textId="1B7E6A7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Comentarry","type":"book"},"locator":"370","uris":["http://www.mendeley.com/documents/?uuid=0f246cc5-6f21-4a72-801d-a01a6936ac88"]}],"mendeley":{"formattedCitation":"Marianne Meye Thompson, &lt;i&gt;John: A Comentarry&lt;/i&gt;, 370.","plainTextFormattedCitation":"Marianne Meye Thompson, John: A Comentarry, 370.","previouslyFormattedCitation":"Marianne Meye Thompson, &lt;i&gt;John: A Comentarry&lt;/i&gt;, 370."},"properties":{"noteIndex":50},"schema":"https://github.com/citation-style-language/schema/raw/master/csl-citation.json"}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370.</w:t>
      </w:r>
      <w:r w:rsidRPr="002D47F8">
        <w:rPr>
          <w:rFonts w:ascii="Times New Roman" w:hAnsi="Times New Roman" w:cs="Times New Roman"/>
        </w:rPr>
        <w:fldChar w:fldCharType="end"/>
      </w:r>
    </w:p>
  </w:footnote>
  <w:footnote w:id="50">
    <w:p w14:paraId="4FD91F2A" w14:textId="77777777" w:rsidR="00520B54" w:rsidRPr="002D47F8" w:rsidRDefault="00520B54" w:rsidP="00D6553C">
      <w:pPr>
        <w:pStyle w:val="FootnoteText"/>
        <w:ind w:firstLine="567"/>
        <w:rPr>
          <w:rFonts w:ascii="Times New Roman" w:hAnsi="Times New Roman" w:cs="Times New Roman"/>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proofErr w:type="spellStart"/>
      <w:r w:rsidRPr="002D47F8">
        <w:rPr>
          <w:rFonts w:ascii="Times New Roman" w:hAnsi="Times New Roman" w:cs="Times New Roman"/>
        </w:rPr>
        <w:t>Istilah</w:t>
      </w:r>
      <w:proofErr w:type="spellEnd"/>
      <w:r w:rsidRPr="002D47F8">
        <w:rPr>
          <w:rFonts w:ascii="Times New Roman" w:hAnsi="Times New Roman" w:cs="Times New Roman"/>
        </w:rPr>
        <w:t xml:space="preserve"> </w:t>
      </w:r>
      <w:r w:rsidRPr="002D47F8">
        <w:rPr>
          <w:rFonts w:ascii="Times New Roman" w:hAnsi="Times New Roman" w:cs="Times New Roman"/>
          <w:lang w:val="id-ID"/>
        </w:rPr>
        <w:t>meros</w:t>
      </w:r>
      <w:r w:rsidRPr="002D47F8">
        <w:rPr>
          <w:rFonts w:ascii="Times New Roman" w:hAnsi="Times New Roman" w:cs="Times New Roman"/>
        </w:rPr>
        <w:t xml:space="preserve"> </w:t>
      </w:r>
      <w:proofErr w:type="spellStart"/>
      <w:r w:rsidRPr="002D47F8">
        <w:rPr>
          <w:rFonts w:ascii="Times New Roman" w:hAnsi="Times New Roman" w:cs="Times New Roman"/>
        </w:rPr>
        <w:t>menunjukkan</w:t>
      </w:r>
      <w:proofErr w:type="spellEnd"/>
      <w:r w:rsidRPr="002D47F8">
        <w:rPr>
          <w:rFonts w:ascii="Times New Roman" w:hAnsi="Times New Roman" w:cs="Times New Roman"/>
        </w:rPr>
        <w:t xml:space="preserve"> </w:t>
      </w:r>
      <w:proofErr w:type="spellStart"/>
      <w:r w:rsidRPr="002D47F8">
        <w:rPr>
          <w:rFonts w:ascii="Times New Roman" w:hAnsi="Times New Roman" w:cs="Times New Roman"/>
        </w:rPr>
        <w:t>berbagi</w:t>
      </w:r>
      <w:proofErr w:type="spellEnd"/>
      <w:r w:rsidRPr="002D47F8">
        <w:rPr>
          <w:rFonts w:ascii="Times New Roman" w:hAnsi="Times New Roman" w:cs="Times New Roman"/>
        </w:rPr>
        <w:t xml:space="preserve"> dalam </w:t>
      </w:r>
      <w:proofErr w:type="spellStart"/>
      <w:r w:rsidRPr="002D47F8">
        <w:rPr>
          <w:rFonts w:ascii="Times New Roman" w:hAnsi="Times New Roman" w:cs="Times New Roman"/>
        </w:rPr>
        <w:t>takdir</w:t>
      </w:r>
      <w:proofErr w:type="spellEnd"/>
      <w:r w:rsidRPr="002D47F8">
        <w:rPr>
          <w:rFonts w:ascii="Times New Roman" w:hAnsi="Times New Roman" w:cs="Times New Roman"/>
        </w:rPr>
        <w:t xml:space="preserve"> orang lain dalam 2 Sam. 20.1; </w:t>
      </w:r>
      <w:proofErr w:type="spellStart"/>
      <w:r w:rsidRPr="002D47F8">
        <w:rPr>
          <w:rFonts w:ascii="Times New Roman" w:hAnsi="Times New Roman" w:cs="Times New Roman"/>
        </w:rPr>
        <w:t>Yesaya</w:t>
      </w:r>
      <w:proofErr w:type="spellEnd"/>
      <w:r w:rsidRPr="002D47F8">
        <w:rPr>
          <w:rFonts w:ascii="Times New Roman" w:hAnsi="Times New Roman" w:cs="Times New Roman"/>
        </w:rPr>
        <w:t xml:space="preserve"> 57. 6;</w:t>
      </w:r>
    </w:p>
    <w:p w14:paraId="578D6C24" w14:textId="77777777" w:rsidR="00520B54" w:rsidRPr="002D47F8" w:rsidRDefault="00520B54" w:rsidP="00D6553C">
      <w:pPr>
        <w:pStyle w:val="FootnoteText"/>
        <w:ind w:firstLine="567"/>
        <w:rPr>
          <w:rFonts w:ascii="Times New Roman" w:hAnsi="Times New Roman" w:cs="Times New Roman"/>
          <w:lang w:val="id-ID"/>
        </w:rPr>
      </w:pPr>
      <w:proofErr w:type="spellStart"/>
      <w:r w:rsidRPr="002D47F8">
        <w:rPr>
          <w:rFonts w:ascii="Times New Roman" w:hAnsi="Times New Roman" w:cs="Times New Roman"/>
        </w:rPr>
        <w:t>Mazmur</w:t>
      </w:r>
      <w:proofErr w:type="spellEnd"/>
      <w:r w:rsidRPr="002D47F8">
        <w:rPr>
          <w:rFonts w:ascii="Times New Roman" w:hAnsi="Times New Roman" w:cs="Times New Roman"/>
        </w:rPr>
        <w:t xml:space="preserve"> 49.18; Mat. 24.51; Lukas 12.46; Wahyu 20.6; 21. 8; 22. 1</w:t>
      </w:r>
      <w:r w:rsidRPr="002D47F8">
        <w:rPr>
          <w:rFonts w:ascii="Times New Roman" w:hAnsi="Times New Roman" w:cs="Times New Roman"/>
          <w:lang w:val="id-ID"/>
        </w:rPr>
        <w:t>.</w:t>
      </w:r>
    </w:p>
  </w:footnote>
  <w:footnote w:id="51">
    <w:p w14:paraId="00CF86FD" w14:textId="1EF64045"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00FE6E8E" w:rsidRPr="002D47F8">
        <w:rPr>
          <w:rFonts w:ascii="Times New Roman" w:hAnsi="Times New Roman" w:cs="Times New Roman"/>
        </w:rPr>
        <w:instrText>ADDIN CSL_CITATION {"citationItems":[{"id":"ITEM-1","itemData":{"author":[{"dropping-particle":"","family":"Carson","given":"D. A.","non-dropping-particle":"","parse-names":false,"suffix":""}],"id":"ITEM-1","issued":{"date-parts":[["1991"]]},"publisher":"Grand Rapids, Michigan 49503","publisher-place":"United States of America","title":"The gospel according to John","type":"book"},"locator":"1171","uris":["http://www.mendeley.com/documents/?uuid=200c52a4-9651-4b97-9660-83c0d45c995c"]}],"mendeley":{"formattedCitation":"Carson, &lt;i&gt;The Gospel According to John&lt;/i&gt;, 1171.","plainTextFormattedCitation":"Carson, The Gospel According to John, 1171.","previouslyFormattedCitation":"Carson, &lt;i&gt;The Gospel According to John&lt;/i&gt;, 1171."},"properties":{"noteIndex":52},"schema":"https://github.com/citation-style-language/schema/raw/master/csl-citation.json"}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Carson, </w:t>
      </w:r>
      <w:r w:rsidRPr="002D47F8">
        <w:rPr>
          <w:rFonts w:ascii="Times New Roman" w:hAnsi="Times New Roman" w:cs="Times New Roman"/>
          <w:i/>
          <w:noProof/>
        </w:rPr>
        <w:t>The Gospel According to John</w:t>
      </w:r>
      <w:r w:rsidRPr="002D47F8">
        <w:rPr>
          <w:rFonts w:ascii="Times New Roman" w:hAnsi="Times New Roman" w:cs="Times New Roman"/>
          <w:noProof/>
        </w:rPr>
        <w:t>, 1171.</w:t>
      </w:r>
      <w:r w:rsidRPr="002D47F8">
        <w:rPr>
          <w:rFonts w:ascii="Times New Roman" w:hAnsi="Times New Roman" w:cs="Times New Roman"/>
        </w:rPr>
        <w:fldChar w:fldCharType="end"/>
      </w:r>
    </w:p>
  </w:footnote>
  <w:footnote w:id="52">
    <w:p w14:paraId="64371399" w14:textId="7B09E669"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{"citationItems":[{"id":"ITEM-1","itemData":{"author":[{"dropping-particle":"","family":"Keener","given":"Craig S.","non-dropping-particle":"","parse-names":false,"suffix":""}],"id":"ITEM-1","issued":{"date-parts":[["2003"]]},"publisher":"Baker Publishing Group","publisher-place":"Washington, DC","title":"The Gospel Of John A Commentary","type":"book"},"locator":"2073","uris":["http://www.mendeley.com/documents/?uuid=9a2edf6d-b779-4c96-8aaa-2db39bfdf0c8"]}],"mendeley":{"formattedCitation":"Keener, &lt;i&gt;The Gospel Of John A Commentary&lt;/i&gt;, 2073.","plainTextFormattedCitation":"Keener, The Gospel Of John A Commentary, 2073.","previouslyFormattedCitation":"Keener, &lt;i&gt;The Gospel Of John A Commentary&lt;/i&gt;, 2073."},"properties":{"noteIndex":53},"schema":"https://github.com/citation-style-language/schema/raw/master/csl-citation.json"}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Keener, </w:t>
      </w:r>
      <w:r w:rsidRPr="002D47F8">
        <w:rPr>
          <w:rFonts w:ascii="Times New Roman" w:hAnsi="Times New Roman" w:cs="Times New Roman"/>
          <w:i/>
          <w:noProof/>
        </w:rPr>
        <w:t>The Gospel Of John A Commentary</w:t>
      </w:r>
      <w:r w:rsidRPr="002D47F8">
        <w:rPr>
          <w:rFonts w:ascii="Times New Roman" w:hAnsi="Times New Roman" w:cs="Times New Roman"/>
          <w:noProof/>
        </w:rPr>
        <w:t>, 2073.</w:t>
      </w:r>
      <w:r w:rsidRPr="002D47F8">
        <w:rPr>
          <w:rFonts w:ascii="Times New Roman" w:hAnsi="Times New Roman" w:cs="Times New Roman"/>
        </w:rPr>
        <w:fldChar w:fldCharType="end"/>
      </w:r>
    </w:p>
  </w:footnote>
  <w:footnote w:id="53">
    <w:p w14:paraId="2FF7B70A" w14:textId="12E60029"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Comentarry","type":"book"},"locator":"371","uris":["http://www.mendeley.com/documents/?uuid=0f246cc5-6f21-4a72-801d-a01a6936ac88"]}],"mendeley":{"formattedCitation":"Marianne Meye Thompson, &lt;i&gt;John: A Comentarry&lt;/i&gt;, 371.","plainTextFormattedCitation":"Marianne Meye Thompson, John: A Comentarry, 371.","previouslyFormattedCitation":"Marianne Meye Thompson, &lt;i&gt;John: A Comentarry&lt;/i&gt;, 371."},"properties":{"noteIndex":54},"schema":"https://github.com/citation-style-language/schema/raw/master/csl-citation.json"}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371.</w:t>
      </w:r>
      <w:r w:rsidRPr="002D47F8">
        <w:rPr>
          <w:rFonts w:ascii="Times New Roman" w:hAnsi="Times New Roman" w:cs="Times New Roman"/>
        </w:rPr>
        <w:fldChar w:fldCharType="end"/>
      </w:r>
    </w:p>
  </w:footnote>
  <w:footnote w:id="54">
    <w:p w14:paraId="2347CD19" w14:textId="7D21B612"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{"citationItems":[{"id":"ITEM-1","itemData":{"author":[{"dropping-particle":"","family":"Frederick Dale Bruner","given":"","non-dropping-particle":"","parse-names":false,"suffix":""}],"id":"ITEM-1","issued":{"date-parts":[["2012"]]},"publisher":"Grand Rapids, Michigan 49505","publisher-place":"Cambridge","title":"The Gospel of John: A Commentary","type":"book"},"locator":"2195","uris":["http://www.mendeley.com/documents/?uuid=0e249c85-5c33-4b03-9c87-d897778cc7a9"]}],"mendeley":{"formattedCitation":"Frederick Dale Bruner, &lt;i&gt;The Gospel of John: A Commentary&lt;/i&gt; (Cambridge: Grand Rapids, Michigan 49505, 2012), 2195.","plainTextFormattedCitation":"Frederick Dale Bruner, The Gospel of John: A Commentary (Cambridge: Grand Rapids, Michigan 49505, 2012), 2195.","previouslyFormattedCitation":"Frederick Dale Bruner, &lt;i&gt;The Gospel of John: A Commentary&lt;/i&gt; (Cambridge: Grand Rapids, Michigan 49505, 2012), 2195."},"properties":{"noteIndex":55},"schema":"https://github.com/citation-style-language/schema/raw/master/csl-citation.json"}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Frederick Dale Bruner, </w:t>
      </w:r>
      <w:r w:rsidRPr="002D47F8">
        <w:rPr>
          <w:rFonts w:ascii="Times New Roman" w:hAnsi="Times New Roman" w:cs="Times New Roman"/>
          <w:i/>
          <w:noProof/>
        </w:rPr>
        <w:t>The Gospel of John: A Commentary</w:t>
      </w:r>
      <w:r w:rsidRPr="002D47F8">
        <w:rPr>
          <w:rFonts w:ascii="Times New Roman" w:hAnsi="Times New Roman" w:cs="Times New Roman"/>
          <w:noProof/>
        </w:rPr>
        <w:t xml:space="preserve"> (Cambridge: Grand Rapids, Michigan 49505, 2012), 2195.</w:t>
      </w:r>
      <w:r w:rsidRPr="002D47F8">
        <w:rPr>
          <w:rFonts w:ascii="Times New Roman" w:hAnsi="Times New Roman" w:cs="Times New Roman"/>
        </w:rPr>
        <w:fldChar w:fldCharType="end"/>
      </w:r>
    </w:p>
  </w:footnote>
  <w:footnote w:id="55">
    <w:p w14:paraId="14940B08" w14:textId="20802CA4"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{"citationItems":[{"id":"ITEM-1","itemData":{"author":[{"dropping-particle":"","family":"Frederick Dale Bruner","given":"","non-dropping-particle":"","parse-names":false,"suffix":""}],"id":"ITEM-1","issued":{"date-parts":[["2012"]]},"publisher":"Grand Rapids, Michigan 49505","publisher-place":"Cambridge","title":"The Gospel of John: A Commentary","type":"book"},"locator":"2195","uris":["http://www.mendeley.com/documents/?uuid=0e249c85-5c33-4b03-9c87-d897778cc7a9"]}],"mendeley":{"formattedCitation":"Ibid.","plainTextFormattedCitation":"Ibid.","previouslyFormattedCitation":"Ibid."},"properties":{"noteIndex":56},"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Ibid.</w:t>
      </w:r>
      <w:r w:rsidRPr="002D47F8">
        <w:rPr>
          <w:rFonts w:ascii="Times New Roman" w:hAnsi="Times New Roman" w:cs="Times New Roman"/>
        </w:rPr>
        <w:fldChar w:fldCharType="end"/>
      </w:r>
    </w:p>
  </w:footnote>
  <w:footnote w:id="56">
    <w:p w14:paraId="2AA8E286" w14:textId="04B1816C"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13)","type":"article-journal","volume":"51"},"locator":"36","prefix":"LIhat,","uris":["http://www.mendeley.com/documents/?uuid=5b32a34f-7e80-4efe-9eea-b4b6e33e8cb7"]}],"mendeley":{"formattedCitation":"LIhat, Van Der Watt, “The Meaning of Jesus Washing the Feet of His Disciples (John 13),” 36.","plainTextFormattedCitation":"LIhat, Van Der Watt, “The Meaning of Jesus Washing the Feet of His Disciples (John 13),” 36.","previouslyFormattedCitation":"LIhat, Van Der Watt, “The Meaning of Jesus Washing the Feet of His Disciples (John 13),” 36."},"properties":{"noteIndex":57},"schema":"https://github.com/citation-style-language/schema/raw/master/csl-citation.json"}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LIhat, Van Der Watt, “The Meaning of Jesus Washing the Feet of His Disciples (John 13),” 36.</w:t>
      </w:r>
      <w:r w:rsidRPr="002D47F8">
        <w:rPr>
          <w:rFonts w:ascii="Times New Roman" w:hAnsi="Times New Roman" w:cs="Times New Roman"/>
        </w:rPr>
        <w:fldChar w:fldCharType="end"/>
      </w:r>
    </w:p>
  </w:footnote>
  <w:footnote w:id="57">
    <w:p w14:paraId="721F7E6B" w14:textId="76778B8E"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lang w:val="id-ID"/>
        </w:rPr>
        <w:t xml:space="preserve">Lihat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{"citationItems":[{"id":"ITEM-1","itemData":{"author":[{"dropping-particle":"","family":"Thomaskutty","given":"Johnson","non-dropping-particle":"","parse-names":false,"suffix":""}],"container-title":"Doing Theology and Mission in Nepal:Papers Presented at Nepal Theological Forum","editor":[{"dropping-particle":"","family":"Ao","given":"Dr. Chubamongba","non-dropping-particle":"","parse-names":false,"suffix":""},{"dropping-particle":"","family":"Saggu","given":"Dr. Abraham","non-dropping-particle":"","parse-names":false,"suffix":""},{"dropping-particle":"","family":"Sharma","given":"Dr. Bal Krishna","non-dropping-particle":"","parse-names":false,"suffix":""},{"dropping-particle":"","family":"Eo","given":"Rev. Jun Kyoung","non-dropping-particle":"","parse-names":false,"suffix":""},{"dropping-particle":"","family":"Upadhyaya","given":"Rev. Upendra","non-dropping-particle":"","parse-names":false,"suffix":""}],"id":"ITEM-1","issued":{"date-parts":[["2019"]]},"page":"110-132","publisher":"Samdan Publishers Kathmandu, Nepal","publisher-place":"Nepal","title":"The Event of Foot Washing in Jhon 13:1-20 As A Paradigm For Witnessing Christ in The Nepali Context","type":"chapter"},"locator":"121","uris":["http://www.mendeley.com/documents/?uuid=aefd2bc3-cede-455a-9631-0470c1724cae"]}],"mendeley":{"formattedCitation":"Thomaskutty, “The Event of Foot Washing in Jhon 13:1-20 As A Paradigm For Witnessing Christ in The Nepali Context,” 121.","plainTextFormattedCitation":"Thomaskutty, “The Event of Foot Washing in Jhon 13:1-20 As A Paradigm For Witnessing Christ in The Nepali Context,” 121.","previouslyFormattedCitation":"Thomaskutty, “The Event of Foot Washing in Jhon 13:1-20 As A Paradigm For Witnessing Christ in The Nepali Context,” 121."},"properties":{"noteIndex":58},"schema":"https://github.com/citation-style-language/schema/raw/master/csl-citation.json"}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Thomaskutty, “The Event of Foot Washing in Jhon 13:1-20 As A Paradigm For Witnessing Christ in The Nepali Context,” 121.</w:t>
      </w:r>
      <w:r w:rsidRPr="002D47F8">
        <w:rPr>
          <w:rFonts w:ascii="Times New Roman" w:hAnsi="Times New Roman" w:cs="Times New Roman"/>
        </w:rPr>
        <w:fldChar w:fldCharType="end"/>
      </w:r>
    </w:p>
  </w:footnote>
  <w:footnote w:id="58">
    <w:p w14:paraId="3D41D119" w14:textId="12C96D8C"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{"citationItems":[{"id":"ITEM-1","itemData":{"DOI":"10.1353/neo.2017.0001","ISSN":"25184628","abstract":"Jesus washes the feet of his disciples and consequently explains to them that his action should serve as an example to them. It is common in Johannine studies to interpret the meaning of Jesus' action as a willingness to humble himself in service of other believers, based on the fact that slaves usually washed the feet of guests, marking it as an action reserved for people of lower status. In this article the question is addressed whether this is indeed the correct interpretation of what Jesus did. The conclusion is that the abovementioned interpretation does not correctly or fully reflect the meaning of Jesus' action of love, but that the emphasis falls on the nature of intense love.","author":[{"dropping-particle":"","family":"Watt","given":"Jan","non-dropping-particle":"Van Der","parse-names":false,"suffix":""}],"container-title":"Neotestamentica","id":"ITEM-1","issue":"1","issued":{"date-parts":[["2017"]]},"page":"25-39","title":"The Meaning of Jesus Washing the Feet of His Disciples (John 13)","type":"article-journal","volume":"51"},"locator":"36","uris":["http://www.mendeley.com/documents/?uuid=5b32a34f-7e80-4efe-9eea-b4b6e33e8cb7"]}],"mendeley":{"formattedCitation":"Van Der Watt, “The Meaning of Jesus Washing the Feet of His Disciples (John 13),” 36.","plainTextFormattedCitation":"Van Der Watt, “The Meaning of Jesus Washing the Feet of His Disciples (John 13),” 36.","previouslyFormattedCitation":"Van Der Watt, “The Meaning of Jesus Washing the Feet of His Disciples (John 13),” 36."},"properties":{"noteIndex":59},"schema":"https://github.com/citation-style-language/schema/raw/master/csl-citation.json"}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Van Der Watt, “The Meaning of Jesus Washing the Feet of His Disciples (John 13),” 36.</w:t>
      </w:r>
      <w:r w:rsidRPr="002D47F8">
        <w:rPr>
          <w:rFonts w:ascii="Times New Roman" w:hAnsi="Times New Roman" w:cs="Times New Roman"/>
        </w:rPr>
        <w:fldChar w:fldCharType="end"/>
      </w:r>
    </w:p>
  </w:footnote>
  <w:footnote w:id="59">
    <w:p w14:paraId="20FF7A3C" w14:textId="0635CC2E"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Comentarry","type":"book"},"locator":"372","uris":["http://www.mendeley.com/documents/?uuid=0f246cc5-6f21-4a72-801d-a01a6936ac88"]}],"mendeley":{"formattedCitation":"Marianne Meye Thompson, &lt;i&gt;John: A Comentarry&lt;/i&gt;, 372.","plainTextFormattedCitation":"Marianne Meye Thompson, John: A Comentarry, 372.","previouslyFormattedCitation":"Marianne Meye Thompson, &lt;i&gt;John: A Comentarry&lt;/i&gt;, 372."},"properties":{"noteIndex":60},"schema":"https://github.com/citation-style-language/schema/raw/master/csl-citation.json"}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372.</w:t>
      </w:r>
      <w:r w:rsidRPr="002D47F8">
        <w:rPr>
          <w:rFonts w:ascii="Times New Roman" w:hAnsi="Times New Roman" w:cs="Times New Roman"/>
        </w:rPr>
        <w:fldChar w:fldCharType="end"/>
      </w:r>
    </w:p>
  </w:footnote>
  <w:footnote w:id="60">
    <w:p w14:paraId="1DF309CE" w14:textId="648388C8"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{"citationItems":[{"id":"ITEM-1","itemData":{"author":[{"dropping-particle":"","family":"Keener","given":"Craig S.","non-dropping-particle":"","parse-names":false,"suffix":""}],"id":"ITEM-1","issued":{"date-parts":[["2003"]]},"publisher":"Baker Publishing Group","publisher-place":"Washington, DC","title":"The Gospel Of John A Commentary","type":"book"},"locator":"2081","prefix":"Lihat","uris":["http://www.mendeley.com/documents/?uuid=9a2edf6d-b779-4c96-8aaa-2db39bfdf0c8"]}],"mendeley":{"formattedCitation":"Lihat Keener, &lt;i&gt;The Gospel Of John A Commentary&lt;/i&gt;, 2081.","plainTextFormattedCitation":"Lihat Keener, The Gospel Of John A Commentary, 2081.","previouslyFormattedCitation":"Lihat Keener, &lt;i&gt;The Gospel Of John A Commentary&lt;/i&gt;, 2081."},"properties":{"noteIndex":61},"schema":"https://github.com/citation-style-language/schema/raw/master/csl-citation.json"}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Lihat Keener, </w:t>
      </w:r>
      <w:r w:rsidRPr="002D47F8">
        <w:rPr>
          <w:rFonts w:ascii="Times New Roman" w:hAnsi="Times New Roman" w:cs="Times New Roman"/>
          <w:i/>
          <w:noProof/>
        </w:rPr>
        <w:t>The Gospel Of John A Commentary</w:t>
      </w:r>
      <w:r w:rsidRPr="002D47F8">
        <w:rPr>
          <w:rFonts w:ascii="Times New Roman" w:hAnsi="Times New Roman" w:cs="Times New Roman"/>
          <w:noProof/>
        </w:rPr>
        <w:t>, 2081.</w:t>
      </w:r>
      <w:r w:rsidRPr="002D47F8">
        <w:rPr>
          <w:rFonts w:ascii="Times New Roman" w:hAnsi="Times New Roman" w:cs="Times New Roman"/>
        </w:rPr>
        <w:fldChar w:fldCharType="end"/>
      </w:r>
    </w:p>
  </w:footnote>
  <w:footnote w:id="61">
    <w:p w14:paraId="59491ED9" w14:textId="741E52C0"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{"citationItems":[{"id":"ITEM-1","itemData":{"ISBN":"9780664221119","author":[{"dropping-particle":"","family":"Marianne Meye Thompson","given":"","non-dropping-particle":"","parse-names":false,"suffix":""}],"id":"ITEM-1","issued":{"date-parts":[["2015"]]},"publisher":"Westminster John Knox Press","publisher-place":"Louisville, Kentucky","title":"John: A Comentarry","type":"book"},"locator":"374","uris":["http://www.mendeley.com/documents/?uuid=0f246cc5-6f21-4a72-801d-a01a6936ac88"]}],"mendeley":{"formattedCitation":"Marianne Meye Thompson, &lt;i&gt;John: A Comentarry&lt;/i&gt;, 374.","plainTextFormattedCitation":"Marianne Meye Thompson, John: A Comentarry, 374.","previouslyFormattedCitation":"Marianne Meye Thompson, &lt;i&gt;John: A Comentarry&lt;/i&gt;, 374."},"properties":{"noteIndex":62},"schema":"https://github.com/citation-style-language/schema/raw/master/csl-citation.json"}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Marianne Meye Thompson, </w:t>
      </w:r>
      <w:r w:rsidRPr="002D47F8">
        <w:rPr>
          <w:rFonts w:ascii="Times New Roman" w:hAnsi="Times New Roman" w:cs="Times New Roman"/>
          <w:i/>
          <w:noProof/>
        </w:rPr>
        <w:t>John: A Comentarry</w:t>
      </w:r>
      <w:r w:rsidRPr="002D47F8">
        <w:rPr>
          <w:rFonts w:ascii="Times New Roman" w:hAnsi="Times New Roman" w:cs="Times New Roman"/>
          <w:noProof/>
        </w:rPr>
        <w:t>, 374.</w:t>
      </w:r>
      <w:r w:rsidRPr="002D47F8">
        <w:rPr>
          <w:rFonts w:ascii="Times New Roman" w:hAnsi="Times New Roman" w:cs="Times New Roman"/>
        </w:rPr>
        <w:fldChar w:fldCharType="end"/>
      </w:r>
    </w:p>
  </w:footnote>
  <w:footnote w:id="62">
    <w:p w14:paraId="7FA19CF0" w14:textId="6DD37238" w:rsidR="00FE6E8E" w:rsidRPr="002D47F8" w:rsidRDefault="00FE6E8E"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Pr="002D47F8">
        <w:rPr>
          <w:rFonts w:ascii="Times New Roman" w:hAnsi="Times New Roman" w:cs="Times New Roman"/>
        </w:rPr>
        <w:instrText>ADDIN CSL_CITATION {"citationItems":[{"id":"ITEM-1","itemData":{"DOI":"10.5860/choice.51-0833","ISBN":"9781405117708","ISSN":"0009-4978","abstract":"A Brief History of Spirituality tells the story of Christian spirituality from its origins in the New Testament to the present day.\\nCharts the main figures, ideas, images and historical periods, showing how and why spirituality has changed and developed over the centuries\\nDraws out the distinctive themes of Christian spirituality, exploring the historical and cultural events and experiences that changed people’s attitudes and practices\\nCoverage extends right up to the modern day, exploring the huge changes in spirituality in recent years and the way it is nowadays often contrasted with ‘religion’\\nWritten by a leading commentator on spirituality, and published in the popular Brief Histories of Religion series","container-title":"Choice Reviews Online","id":"ITEM-1","issue":"02","issued":{"date-parts":[["2013"]]},"number-of-pages":"51-0833-51-0833","title":"A brief history of spirituality","type":"book","volume":"51"},"locator":"38","uris":["http://www.mendeley.com/documents/?uuid=04d3e1b6-727e-4a42-813d-deee62d2dbf2"]}],"mendeley":{"formattedCitation":"&lt;i&gt;A Brief History of Spirituality&lt;/i&gt;, &lt;i&gt;Choice Reviews Online&lt;/i&gt;, vol. 51, 2013, 38.","plainTextFormattedCitation":"A Brief History of Spirituality, Choice Reviews Online, vol. 51, 2013, 38."},"properties":{"noteIndex":63},"schema":"https://github.com/citation-style-language/schema/raw/master/csl-citation.json"}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i/>
          <w:noProof/>
        </w:rPr>
        <w:t>A Brief History of Spirituality</w:t>
      </w:r>
      <w:r w:rsidRPr="002D47F8">
        <w:rPr>
          <w:rFonts w:ascii="Times New Roman" w:hAnsi="Times New Roman" w:cs="Times New Roman"/>
          <w:noProof/>
        </w:rPr>
        <w:t xml:space="preserve">, </w:t>
      </w:r>
      <w:r w:rsidRPr="002D47F8">
        <w:rPr>
          <w:rFonts w:ascii="Times New Roman" w:hAnsi="Times New Roman" w:cs="Times New Roman"/>
          <w:i/>
          <w:noProof/>
        </w:rPr>
        <w:t>Choice Reviews Online</w:t>
      </w:r>
      <w:r w:rsidRPr="002D47F8">
        <w:rPr>
          <w:rFonts w:ascii="Times New Roman" w:hAnsi="Times New Roman" w:cs="Times New Roman"/>
          <w:noProof/>
        </w:rPr>
        <w:t>, vol. 51, 2013, 38.</w:t>
      </w:r>
      <w:r w:rsidRPr="002D47F8">
        <w:rPr>
          <w:rFonts w:ascii="Times New Roman" w:hAnsi="Times New Roman" w:cs="Times New Roman"/>
        </w:rPr>
        <w:fldChar w:fldCharType="end"/>
      </w:r>
    </w:p>
  </w:footnote>
  <w:footnote w:id="63">
    <w:p w14:paraId="7A62CADF" w14:textId="644ED22A" w:rsidR="00520B54" w:rsidRPr="002D47F8" w:rsidRDefault="00520B54" w:rsidP="00D6553C">
      <w:pPr>
        <w:pStyle w:val="FootnoteText"/>
        <w:ind w:firstLine="567"/>
        <w:rPr>
          <w:rFonts w:ascii="Times New Roman" w:hAnsi="Times New Roman" w:cs="Times New Roman"/>
          <w:lang w:val="id-ID"/>
        </w:rPr>
      </w:pPr>
      <w:r w:rsidRPr="002D47F8">
        <w:rPr>
          <w:rStyle w:val="FootnoteReference"/>
          <w:rFonts w:ascii="Times New Roman" w:hAnsi="Times New Roman" w:cs="Times New Roman"/>
        </w:rPr>
        <w:footnoteRef/>
      </w:r>
      <w:r w:rsidRPr="002D47F8">
        <w:rPr>
          <w:rFonts w:ascii="Times New Roman" w:hAnsi="Times New Roman" w:cs="Times New Roman"/>
        </w:rPr>
        <w:t xml:space="preserve"> </w:t>
      </w:r>
      <w:r w:rsidRPr="002D47F8">
        <w:rPr>
          <w:rFonts w:ascii="Times New Roman" w:hAnsi="Times New Roman" w:cs="Times New Roman"/>
        </w:rPr>
        <w:fldChar w:fldCharType="begin" w:fldLock="1"/>
      </w:r>
      <w:r w:rsidR="00FE6E8E" w:rsidRPr="002D47F8">
        <w:rPr>
          <w:rFonts w:ascii="Times New Roman" w:hAnsi="Times New Roman" w:cs="Times New Roman"/>
        </w:rPr>
        <w:instrText>ADDIN CSL_CITATION {"citationItems":[{"id":"ITEM-1","itemData":{"DOI":"10.1353/scs.2006.0068","author":[{"dropping-particle":"","family":"Phan","given":"Peter C.","non-dropping-particle":"","parse-names":false,"suffix":""}],"container-title":"Spiritus: A Journal of Christian Spirituality","id":"ITEM-1","issue":"2","issued":{"date-parts":[["2006"]]},"page":"221-227","title":"Asian Christian Spirituality: Context and Contour","type":"article-journal","volume":"6"},"locator":"221","uris":["http://www.mendeley.com/documents/?uuid=2d0c856e-67bd-4d28-89c5-51c9f64a0d1c"]}],"mendeley":{"formattedCitation":"Peter C. Phan, “Asian Christian Spirituality: Context and Contour,” &lt;i&gt;Spiritus: A Journal of Christian Spirituality&lt;/i&gt; 6, no. 2 (2006): 221.","plainTextFormattedCitation":"Peter C. Phan, “Asian Christian Spirituality: Context and Contour,” Spiritus: A Journal of Christian Spirituality 6, no. 2 (2006): 221.","previouslyFormattedCitation":"Peter C. Phan, “Asian Christian Spirituality: Context and Contour,” &lt;i&gt;Spiritus: A Journal of Christian Spirituality&lt;/i&gt; 6, no. 2 (2006): 221."},"properties":{"noteIndex":64},"schema":"https://github.com/citation-style-language/schema/raw/master/csl-citation.json"}</w:instrText>
      </w:r>
      <w:r w:rsidRPr="002D47F8">
        <w:rPr>
          <w:rFonts w:ascii="Times New Roman" w:hAnsi="Times New Roman" w:cs="Times New Roman"/>
        </w:rPr>
        <w:fldChar w:fldCharType="separate"/>
      </w:r>
      <w:r w:rsidRPr="002D47F8">
        <w:rPr>
          <w:rFonts w:ascii="Times New Roman" w:hAnsi="Times New Roman" w:cs="Times New Roman"/>
          <w:noProof/>
        </w:rPr>
        <w:t xml:space="preserve">Peter C. Phan, “Asian Christian Spirituality: Context and Contour,” </w:t>
      </w:r>
      <w:r w:rsidRPr="002D47F8">
        <w:rPr>
          <w:rFonts w:ascii="Times New Roman" w:hAnsi="Times New Roman" w:cs="Times New Roman"/>
          <w:i/>
          <w:noProof/>
        </w:rPr>
        <w:t>Spiritus: A Journal of Christian Spirituality</w:t>
      </w:r>
      <w:r w:rsidRPr="002D47F8">
        <w:rPr>
          <w:rFonts w:ascii="Times New Roman" w:hAnsi="Times New Roman" w:cs="Times New Roman"/>
          <w:noProof/>
        </w:rPr>
        <w:t xml:space="preserve"> 6, no. 2 (2006): 221.</w:t>
      </w:r>
      <w:r w:rsidRPr="002D47F8">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07C3" w14:textId="77777777" w:rsidR="001F2432" w:rsidRDefault="001F2432" w:rsidP="001F2432">
    <w:pPr>
      <w:pStyle w:val="Header"/>
      <w:pBdr>
        <w:bottom w:val="single" w:sz="12" w:space="1" w:color="auto"/>
      </w:pBdr>
      <w:jc w:val="right"/>
    </w:pPr>
  </w:p>
  <w:p w14:paraId="21E86140" w14:textId="0CB2C549" w:rsidR="001F2432" w:rsidRPr="001F2432" w:rsidRDefault="001F2432" w:rsidP="001F2432">
    <w:pPr>
      <w:pStyle w:val="Header"/>
      <w:pBdr>
        <w:bottom w:val="single" w:sz="12" w:space="1" w:color="auto"/>
      </w:pBdr>
      <w:jc w:val="right"/>
      <w:rPr>
        <w:rFonts w:ascii="Cambria" w:hAnsi="Cambria"/>
      </w:rPr>
    </w:pPr>
    <w:r w:rsidRPr="001F2432">
      <w:rPr>
        <w:rFonts w:ascii="Cambria" w:hAnsi="Cambria"/>
      </w:rPr>
      <w:t xml:space="preserve">Volume 2 </w:t>
    </w:r>
    <w:proofErr w:type="spellStart"/>
    <w:r w:rsidRPr="001F2432">
      <w:rPr>
        <w:rFonts w:ascii="Cambria" w:hAnsi="Cambria"/>
      </w:rPr>
      <w:t>Nomor</w:t>
    </w:r>
    <w:proofErr w:type="spellEnd"/>
    <w:r w:rsidRPr="001F2432">
      <w:rPr>
        <w:rFonts w:ascii="Cambria" w:hAnsi="Cambria"/>
      </w:rPr>
      <w:t xml:space="preserve"> 1, Mei 2023 (</w:t>
    </w:r>
    <w:proofErr w:type="spellStart"/>
    <w:r w:rsidRPr="001F2432">
      <w:rPr>
        <w:rFonts w:ascii="Cambria" w:hAnsi="Cambria"/>
      </w:rPr>
      <w:t>hal</w:t>
    </w:r>
    <w:proofErr w:type="spellEnd"/>
    <w:r w:rsidRPr="001F2432">
      <w:rPr>
        <w:rFonts w:ascii="Cambria" w:hAnsi="Cambria"/>
      </w:rPr>
      <w:t xml:space="preserve">. </w:t>
    </w:r>
    <w:r w:rsidR="004B4DB2">
      <w:rPr>
        <w:rFonts w:ascii="Cambria" w:hAnsi="Cambria"/>
      </w:rPr>
      <w:t>28-46</w:t>
    </w:r>
    <w:r w:rsidRPr="001F2432">
      <w:rPr>
        <w:rFonts w:ascii="Cambria" w:hAnsi="Cambr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0343" w14:textId="77777777" w:rsidR="00552F1D" w:rsidRPr="00534E22" w:rsidRDefault="00552F1D" w:rsidP="00552F1D">
    <w:pPr>
      <w:pStyle w:val="Header"/>
      <w:rPr>
        <w:rFonts w:ascii="Cambria" w:hAnsi="Cambria"/>
        <w:b/>
        <w:bCs/>
        <w:sz w:val="50"/>
        <w:szCs w:val="50"/>
      </w:rPr>
    </w:pPr>
    <w:r w:rsidRPr="00534E22">
      <w:rPr>
        <w:rFonts w:ascii="Cambria" w:hAnsi="Cambria"/>
        <w:b/>
        <w:bCs/>
        <w:noProof/>
        <w:sz w:val="50"/>
        <w:szCs w:val="50"/>
      </w:rPr>
      <w:drawing>
        <wp:anchor distT="0" distB="0" distL="114300" distR="114300" simplePos="0" relativeHeight="251659264" behindDoc="0" locked="0" layoutInCell="1" allowOverlap="1" wp14:anchorId="609DE0F6" wp14:editId="23CC16D5">
          <wp:simplePos x="0" y="0"/>
          <wp:positionH relativeFrom="column">
            <wp:posOffset>36195</wp:posOffset>
          </wp:positionH>
          <wp:positionV relativeFrom="paragraph">
            <wp:posOffset>2540</wp:posOffset>
          </wp:positionV>
          <wp:extent cx="771525" cy="1028700"/>
          <wp:effectExtent l="0" t="0" r="9525" b="0"/>
          <wp:wrapSquare wrapText="bothSides"/>
          <wp:docPr id="196548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E22">
      <w:rPr>
        <w:rFonts w:ascii="Cambria" w:hAnsi="Cambria"/>
        <w:b/>
        <w:bCs/>
        <w:sz w:val="50"/>
        <w:szCs w:val="50"/>
      </w:rPr>
      <w:t>JURNAL TRANSFORMASI</w:t>
    </w:r>
  </w:p>
  <w:p w14:paraId="329D1B40" w14:textId="77777777" w:rsidR="00552F1D" w:rsidRPr="00534E22" w:rsidRDefault="00552F1D" w:rsidP="00552F1D">
    <w:pPr>
      <w:pStyle w:val="Header"/>
      <w:rPr>
        <w:rFonts w:ascii="Cambria" w:hAnsi="Cambria"/>
        <w:b/>
        <w:bCs/>
        <w:sz w:val="32"/>
        <w:szCs w:val="32"/>
      </w:rPr>
    </w:pPr>
    <w:r w:rsidRPr="00534E22">
      <w:rPr>
        <w:rFonts w:ascii="Cambria" w:hAnsi="Cambria"/>
        <w:b/>
        <w:bCs/>
        <w:sz w:val="32"/>
        <w:szCs w:val="32"/>
      </w:rPr>
      <w:t>JURNAL TEOLOGI DAN KEPEMIMPINAN</w:t>
    </w:r>
  </w:p>
  <w:p w14:paraId="502B2E1B" w14:textId="77777777" w:rsidR="00552F1D" w:rsidRPr="0092200F" w:rsidRDefault="00552F1D" w:rsidP="00552F1D">
    <w:pPr>
      <w:pStyle w:val="Header"/>
      <w:rPr>
        <w:rFonts w:ascii="Cambria" w:hAnsi="Cambria"/>
        <w:color w:val="000000" w:themeColor="text1"/>
        <w:sz w:val="20"/>
        <w:szCs w:val="20"/>
      </w:rPr>
    </w:pPr>
    <w:r w:rsidRPr="00534E22">
      <w:rPr>
        <w:rFonts w:ascii="Cambria" w:hAnsi="Cambria"/>
        <w:color w:val="000000" w:themeColor="text1"/>
        <w:sz w:val="20"/>
        <w:szCs w:val="20"/>
      </w:rPr>
      <w:t xml:space="preserve">ISSN (online): </w:t>
    </w:r>
    <w:hyperlink r:id="rId2" w:tgtFrame="_blank" w:history="1">
      <w:r w:rsidRPr="00534E22">
        <w:rPr>
          <w:rStyle w:val="Hyperlink"/>
          <w:rFonts w:ascii="Cambria" w:hAnsi="Cambria" w:cs="Poppins"/>
          <w:color w:val="000000" w:themeColor="text1"/>
          <w:sz w:val="20"/>
          <w:szCs w:val="20"/>
          <w:u w:val="none"/>
          <w:shd w:val="clear" w:color="auto" w:fill="FFFFFF"/>
        </w:rPr>
        <w:t>1907-1426</w:t>
      </w:r>
    </w:hyperlink>
    <w:r w:rsidRPr="00534E22">
      <w:rPr>
        <w:rFonts w:ascii="Cambria" w:hAnsi="Cambria"/>
        <w:color w:val="000000" w:themeColor="text1"/>
        <w:sz w:val="20"/>
        <w:szCs w:val="20"/>
      </w:rPr>
      <w:t>. Vol</w:t>
    </w:r>
    <w:r>
      <w:rPr>
        <w:rFonts w:ascii="Cambria" w:hAnsi="Cambria"/>
        <w:color w:val="000000" w:themeColor="text1"/>
        <w:sz w:val="20"/>
        <w:szCs w:val="20"/>
      </w:rPr>
      <w:t>ume</w:t>
    </w:r>
    <w:r w:rsidRPr="00534E22">
      <w:rPr>
        <w:rFonts w:ascii="Cambria" w:hAnsi="Cambria"/>
        <w:color w:val="000000" w:themeColor="text1"/>
        <w:sz w:val="20"/>
        <w:szCs w:val="20"/>
      </w:rPr>
      <w:t xml:space="preserve"> 2 </w:t>
    </w:r>
    <w:proofErr w:type="spellStart"/>
    <w:r w:rsidRPr="00534E22">
      <w:rPr>
        <w:rFonts w:ascii="Cambria" w:hAnsi="Cambria"/>
        <w:color w:val="000000" w:themeColor="text1"/>
        <w:sz w:val="20"/>
        <w:szCs w:val="20"/>
      </w:rPr>
      <w:t>No</w:t>
    </w:r>
    <w:r>
      <w:rPr>
        <w:rFonts w:ascii="Cambria" w:hAnsi="Cambria"/>
        <w:color w:val="000000" w:themeColor="text1"/>
        <w:sz w:val="20"/>
        <w:szCs w:val="20"/>
      </w:rPr>
      <w:t>mor</w:t>
    </w:r>
    <w:proofErr w:type="spellEnd"/>
    <w:r w:rsidRPr="00534E22">
      <w:rPr>
        <w:rFonts w:ascii="Cambria" w:hAnsi="Cambria"/>
        <w:color w:val="000000" w:themeColor="text1"/>
        <w:sz w:val="20"/>
        <w:szCs w:val="20"/>
      </w:rPr>
      <w:t xml:space="preserve"> 1 </w:t>
    </w:r>
    <w:r>
      <w:rPr>
        <w:rFonts w:ascii="Cambria" w:hAnsi="Cambria"/>
        <w:color w:val="000000" w:themeColor="text1"/>
        <w:sz w:val="20"/>
        <w:szCs w:val="20"/>
      </w:rPr>
      <w:t>(</w:t>
    </w:r>
    <w:r w:rsidRPr="00534E22">
      <w:rPr>
        <w:rFonts w:ascii="Cambria" w:hAnsi="Cambria"/>
        <w:color w:val="000000" w:themeColor="text1"/>
        <w:sz w:val="20"/>
        <w:szCs w:val="20"/>
      </w:rPr>
      <w:t>Mei 2023</w:t>
    </w:r>
    <w:r>
      <w:rPr>
        <w:rFonts w:ascii="Cambria" w:hAnsi="Cambria"/>
        <w:color w:val="000000" w:themeColor="text1"/>
        <w:sz w:val="20"/>
        <w:szCs w:val="20"/>
      </w:rPr>
      <w:t>)</w:t>
    </w:r>
  </w:p>
  <w:p w14:paraId="2394A311" w14:textId="77777777" w:rsidR="00552F1D" w:rsidRPr="0092200F" w:rsidRDefault="00000000" w:rsidP="00552F1D">
    <w:pPr>
      <w:pStyle w:val="Header"/>
      <w:rPr>
        <w:rFonts w:ascii="Cambria" w:hAnsi="Cambria"/>
        <w:sz w:val="20"/>
        <w:szCs w:val="20"/>
      </w:rPr>
    </w:pPr>
    <w:hyperlink r:id="rId3" w:history="1">
      <w:r w:rsidR="00552F1D" w:rsidRPr="0092200F">
        <w:rPr>
          <w:rStyle w:val="Hyperlink"/>
          <w:rFonts w:ascii="Cambria" w:hAnsi="Cambria"/>
          <w:color w:val="auto"/>
          <w:sz w:val="20"/>
          <w:szCs w:val="20"/>
          <w:u w:val="none"/>
        </w:rPr>
        <w:t>https://resources.sttinti.ac.id/ojs/index.php/JT</w:t>
      </w:r>
    </w:hyperlink>
  </w:p>
  <w:p w14:paraId="1840942D" w14:textId="77777777" w:rsidR="00552F1D" w:rsidRPr="00534E22" w:rsidRDefault="00552F1D" w:rsidP="00552F1D">
    <w:pPr>
      <w:pStyle w:val="Header"/>
      <w:rPr>
        <w:rFonts w:ascii="Cambria" w:hAnsi="Cambria"/>
        <w:sz w:val="20"/>
        <w:szCs w:val="20"/>
      </w:rPr>
    </w:pPr>
    <w:r w:rsidRPr="00FD128A">
      <w:rPr>
        <w:rFonts w:ascii="Cambria" w:hAnsi="Cambria"/>
        <w:b/>
        <w:bCs/>
        <w:sz w:val="20"/>
        <w:szCs w:val="20"/>
      </w:rPr>
      <w:t>STT INTI BANDUNG</w:t>
    </w:r>
    <w:r w:rsidRPr="00534E22">
      <w:rPr>
        <w:rFonts w:ascii="Cambria" w:hAnsi="Cambria"/>
        <w:sz w:val="20"/>
        <w:szCs w:val="20"/>
      </w:rPr>
      <w:t xml:space="preserve"> Jl. </w:t>
    </w:r>
    <w:proofErr w:type="spellStart"/>
    <w:r w:rsidRPr="00534E22">
      <w:rPr>
        <w:rFonts w:ascii="Cambria" w:hAnsi="Cambria"/>
        <w:sz w:val="20"/>
        <w:szCs w:val="20"/>
      </w:rPr>
      <w:t>Pasirkoja</w:t>
    </w:r>
    <w:proofErr w:type="spellEnd"/>
    <w:r w:rsidRPr="00534E22">
      <w:rPr>
        <w:rFonts w:ascii="Cambria" w:hAnsi="Cambria"/>
        <w:sz w:val="20"/>
        <w:szCs w:val="20"/>
      </w:rPr>
      <w:t xml:space="preserve"> 58 Bandung </w:t>
    </w:r>
    <w:proofErr w:type="spellStart"/>
    <w:r w:rsidRPr="00534E22">
      <w:rPr>
        <w:rFonts w:ascii="Cambria" w:hAnsi="Cambria"/>
        <w:sz w:val="20"/>
        <w:szCs w:val="20"/>
      </w:rPr>
      <w:t>Jawa</w:t>
    </w:r>
    <w:proofErr w:type="spellEnd"/>
    <w:r w:rsidRPr="00534E22">
      <w:rPr>
        <w:rFonts w:ascii="Cambria" w:hAnsi="Cambria"/>
        <w:sz w:val="20"/>
        <w:szCs w:val="20"/>
      </w:rPr>
      <w:t xml:space="preserve"> Barat 40241</w:t>
    </w:r>
  </w:p>
  <w:p w14:paraId="00814364" w14:textId="77777777" w:rsidR="00552F1D" w:rsidRPr="002D47F8" w:rsidRDefault="00552F1D" w:rsidP="00552F1D">
    <w:pPr>
      <w:pStyle w:val="Header"/>
      <w:pBdr>
        <w:bottom w:val="single" w:sz="12" w:space="1" w:color="auto"/>
      </w:pBdr>
      <w:jc w:val="center"/>
      <w:rPr>
        <w:rFonts w:ascii="Cambria" w:hAnsi="Cambria"/>
      </w:rPr>
    </w:pPr>
  </w:p>
  <w:p w14:paraId="284ADB59" w14:textId="77777777" w:rsidR="002D47F8" w:rsidRPr="00552F1D" w:rsidRDefault="002D47F8" w:rsidP="00552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6F73"/>
    <w:multiLevelType w:val="hybridMultilevel"/>
    <w:tmpl w:val="8A94E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43923"/>
    <w:multiLevelType w:val="hybridMultilevel"/>
    <w:tmpl w:val="A86A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478D"/>
    <w:multiLevelType w:val="hybridMultilevel"/>
    <w:tmpl w:val="EE6C3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D282A"/>
    <w:multiLevelType w:val="hybridMultilevel"/>
    <w:tmpl w:val="59EC4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7177B"/>
    <w:multiLevelType w:val="hybridMultilevel"/>
    <w:tmpl w:val="6A908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F75EB"/>
    <w:multiLevelType w:val="hybridMultilevel"/>
    <w:tmpl w:val="605C305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E39644F"/>
    <w:multiLevelType w:val="hybridMultilevel"/>
    <w:tmpl w:val="C98CA7B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4EC602F"/>
    <w:multiLevelType w:val="hybridMultilevel"/>
    <w:tmpl w:val="3C284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15D0D"/>
    <w:multiLevelType w:val="hybridMultilevel"/>
    <w:tmpl w:val="5FAA56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A083A"/>
    <w:multiLevelType w:val="hybridMultilevel"/>
    <w:tmpl w:val="A4980016"/>
    <w:lvl w:ilvl="0" w:tplc="38F2FF8E">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00B93"/>
    <w:multiLevelType w:val="multilevel"/>
    <w:tmpl w:val="E60849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634C7C"/>
    <w:multiLevelType w:val="hybridMultilevel"/>
    <w:tmpl w:val="6CF6AFF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202785085">
    <w:abstractNumId w:val="0"/>
  </w:num>
  <w:num w:numId="2" w16cid:durableId="1992098937">
    <w:abstractNumId w:val="10"/>
  </w:num>
  <w:num w:numId="3" w16cid:durableId="1299385642">
    <w:abstractNumId w:val="7"/>
  </w:num>
  <w:num w:numId="4" w16cid:durableId="1962152781">
    <w:abstractNumId w:val="5"/>
  </w:num>
  <w:num w:numId="5" w16cid:durableId="1559825043">
    <w:abstractNumId w:val="4"/>
  </w:num>
  <w:num w:numId="6" w16cid:durableId="954406999">
    <w:abstractNumId w:val="2"/>
  </w:num>
  <w:num w:numId="7" w16cid:durableId="1685982429">
    <w:abstractNumId w:val="8"/>
  </w:num>
  <w:num w:numId="8" w16cid:durableId="1429496865">
    <w:abstractNumId w:val="9"/>
  </w:num>
  <w:num w:numId="9" w16cid:durableId="208154519">
    <w:abstractNumId w:val="1"/>
  </w:num>
  <w:num w:numId="10" w16cid:durableId="1779788240">
    <w:abstractNumId w:val="3"/>
  </w:num>
  <w:num w:numId="11" w16cid:durableId="719087580">
    <w:abstractNumId w:val="11"/>
  </w:num>
  <w:num w:numId="12" w16cid:durableId="2130974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58"/>
    <w:rsid w:val="000017D9"/>
    <w:rsid w:val="000021F4"/>
    <w:rsid w:val="00002469"/>
    <w:rsid w:val="000025AC"/>
    <w:rsid w:val="00004507"/>
    <w:rsid w:val="000051E5"/>
    <w:rsid w:val="00005FC2"/>
    <w:rsid w:val="0000623A"/>
    <w:rsid w:val="00007680"/>
    <w:rsid w:val="00010A7A"/>
    <w:rsid w:val="0001209B"/>
    <w:rsid w:val="00012B21"/>
    <w:rsid w:val="00012B4D"/>
    <w:rsid w:val="000145B7"/>
    <w:rsid w:val="00014CC3"/>
    <w:rsid w:val="00017397"/>
    <w:rsid w:val="00017B23"/>
    <w:rsid w:val="00021BAF"/>
    <w:rsid w:val="000249A3"/>
    <w:rsid w:val="00024A92"/>
    <w:rsid w:val="00025119"/>
    <w:rsid w:val="0002583B"/>
    <w:rsid w:val="0002590C"/>
    <w:rsid w:val="000321E1"/>
    <w:rsid w:val="00032F6D"/>
    <w:rsid w:val="000341AC"/>
    <w:rsid w:val="00034A67"/>
    <w:rsid w:val="00035375"/>
    <w:rsid w:val="000358E5"/>
    <w:rsid w:val="00037E19"/>
    <w:rsid w:val="000407E9"/>
    <w:rsid w:val="000421A6"/>
    <w:rsid w:val="00042403"/>
    <w:rsid w:val="00043502"/>
    <w:rsid w:val="00043907"/>
    <w:rsid w:val="00043C38"/>
    <w:rsid w:val="00043ED0"/>
    <w:rsid w:val="00047849"/>
    <w:rsid w:val="0005148F"/>
    <w:rsid w:val="00051F69"/>
    <w:rsid w:val="00052CB2"/>
    <w:rsid w:val="00053EE2"/>
    <w:rsid w:val="00054387"/>
    <w:rsid w:val="00054BF0"/>
    <w:rsid w:val="00055A93"/>
    <w:rsid w:val="00057C77"/>
    <w:rsid w:val="00063C32"/>
    <w:rsid w:val="0006433C"/>
    <w:rsid w:val="00064983"/>
    <w:rsid w:val="00064B7F"/>
    <w:rsid w:val="00065D2E"/>
    <w:rsid w:val="000678FB"/>
    <w:rsid w:val="000708AE"/>
    <w:rsid w:val="00070D4C"/>
    <w:rsid w:val="00070DFE"/>
    <w:rsid w:val="000712BA"/>
    <w:rsid w:val="000736BF"/>
    <w:rsid w:val="00073B73"/>
    <w:rsid w:val="0007466F"/>
    <w:rsid w:val="00074695"/>
    <w:rsid w:val="000755EC"/>
    <w:rsid w:val="00076414"/>
    <w:rsid w:val="00080A1E"/>
    <w:rsid w:val="00081C5B"/>
    <w:rsid w:val="00081F30"/>
    <w:rsid w:val="00082630"/>
    <w:rsid w:val="00082909"/>
    <w:rsid w:val="00083328"/>
    <w:rsid w:val="000860A2"/>
    <w:rsid w:val="00086BD9"/>
    <w:rsid w:val="00086FA6"/>
    <w:rsid w:val="0009249C"/>
    <w:rsid w:val="00092C46"/>
    <w:rsid w:val="00094507"/>
    <w:rsid w:val="000951D6"/>
    <w:rsid w:val="00095369"/>
    <w:rsid w:val="00096DA4"/>
    <w:rsid w:val="00097D04"/>
    <w:rsid w:val="000A0FDE"/>
    <w:rsid w:val="000A1309"/>
    <w:rsid w:val="000A3EAB"/>
    <w:rsid w:val="000A3F1E"/>
    <w:rsid w:val="000A5819"/>
    <w:rsid w:val="000A5DDF"/>
    <w:rsid w:val="000A698E"/>
    <w:rsid w:val="000A6B09"/>
    <w:rsid w:val="000A6DDA"/>
    <w:rsid w:val="000A70ED"/>
    <w:rsid w:val="000A7928"/>
    <w:rsid w:val="000B170B"/>
    <w:rsid w:val="000B23A6"/>
    <w:rsid w:val="000B5708"/>
    <w:rsid w:val="000B5B2E"/>
    <w:rsid w:val="000C0238"/>
    <w:rsid w:val="000C02C3"/>
    <w:rsid w:val="000C053D"/>
    <w:rsid w:val="000C0990"/>
    <w:rsid w:val="000C0F35"/>
    <w:rsid w:val="000C149E"/>
    <w:rsid w:val="000C24BA"/>
    <w:rsid w:val="000C3612"/>
    <w:rsid w:val="000C3D12"/>
    <w:rsid w:val="000C3DAA"/>
    <w:rsid w:val="000C4B0C"/>
    <w:rsid w:val="000C5325"/>
    <w:rsid w:val="000C5903"/>
    <w:rsid w:val="000C6BCE"/>
    <w:rsid w:val="000C7042"/>
    <w:rsid w:val="000C7877"/>
    <w:rsid w:val="000D09A2"/>
    <w:rsid w:val="000D0A00"/>
    <w:rsid w:val="000D1072"/>
    <w:rsid w:val="000D3635"/>
    <w:rsid w:val="000D41D0"/>
    <w:rsid w:val="000D5588"/>
    <w:rsid w:val="000D728D"/>
    <w:rsid w:val="000D76A6"/>
    <w:rsid w:val="000E0F93"/>
    <w:rsid w:val="000E11BA"/>
    <w:rsid w:val="000E23D3"/>
    <w:rsid w:val="000E27B7"/>
    <w:rsid w:val="000E5463"/>
    <w:rsid w:val="000E6051"/>
    <w:rsid w:val="000F094A"/>
    <w:rsid w:val="000F0FA1"/>
    <w:rsid w:val="000F532E"/>
    <w:rsid w:val="000F59F8"/>
    <w:rsid w:val="00101B6B"/>
    <w:rsid w:val="0010322B"/>
    <w:rsid w:val="00104D89"/>
    <w:rsid w:val="00105EEB"/>
    <w:rsid w:val="001079D9"/>
    <w:rsid w:val="00110EAB"/>
    <w:rsid w:val="00111A5C"/>
    <w:rsid w:val="001125B8"/>
    <w:rsid w:val="00112F55"/>
    <w:rsid w:val="00114C05"/>
    <w:rsid w:val="00114E7F"/>
    <w:rsid w:val="00116114"/>
    <w:rsid w:val="00117C95"/>
    <w:rsid w:val="00120034"/>
    <w:rsid w:val="0012035B"/>
    <w:rsid w:val="00120DD3"/>
    <w:rsid w:val="001223A0"/>
    <w:rsid w:val="00122A74"/>
    <w:rsid w:val="00123D10"/>
    <w:rsid w:val="00123F1A"/>
    <w:rsid w:val="0012779D"/>
    <w:rsid w:val="00127CAD"/>
    <w:rsid w:val="0013051E"/>
    <w:rsid w:val="00131BD2"/>
    <w:rsid w:val="00134056"/>
    <w:rsid w:val="00134263"/>
    <w:rsid w:val="00134DF1"/>
    <w:rsid w:val="00137968"/>
    <w:rsid w:val="00137C01"/>
    <w:rsid w:val="00140200"/>
    <w:rsid w:val="00140251"/>
    <w:rsid w:val="00141436"/>
    <w:rsid w:val="0014195F"/>
    <w:rsid w:val="00142F3B"/>
    <w:rsid w:val="00143BF7"/>
    <w:rsid w:val="001448DC"/>
    <w:rsid w:val="001468EC"/>
    <w:rsid w:val="00146C18"/>
    <w:rsid w:val="001470DC"/>
    <w:rsid w:val="0014773F"/>
    <w:rsid w:val="00150868"/>
    <w:rsid w:val="00151F55"/>
    <w:rsid w:val="0015321E"/>
    <w:rsid w:val="00153903"/>
    <w:rsid w:val="00154291"/>
    <w:rsid w:val="00154347"/>
    <w:rsid w:val="00156B57"/>
    <w:rsid w:val="00156DEF"/>
    <w:rsid w:val="00156F55"/>
    <w:rsid w:val="00160090"/>
    <w:rsid w:val="00160AD3"/>
    <w:rsid w:val="00160E8C"/>
    <w:rsid w:val="00161469"/>
    <w:rsid w:val="00161A94"/>
    <w:rsid w:val="00161D54"/>
    <w:rsid w:val="00162A6B"/>
    <w:rsid w:val="00162D6F"/>
    <w:rsid w:val="00163698"/>
    <w:rsid w:val="00163AB9"/>
    <w:rsid w:val="00164272"/>
    <w:rsid w:val="00164725"/>
    <w:rsid w:val="0016608D"/>
    <w:rsid w:val="00166A72"/>
    <w:rsid w:val="00166B21"/>
    <w:rsid w:val="001709AC"/>
    <w:rsid w:val="00171310"/>
    <w:rsid w:val="00171D9B"/>
    <w:rsid w:val="00172348"/>
    <w:rsid w:val="00172665"/>
    <w:rsid w:val="00172F28"/>
    <w:rsid w:val="001739E4"/>
    <w:rsid w:val="00174265"/>
    <w:rsid w:val="0017489B"/>
    <w:rsid w:val="00175DDB"/>
    <w:rsid w:val="0017676B"/>
    <w:rsid w:val="00176DD9"/>
    <w:rsid w:val="0017701D"/>
    <w:rsid w:val="0017739B"/>
    <w:rsid w:val="00180C12"/>
    <w:rsid w:val="00180DA7"/>
    <w:rsid w:val="00180F46"/>
    <w:rsid w:val="001811FF"/>
    <w:rsid w:val="00181A68"/>
    <w:rsid w:val="00182ACE"/>
    <w:rsid w:val="00183AF5"/>
    <w:rsid w:val="001841CF"/>
    <w:rsid w:val="00185BDD"/>
    <w:rsid w:val="00186F44"/>
    <w:rsid w:val="001901E7"/>
    <w:rsid w:val="0019157B"/>
    <w:rsid w:val="0019176E"/>
    <w:rsid w:val="001922D8"/>
    <w:rsid w:val="001933E5"/>
    <w:rsid w:val="001938BB"/>
    <w:rsid w:val="00193B96"/>
    <w:rsid w:val="00194187"/>
    <w:rsid w:val="00195598"/>
    <w:rsid w:val="00195E43"/>
    <w:rsid w:val="001963D6"/>
    <w:rsid w:val="00197AB5"/>
    <w:rsid w:val="00197C76"/>
    <w:rsid w:val="00197F1C"/>
    <w:rsid w:val="001A0065"/>
    <w:rsid w:val="001A0B68"/>
    <w:rsid w:val="001A1443"/>
    <w:rsid w:val="001A18E0"/>
    <w:rsid w:val="001A2054"/>
    <w:rsid w:val="001A5DFF"/>
    <w:rsid w:val="001B0228"/>
    <w:rsid w:val="001B09BF"/>
    <w:rsid w:val="001B1769"/>
    <w:rsid w:val="001B2BB4"/>
    <w:rsid w:val="001B2EC8"/>
    <w:rsid w:val="001B38DD"/>
    <w:rsid w:val="001B4AE5"/>
    <w:rsid w:val="001B4B96"/>
    <w:rsid w:val="001B7890"/>
    <w:rsid w:val="001C09A6"/>
    <w:rsid w:val="001C2914"/>
    <w:rsid w:val="001C37D6"/>
    <w:rsid w:val="001C4D36"/>
    <w:rsid w:val="001C57BA"/>
    <w:rsid w:val="001C5C0C"/>
    <w:rsid w:val="001C63BF"/>
    <w:rsid w:val="001D331B"/>
    <w:rsid w:val="001D397B"/>
    <w:rsid w:val="001D5F43"/>
    <w:rsid w:val="001D6B97"/>
    <w:rsid w:val="001E06AB"/>
    <w:rsid w:val="001E08A4"/>
    <w:rsid w:val="001E1ECC"/>
    <w:rsid w:val="001E486C"/>
    <w:rsid w:val="001E5D4D"/>
    <w:rsid w:val="001E776C"/>
    <w:rsid w:val="001E79BB"/>
    <w:rsid w:val="001F0225"/>
    <w:rsid w:val="001F0D43"/>
    <w:rsid w:val="001F0F49"/>
    <w:rsid w:val="001F1A48"/>
    <w:rsid w:val="001F2432"/>
    <w:rsid w:val="001F25DB"/>
    <w:rsid w:val="001F26F5"/>
    <w:rsid w:val="001F2D67"/>
    <w:rsid w:val="001F3919"/>
    <w:rsid w:val="001F5C59"/>
    <w:rsid w:val="001F71AC"/>
    <w:rsid w:val="001F7AE4"/>
    <w:rsid w:val="001F7C4F"/>
    <w:rsid w:val="00200A8C"/>
    <w:rsid w:val="00201B81"/>
    <w:rsid w:val="00210661"/>
    <w:rsid w:val="00212AE7"/>
    <w:rsid w:val="0021333C"/>
    <w:rsid w:val="0021388C"/>
    <w:rsid w:val="002205F1"/>
    <w:rsid w:val="0022170B"/>
    <w:rsid w:val="00222101"/>
    <w:rsid w:val="0022283A"/>
    <w:rsid w:val="002234CA"/>
    <w:rsid w:val="00223A6D"/>
    <w:rsid w:val="00223AC1"/>
    <w:rsid w:val="00224363"/>
    <w:rsid w:val="002254A1"/>
    <w:rsid w:val="00226800"/>
    <w:rsid w:val="0023033E"/>
    <w:rsid w:val="00230A32"/>
    <w:rsid w:val="00231400"/>
    <w:rsid w:val="00233B5E"/>
    <w:rsid w:val="002348A1"/>
    <w:rsid w:val="00234C19"/>
    <w:rsid w:val="0023552B"/>
    <w:rsid w:val="00235A0B"/>
    <w:rsid w:val="0023604F"/>
    <w:rsid w:val="002364EF"/>
    <w:rsid w:val="00236A57"/>
    <w:rsid w:val="00237B62"/>
    <w:rsid w:val="00241F20"/>
    <w:rsid w:val="0024267D"/>
    <w:rsid w:val="00242BC3"/>
    <w:rsid w:val="00243467"/>
    <w:rsid w:val="002477E9"/>
    <w:rsid w:val="002511FB"/>
    <w:rsid w:val="002523A9"/>
    <w:rsid w:val="00256980"/>
    <w:rsid w:val="00257C6D"/>
    <w:rsid w:val="00261622"/>
    <w:rsid w:val="002617C0"/>
    <w:rsid w:val="0026287D"/>
    <w:rsid w:val="00262F3F"/>
    <w:rsid w:val="00263553"/>
    <w:rsid w:val="002641A7"/>
    <w:rsid w:val="00265258"/>
    <w:rsid w:val="002710E8"/>
    <w:rsid w:val="00272B07"/>
    <w:rsid w:val="00273075"/>
    <w:rsid w:val="00275B86"/>
    <w:rsid w:val="002763AA"/>
    <w:rsid w:val="002773AB"/>
    <w:rsid w:val="002775C4"/>
    <w:rsid w:val="00280B1A"/>
    <w:rsid w:val="0028142C"/>
    <w:rsid w:val="002816EB"/>
    <w:rsid w:val="00281E6C"/>
    <w:rsid w:val="00281FC0"/>
    <w:rsid w:val="00282448"/>
    <w:rsid w:val="00282A45"/>
    <w:rsid w:val="00284374"/>
    <w:rsid w:val="002848B0"/>
    <w:rsid w:val="00284946"/>
    <w:rsid w:val="00284F41"/>
    <w:rsid w:val="00285171"/>
    <w:rsid w:val="0028652F"/>
    <w:rsid w:val="00286A33"/>
    <w:rsid w:val="00286AF2"/>
    <w:rsid w:val="002878A2"/>
    <w:rsid w:val="00290872"/>
    <w:rsid w:val="00290B54"/>
    <w:rsid w:val="00290F66"/>
    <w:rsid w:val="00292E5E"/>
    <w:rsid w:val="00293E48"/>
    <w:rsid w:val="00294CFC"/>
    <w:rsid w:val="00296861"/>
    <w:rsid w:val="002A371A"/>
    <w:rsid w:val="002A5F3E"/>
    <w:rsid w:val="002B18BA"/>
    <w:rsid w:val="002B19A1"/>
    <w:rsid w:val="002B20DF"/>
    <w:rsid w:val="002B429F"/>
    <w:rsid w:val="002B4C7B"/>
    <w:rsid w:val="002B5CDD"/>
    <w:rsid w:val="002B6E4B"/>
    <w:rsid w:val="002B734E"/>
    <w:rsid w:val="002C158B"/>
    <w:rsid w:val="002C386E"/>
    <w:rsid w:val="002C3FD8"/>
    <w:rsid w:val="002C46C7"/>
    <w:rsid w:val="002C4BF1"/>
    <w:rsid w:val="002C521C"/>
    <w:rsid w:val="002C6076"/>
    <w:rsid w:val="002C6C9C"/>
    <w:rsid w:val="002C70D2"/>
    <w:rsid w:val="002C7102"/>
    <w:rsid w:val="002D04A4"/>
    <w:rsid w:val="002D0D5A"/>
    <w:rsid w:val="002D47F8"/>
    <w:rsid w:val="002D499B"/>
    <w:rsid w:val="002D543A"/>
    <w:rsid w:val="002D58D7"/>
    <w:rsid w:val="002D731A"/>
    <w:rsid w:val="002D7C88"/>
    <w:rsid w:val="002D7D86"/>
    <w:rsid w:val="002E0EB1"/>
    <w:rsid w:val="002E2CFE"/>
    <w:rsid w:val="002E342E"/>
    <w:rsid w:val="002E3B26"/>
    <w:rsid w:val="002E54F0"/>
    <w:rsid w:val="002E5843"/>
    <w:rsid w:val="002E74F0"/>
    <w:rsid w:val="002E778A"/>
    <w:rsid w:val="002F0DA8"/>
    <w:rsid w:val="002F0DFD"/>
    <w:rsid w:val="002F0FCF"/>
    <w:rsid w:val="002F1940"/>
    <w:rsid w:val="002F1C5B"/>
    <w:rsid w:val="002F3AB4"/>
    <w:rsid w:val="002F421A"/>
    <w:rsid w:val="002F4526"/>
    <w:rsid w:val="002F5AEE"/>
    <w:rsid w:val="002F70AC"/>
    <w:rsid w:val="002F7EB4"/>
    <w:rsid w:val="002F7F83"/>
    <w:rsid w:val="003004C7"/>
    <w:rsid w:val="003013B8"/>
    <w:rsid w:val="0030215E"/>
    <w:rsid w:val="00302A1B"/>
    <w:rsid w:val="0030362E"/>
    <w:rsid w:val="003047D8"/>
    <w:rsid w:val="00304C8F"/>
    <w:rsid w:val="00306041"/>
    <w:rsid w:val="003060BE"/>
    <w:rsid w:val="003071BA"/>
    <w:rsid w:val="003114B6"/>
    <w:rsid w:val="003125E1"/>
    <w:rsid w:val="00314458"/>
    <w:rsid w:val="00314782"/>
    <w:rsid w:val="00314C3E"/>
    <w:rsid w:val="00314EA6"/>
    <w:rsid w:val="00315058"/>
    <w:rsid w:val="00320B98"/>
    <w:rsid w:val="0032265D"/>
    <w:rsid w:val="00322DEC"/>
    <w:rsid w:val="003235D6"/>
    <w:rsid w:val="00323B25"/>
    <w:rsid w:val="00324034"/>
    <w:rsid w:val="00325076"/>
    <w:rsid w:val="003256CA"/>
    <w:rsid w:val="00326AAB"/>
    <w:rsid w:val="00326D41"/>
    <w:rsid w:val="00327C8A"/>
    <w:rsid w:val="00327F3C"/>
    <w:rsid w:val="0033014F"/>
    <w:rsid w:val="0033120F"/>
    <w:rsid w:val="00331E1B"/>
    <w:rsid w:val="003321EF"/>
    <w:rsid w:val="00332723"/>
    <w:rsid w:val="00334D6C"/>
    <w:rsid w:val="003359DF"/>
    <w:rsid w:val="00335C48"/>
    <w:rsid w:val="00342461"/>
    <w:rsid w:val="00342655"/>
    <w:rsid w:val="00342E2A"/>
    <w:rsid w:val="00343D33"/>
    <w:rsid w:val="00343DF4"/>
    <w:rsid w:val="003440AB"/>
    <w:rsid w:val="00344B8B"/>
    <w:rsid w:val="0035104E"/>
    <w:rsid w:val="0035159E"/>
    <w:rsid w:val="00352104"/>
    <w:rsid w:val="00352DA4"/>
    <w:rsid w:val="003550AA"/>
    <w:rsid w:val="00356528"/>
    <w:rsid w:val="00356EE8"/>
    <w:rsid w:val="003574F5"/>
    <w:rsid w:val="00357D2C"/>
    <w:rsid w:val="00360993"/>
    <w:rsid w:val="00360D11"/>
    <w:rsid w:val="00361C67"/>
    <w:rsid w:val="00362DB6"/>
    <w:rsid w:val="00363A76"/>
    <w:rsid w:val="00363E63"/>
    <w:rsid w:val="003709A3"/>
    <w:rsid w:val="00372937"/>
    <w:rsid w:val="00372FB0"/>
    <w:rsid w:val="00376058"/>
    <w:rsid w:val="003768DA"/>
    <w:rsid w:val="00377E84"/>
    <w:rsid w:val="00380A1A"/>
    <w:rsid w:val="0038308D"/>
    <w:rsid w:val="00383765"/>
    <w:rsid w:val="00383D2B"/>
    <w:rsid w:val="00385AB9"/>
    <w:rsid w:val="00385BA2"/>
    <w:rsid w:val="00385CB3"/>
    <w:rsid w:val="0038651C"/>
    <w:rsid w:val="003871C2"/>
    <w:rsid w:val="00390119"/>
    <w:rsid w:val="003904EA"/>
    <w:rsid w:val="00390AFD"/>
    <w:rsid w:val="00391539"/>
    <w:rsid w:val="0039153B"/>
    <w:rsid w:val="003955FB"/>
    <w:rsid w:val="00396F08"/>
    <w:rsid w:val="00397398"/>
    <w:rsid w:val="003A00ED"/>
    <w:rsid w:val="003A023C"/>
    <w:rsid w:val="003A0BBA"/>
    <w:rsid w:val="003A20FC"/>
    <w:rsid w:val="003A2533"/>
    <w:rsid w:val="003A3823"/>
    <w:rsid w:val="003A483A"/>
    <w:rsid w:val="003A6364"/>
    <w:rsid w:val="003A67C9"/>
    <w:rsid w:val="003A6E7E"/>
    <w:rsid w:val="003A7AB5"/>
    <w:rsid w:val="003B08C7"/>
    <w:rsid w:val="003B1901"/>
    <w:rsid w:val="003B1B2E"/>
    <w:rsid w:val="003B33CC"/>
    <w:rsid w:val="003B6198"/>
    <w:rsid w:val="003B73E5"/>
    <w:rsid w:val="003B76BE"/>
    <w:rsid w:val="003B7715"/>
    <w:rsid w:val="003C0309"/>
    <w:rsid w:val="003C1E7C"/>
    <w:rsid w:val="003C2FCA"/>
    <w:rsid w:val="003C730B"/>
    <w:rsid w:val="003D0F01"/>
    <w:rsid w:val="003D0F1E"/>
    <w:rsid w:val="003D55A6"/>
    <w:rsid w:val="003D57F1"/>
    <w:rsid w:val="003D6CED"/>
    <w:rsid w:val="003E1D27"/>
    <w:rsid w:val="003E4C04"/>
    <w:rsid w:val="003E57D0"/>
    <w:rsid w:val="003E6A69"/>
    <w:rsid w:val="003F043B"/>
    <w:rsid w:val="003F17F5"/>
    <w:rsid w:val="003F2163"/>
    <w:rsid w:val="003F2DE8"/>
    <w:rsid w:val="003F387A"/>
    <w:rsid w:val="003F4442"/>
    <w:rsid w:val="003F47C0"/>
    <w:rsid w:val="003F4865"/>
    <w:rsid w:val="003F4F8A"/>
    <w:rsid w:val="003F58A1"/>
    <w:rsid w:val="003F60F1"/>
    <w:rsid w:val="003F6528"/>
    <w:rsid w:val="003F6962"/>
    <w:rsid w:val="003F7341"/>
    <w:rsid w:val="003F78A3"/>
    <w:rsid w:val="003F7CD7"/>
    <w:rsid w:val="00402BC0"/>
    <w:rsid w:val="0040320B"/>
    <w:rsid w:val="004040B9"/>
    <w:rsid w:val="00404470"/>
    <w:rsid w:val="00404B6A"/>
    <w:rsid w:val="00404E8E"/>
    <w:rsid w:val="00405DD6"/>
    <w:rsid w:val="00407D2E"/>
    <w:rsid w:val="0041012A"/>
    <w:rsid w:val="00410E18"/>
    <w:rsid w:val="00412263"/>
    <w:rsid w:val="0041237E"/>
    <w:rsid w:val="00415FA9"/>
    <w:rsid w:val="00416FB6"/>
    <w:rsid w:val="00417B54"/>
    <w:rsid w:val="004203A6"/>
    <w:rsid w:val="00420774"/>
    <w:rsid w:val="0042210D"/>
    <w:rsid w:val="004228DE"/>
    <w:rsid w:val="00423750"/>
    <w:rsid w:val="00424004"/>
    <w:rsid w:val="0042450B"/>
    <w:rsid w:val="004272CE"/>
    <w:rsid w:val="00427FE6"/>
    <w:rsid w:val="00430E39"/>
    <w:rsid w:val="004311FA"/>
    <w:rsid w:val="0043227D"/>
    <w:rsid w:val="00433326"/>
    <w:rsid w:val="00433B32"/>
    <w:rsid w:val="00436097"/>
    <w:rsid w:val="00436EE6"/>
    <w:rsid w:val="004375AC"/>
    <w:rsid w:val="00440AFC"/>
    <w:rsid w:val="00441D08"/>
    <w:rsid w:val="0044236D"/>
    <w:rsid w:val="00443591"/>
    <w:rsid w:val="004437FA"/>
    <w:rsid w:val="00444B35"/>
    <w:rsid w:val="00445BC4"/>
    <w:rsid w:val="004503CA"/>
    <w:rsid w:val="00451096"/>
    <w:rsid w:val="00451ADF"/>
    <w:rsid w:val="0045379C"/>
    <w:rsid w:val="00453D09"/>
    <w:rsid w:val="00454057"/>
    <w:rsid w:val="00454DEA"/>
    <w:rsid w:val="00456B6E"/>
    <w:rsid w:val="0046082C"/>
    <w:rsid w:val="00460E85"/>
    <w:rsid w:val="0046235E"/>
    <w:rsid w:val="004629D2"/>
    <w:rsid w:val="00462C46"/>
    <w:rsid w:val="004631F8"/>
    <w:rsid w:val="00463A93"/>
    <w:rsid w:val="00465260"/>
    <w:rsid w:val="0046587B"/>
    <w:rsid w:val="00466839"/>
    <w:rsid w:val="00467998"/>
    <w:rsid w:val="00467AC9"/>
    <w:rsid w:val="00470299"/>
    <w:rsid w:val="00471811"/>
    <w:rsid w:val="00473BFF"/>
    <w:rsid w:val="00473FBF"/>
    <w:rsid w:val="00474DC8"/>
    <w:rsid w:val="00474E1F"/>
    <w:rsid w:val="00476CF2"/>
    <w:rsid w:val="00477534"/>
    <w:rsid w:val="00477BA7"/>
    <w:rsid w:val="0048313B"/>
    <w:rsid w:val="00485B67"/>
    <w:rsid w:val="004873DA"/>
    <w:rsid w:val="00487C66"/>
    <w:rsid w:val="004908E2"/>
    <w:rsid w:val="00490D11"/>
    <w:rsid w:val="00492BC4"/>
    <w:rsid w:val="00493B42"/>
    <w:rsid w:val="0049517C"/>
    <w:rsid w:val="0049788D"/>
    <w:rsid w:val="0049799E"/>
    <w:rsid w:val="00497F80"/>
    <w:rsid w:val="004A0CB3"/>
    <w:rsid w:val="004A1523"/>
    <w:rsid w:val="004A1737"/>
    <w:rsid w:val="004A1907"/>
    <w:rsid w:val="004A1A59"/>
    <w:rsid w:val="004A2C5F"/>
    <w:rsid w:val="004A385B"/>
    <w:rsid w:val="004A48E7"/>
    <w:rsid w:val="004A49FE"/>
    <w:rsid w:val="004A4A5A"/>
    <w:rsid w:val="004A4FF0"/>
    <w:rsid w:val="004A5A39"/>
    <w:rsid w:val="004A5B83"/>
    <w:rsid w:val="004A5CB0"/>
    <w:rsid w:val="004A5E07"/>
    <w:rsid w:val="004B0957"/>
    <w:rsid w:val="004B12EF"/>
    <w:rsid w:val="004B1349"/>
    <w:rsid w:val="004B396D"/>
    <w:rsid w:val="004B3E9A"/>
    <w:rsid w:val="004B4DB2"/>
    <w:rsid w:val="004B5972"/>
    <w:rsid w:val="004B7D09"/>
    <w:rsid w:val="004B7D6D"/>
    <w:rsid w:val="004C12C7"/>
    <w:rsid w:val="004C1BC9"/>
    <w:rsid w:val="004C3FFE"/>
    <w:rsid w:val="004C4717"/>
    <w:rsid w:val="004C4C33"/>
    <w:rsid w:val="004C64CF"/>
    <w:rsid w:val="004C6B52"/>
    <w:rsid w:val="004C6D3E"/>
    <w:rsid w:val="004C7BF9"/>
    <w:rsid w:val="004D037B"/>
    <w:rsid w:val="004D1546"/>
    <w:rsid w:val="004D2531"/>
    <w:rsid w:val="004D479A"/>
    <w:rsid w:val="004D57C4"/>
    <w:rsid w:val="004E103F"/>
    <w:rsid w:val="004E1646"/>
    <w:rsid w:val="004E1AD5"/>
    <w:rsid w:val="004E3BBB"/>
    <w:rsid w:val="004F115F"/>
    <w:rsid w:val="004F1384"/>
    <w:rsid w:val="004F5E3A"/>
    <w:rsid w:val="004F6050"/>
    <w:rsid w:val="004F6657"/>
    <w:rsid w:val="004F74BF"/>
    <w:rsid w:val="00502798"/>
    <w:rsid w:val="005030C3"/>
    <w:rsid w:val="005034CD"/>
    <w:rsid w:val="005040A9"/>
    <w:rsid w:val="005054E4"/>
    <w:rsid w:val="00506DB7"/>
    <w:rsid w:val="00506F65"/>
    <w:rsid w:val="005076B8"/>
    <w:rsid w:val="005127F4"/>
    <w:rsid w:val="00513CAB"/>
    <w:rsid w:val="0051481D"/>
    <w:rsid w:val="00514E64"/>
    <w:rsid w:val="00515FC1"/>
    <w:rsid w:val="005166D8"/>
    <w:rsid w:val="00516920"/>
    <w:rsid w:val="005200F9"/>
    <w:rsid w:val="005204E7"/>
    <w:rsid w:val="00520B54"/>
    <w:rsid w:val="00520D37"/>
    <w:rsid w:val="00521224"/>
    <w:rsid w:val="005212EA"/>
    <w:rsid w:val="0052290B"/>
    <w:rsid w:val="00523E1C"/>
    <w:rsid w:val="0052461E"/>
    <w:rsid w:val="005246D9"/>
    <w:rsid w:val="00526881"/>
    <w:rsid w:val="0052699A"/>
    <w:rsid w:val="005307B3"/>
    <w:rsid w:val="00530F75"/>
    <w:rsid w:val="005319A5"/>
    <w:rsid w:val="00532148"/>
    <w:rsid w:val="00533728"/>
    <w:rsid w:val="00533FE8"/>
    <w:rsid w:val="00535732"/>
    <w:rsid w:val="0053574C"/>
    <w:rsid w:val="00535EC1"/>
    <w:rsid w:val="00540113"/>
    <w:rsid w:val="00540B19"/>
    <w:rsid w:val="0054162A"/>
    <w:rsid w:val="00543D1F"/>
    <w:rsid w:val="00545C6B"/>
    <w:rsid w:val="0054621D"/>
    <w:rsid w:val="005462C3"/>
    <w:rsid w:val="00547142"/>
    <w:rsid w:val="0054754E"/>
    <w:rsid w:val="00550A96"/>
    <w:rsid w:val="0055164F"/>
    <w:rsid w:val="00552ECF"/>
    <w:rsid w:val="00552F1D"/>
    <w:rsid w:val="00553534"/>
    <w:rsid w:val="00556BCD"/>
    <w:rsid w:val="00557480"/>
    <w:rsid w:val="005600B2"/>
    <w:rsid w:val="0056015B"/>
    <w:rsid w:val="00560D33"/>
    <w:rsid w:val="005611BA"/>
    <w:rsid w:val="00561A9F"/>
    <w:rsid w:val="005641AB"/>
    <w:rsid w:val="00564B5F"/>
    <w:rsid w:val="005659B9"/>
    <w:rsid w:val="0056764D"/>
    <w:rsid w:val="00567809"/>
    <w:rsid w:val="00570FFE"/>
    <w:rsid w:val="0057307C"/>
    <w:rsid w:val="005762C0"/>
    <w:rsid w:val="00576306"/>
    <w:rsid w:val="00576C80"/>
    <w:rsid w:val="00581B87"/>
    <w:rsid w:val="0058420A"/>
    <w:rsid w:val="00586658"/>
    <w:rsid w:val="00586D85"/>
    <w:rsid w:val="00590A89"/>
    <w:rsid w:val="00591008"/>
    <w:rsid w:val="0059129F"/>
    <w:rsid w:val="00591642"/>
    <w:rsid w:val="00593831"/>
    <w:rsid w:val="00594973"/>
    <w:rsid w:val="00594A42"/>
    <w:rsid w:val="005A0B73"/>
    <w:rsid w:val="005A25E3"/>
    <w:rsid w:val="005A266E"/>
    <w:rsid w:val="005A26C3"/>
    <w:rsid w:val="005A3FC0"/>
    <w:rsid w:val="005A4EB4"/>
    <w:rsid w:val="005A6647"/>
    <w:rsid w:val="005A7AA9"/>
    <w:rsid w:val="005A7F65"/>
    <w:rsid w:val="005B086B"/>
    <w:rsid w:val="005B1BD0"/>
    <w:rsid w:val="005B1E48"/>
    <w:rsid w:val="005B22FA"/>
    <w:rsid w:val="005B33C6"/>
    <w:rsid w:val="005B520B"/>
    <w:rsid w:val="005B6E13"/>
    <w:rsid w:val="005C1601"/>
    <w:rsid w:val="005C1830"/>
    <w:rsid w:val="005C1991"/>
    <w:rsid w:val="005C324E"/>
    <w:rsid w:val="005C4B74"/>
    <w:rsid w:val="005C4DF2"/>
    <w:rsid w:val="005C51F1"/>
    <w:rsid w:val="005C660E"/>
    <w:rsid w:val="005C6CE1"/>
    <w:rsid w:val="005C72A3"/>
    <w:rsid w:val="005C7C2E"/>
    <w:rsid w:val="005D0288"/>
    <w:rsid w:val="005D14DF"/>
    <w:rsid w:val="005D6139"/>
    <w:rsid w:val="005D68AB"/>
    <w:rsid w:val="005E0296"/>
    <w:rsid w:val="005E271B"/>
    <w:rsid w:val="005E2727"/>
    <w:rsid w:val="005E2D02"/>
    <w:rsid w:val="005E34A9"/>
    <w:rsid w:val="005E6119"/>
    <w:rsid w:val="005F026E"/>
    <w:rsid w:val="005F1881"/>
    <w:rsid w:val="005F275A"/>
    <w:rsid w:val="005F2E56"/>
    <w:rsid w:val="005F494F"/>
    <w:rsid w:val="005F49AC"/>
    <w:rsid w:val="005F4E46"/>
    <w:rsid w:val="005F7016"/>
    <w:rsid w:val="005F7739"/>
    <w:rsid w:val="005F776B"/>
    <w:rsid w:val="00604222"/>
    <w:rsid w:val="006048B6"/>
    <w:rsid w:val="006100A8"/>
    <w:rsid w:val="0061020E"/>
    <w:rsid w:val="0061172E"/>
    <w:rsid w:val="00612031"/>
    <w:rsid w:val="00612C58"/>
    <w:rsid w:val="006151AE"/>
    <w:rsid w:val="006156C8"/>
    <w:rsid w:val="00615B9E"/>
    <w:rsid w:val="00615F2E"/>
    <w:rsid w:val="00616D2D"/>
    <w:rsid w:val="006172F9"/>
    <w:rsid w:val="00621141"/>
    <w:rsid w:val="0062142E"/>
    <w:rsid w:val="00621DE8"/>
    <w:rsid w:val="00622239"/>
    <w:rsid w:val="00622609"/>
    <w:rsid w:val="00623DB8"/>
    <w:rsid w:val="0062530C"/>
    <w:rsid w:val="00625A22"/>
    <w:rsid w:val="00625B1D"/>
    <w:rsid w:val="006262B4"/>
    <w:rsid w:val="0063030D"/>
    <w:rsid w:val="00630F2F"/>
    <w:rsid w:val="00631009"/>
    <w:rsid w:val="00632B7A"/>
    <w:rsid w:val="00633468"/>
    <w:rsid w:val="00633735"/>
    <w:rsid w:val="006356DE"/>
    <w:rsid w:val="00636120"/>
    <w:rsid w:val="00640BCF"/>
    <w:rsid w:val="00641AA7"/>
    <w:rsid w:val="00642221"/>
    <w:rsid w:val="00642593"/>
    <w:rsid w:val="0064658B"/>
    <w:rsid w:val="006466C7"/>
    <w:rsid w:val="006468F6"/>
    <w:rsid w:val="00646CFE"/>
    <w:rsid w:val="006476B1"/>
    <w:rsid w:val="00651334"/>
    <w:rsid w:val="00655518"/>
    <w:rsid w:val="006560CC"/>
    <w:rsid w:val="00657872"/>
    <w:rsid w:val="00657995"/>
    <w:rsid w:val="00660FE7"/>
    <w:rsid w:val="00663527"/>
    <w:rsid w:val="00663957"/>
    <w:rsid w:val="00663EF3"/>
    <w:rsid w:val="00664AC6"/>
    <w:rsid w:val="00665112"/>
    <w:rsid w:val="00666DF1"/>
    <w:rsid w:val="006670D7"/>
    <w:rsid w:val="0067173A"/>
    <w:rsid w:val="00673392"/>
    <w:rsid w:val="00673772"/>
    <w:rsid w:val="006742DA"/>
    <w:rsid w:val="0067434A"/>
    <w:rsid w:val="00674870"/>
    <w:rsid w:val="006761F6"/>
    <w:rsid w:val="00676E9F"/>
    <w:rsid w:val="00677A73"/>
    <w:rsid w:val="00682BE2"/>
    <w:rsid w:val="00683C3C"/>
    <w:rsid w:val="006848F6"/>
    <w:rsid w:val="0068504F"/>
    <w:rsid w:val="006856E9"/>
    <w:rsid w:val="0068680C"/>
    <w:rsid w:val="0068765C"/>
    <w:rsid w:val="00687FD5"/>
    <w:rsid w:val="00690E05"/>
    <w:rsid w:val="00691A91"/>
    <w:rsid w:val="0069202F"/>
    <w:rsid w:val="00693077"/>
    <w:rsid w:val="00693883"/>
    <w:rsid w:val="00695A95"/>
    <w:rsid w:val="00696247"/>
    <w:rsid w:val="00697DDB"/>
    <w:rsid w:val="00697E0D"/>
    <w:rsid w:val="006A1349"/>
    <w:rsid w:val="006A1437"/>
    <w:rsid w:val="006A164F"/>
    <w:rsid w:val="006A198E"/>
    <w:rsid w:val="006A1F3D"/>
    <w:rsid w:val="006A1FE3"/>
    <w:rsid w:val="006A2707"/>
    <w:rsid w:val="006A2FFD"/>
    <w:rsid w:val="006A308A"/>
    <w:rsid w:val="006A3469"/>
    <w:rsid w:val="006A5493"/>
    <w:rsid w:val="006A58F8"/>
    <w:rsid w:val="006A5D6C"/>
    <w:rsid w:val="006B0EF0"/>
    <w:rsid w:val="006B131D"/>
    <w:rsid w:val="006B19CE"/>
    <w:rsid w:val="006B252D"/>
    <w:rsid w:val="006B3FFD"/>
    <w:rsid w:val="006B4AA5"/>
    <w:rsid w:val="006B4DB6"/>
    <w:rsid w:val="006B526A"/>
    <w:rsid w:val="006B5543"/>
    <w:rsid w:val="006B5D87"/>
    <w:rsid w:val="006B6F0E"/>
    <w:rsid w:val="006C078A"/>
    <w:rsid w:val="006C1360"/>
    <w:rsid w:val="006C3BAA"/>
    <w:rsid w:val="006C3CC5"/>
    <w:rsid w:val="006C46D1"/>
    <w:rsid w:val="006C4CB7"/>
    <w:rsid w:val="006C50C6"/>
    <w:rsid w:val="006C5648"/>
    <w:rsid w:val="006C642B"/>
    <w:rsid w:val="006C67E9"/>
    <w:rsid w:val="006D005A"/>
    <w:rsid w:val="006D0F35"/>
    <w:rsid w:val="006D311D"/>
    <w:rsid w:val="006D437B"/>
    <w:rsid w:val="006D476A"/>
    <w:rsid w:val="006D4F60"/>
    <w:rsid w:val="006D5F7C"/>
    <w:rsid w:val="006D680D"/>
    <w:rsid w:val="006D7F60"/>
    <w:rsid w:val="006E088C"/>
    <w:rsid w:val="006E1077"/>
    <w:rsid w:val="006E1C85"/>
    <w:rsid w:val="006E22DE"/>
    <w:rsid w:val="006E2B2C"/>
    <w:rsid w:val="006E6BF2"/>
    <w:rsid w:val="006F0757"/>
    <w:rsid w:val="006F09EE"/>
    <w:rsid w:val="006F1034"/>
    <w:rsid w:val="006F15F2"/>
    <w:rsid w:val="006F1B81"/>
    <w:rsid w:val="006F1F9A"/>
    <w:rsid w:val="006F37EC"/>
    <w:rsid w:val="006F3B8B"/>
    <w:rsid w:val="006F41F7"/>
    <w:rsid w:val="006F4A16"/>
    <w:rsid w:val="006F66F4"/>
    <w:rsid w:val="006F6EFE"/>
    <w:rsid w:val="00700A07"/>
    <w:rsid w:val="00700BCB"/>
    <w:rsid w:val="00701A7C"/>
    <w:rsid w:val="00703A6A"/>
    <w:rsid w:val="00705EB2"/>
    <w:rsid w:val="00707606"/>
    <w:rsid w:val="00707DAE"/>
    <w:rsid w:val="00710B9E"/>
    <w:rsid w:val="00712A3C"/>
    <w:rsid w:val="007136F3"/>
    <w:rsid w:val="00713B04"/>
    <w:rsid w:val="00713BC2"/>
    <w:rsid w:val="00713E1C"/>
    <w:rsid w:val="007147DD"/>
    <w:rsid w:val="00714BD6"/>
    <w:rsid w:val="0071645B"/>
    <w:rsid w:val="00716B9B"/>
    <w:rsid w:val="007179CC"/>
    <w:rsid w:val="00721975"/>
    <w:rsid w:val="007233C4"/>
    <w:rsid w:val="00723599"/>
    <w:rsid w:val="0072394E"/>
    <w:rsid w:val="00723C77"/>
    <w:rsid w:val="00723ED9"/>
    <w:rsid w:val="00724FE5"/>
    <w:rsid w:val="00725DDD"/>
    <w:rsid w:val="0072693D"/>
    <w:rsid w:val="00732FD3"/>
    <w:rsid w:val="007330B2"/>
    <w:rsid w:val="007338E9"/>
    <w:rsid w:val="0073402F"/>
    <w:rsid w:val="00734A09"/>
    <w:rsid w:val="007357AD"/>
    <w:rsid w:val="00735C87"/>
    <w:rsid w:val="00736215"/>
    <w:rsid w:val="00736E90"/>
    <w:rsid w:val="00740D31"/>
    <w:rsid w:val="00740D41"/>
    <w:rsid w:val="00741AB3"/>
    <w:rsid w:val="00741C87"/>
    <w:rsid w:val="00741F90"/>
    <w:rsid w:val="0074297F"/>
    <w:rsid w:val="007431D9"/>
    <w:rsid w:val="00743547"/>
    <w:rsid w:val="00744A76"/>
    <w:rsid w:val="00744DDD"/>
    <w:rsid w:val="00745F7E"/>
    <w:rsid w:val="00746DCE"/>
    <w:rsid w:val="0074755F"/>
    <w:rsid w:val="0074757F"/>
    <w:rsid w:val="00747CF5"/>
    <w:rsid w:val="0075327E"/>
    <w:rsid w:val="0075519D"/>
    <w:rsid w:val="00755E76"/>
    <w:rsid w:val="00757C57"/>
    <w:rsid w:val="00760D11"/>
    <w:rsid w:val="00761050"/>
    <w:rsid w:val="007618A3"/>
    <w:rsid w:val="00761CE6"/>
    <w:rsid w:val="00761F39"/>
    <w:rsid w:val="007624C8"/>
    <w:rsid w:val="0076340A"/>
    <w:rsid w:val="00764D28"/>
    <w:rsid w:val="00765067"/>
    <w:rsid w:val="00765CF4"/>
    <w:rsid w:val="007668C7"/>
    <w:rsid w:val="0076781C"/>
    <w:rsid w:val="0077301D"/>
    <w:rsid w:val="0077462F"/>
    <w:rsid w:val="007756B3"/>
    <w:rsid w:val="00776D6D"/>
    <w:rsid w:val="0077724F"/>
    <w:rsid w:val="0078095F"/>
    <w:rsid w:val="00782376"/>
    <w:rsid w:val="00782597"/>
    <w:rsid w:val="0078433F"/>
    <w:rsid w:val="007858D6"/>
    <w:rsid w:val="00785D84"/>
    <w:rsid w:val="00787F8A"/>
    <w:rsid w:val="007906A9"/>
    <w:rsid w:val="00791AA4"/>
    <w:rsid w:val="00795016"/>
    <w:rsid w:val="00795418"/>
    <w:rsid w:val="007958C2"/>
    <w:rsid w:val="00795ED8"/>
    <w:rsid w:val="007A024B"/>
    <w:rsid w:val="007A25E1"/>
    <w:rsid w:val="007A2BF7"/>
    <w:rsid w:val="007A39B0"/>
    <w:rsid w:val="007A3CAA"/>
    <w:rsid w:val="007A47DB"/>
    <w:rsid w:val="007A4AC4"/>
    <w:rsid w:val="007A4AF2"/>
    <w:rsid w:val="007A5DE7"/>
    <w:rsid w:val="007A5E7E"/>
    <w:rsid w:val="007A6E13"/>
    <w:rsid w:val="007A7A91"/>
    <w:rsid w:val="007A7F1F"/>
    <w:rsid w:val="007B04B6"/>
    <w:rsid w:val="007B17C7"/>
    <w:rsid w:val="007B4AEB"/>
    <w:rsid w:val="007B71DF"/>
    <w:rsid w:val="007B7570"/>
    <w:rsid w:val="007B7661"/>
    <w:rsid w:val="007C17D0"/>
    <w:rsid w:val="007C1C7D"/>
    <w:rsid w:val="007C1F0A"/>
    <w:rsid w:val="007C485A"/>
    <w:rsid w:val="007C5396"/>
    <w:rsid w:val="007C697D"/>
    <w:rsid w:val="007C6E14"/>
    <w:rsid w:val="007D10A4"/>
    <w:rsid w:val="007D161B"/>
    <w:rsid w:val="007D250C"/>
    <w:rsid w:val="007D50C2"/>
    <w:rsid w:val="007D5228"/>
    <w:rsid w:val="007D555E"/>
    <w:rsid w:val="007D605F"/>
    <w:rsid w:val="007D62F5"/>
    <w:rsid w:val="007D6EFE"/>
    <w:rsid w:val="007D74F5"/>
    <w:rsid w:val="007E01A3"/>
    <w:rsid w:val="007E15CC"/>
    <w:rsid w:val="007E4297"/>
    <w:rsid w:val="007E4B9F"/>
    <w:rsid w:val="007E5B3C"/>
    <w:rsid w:val="007E6341"/>
    <w:rsid w:val="007E6B78"/>
    <w:rsid w:val="007E6C65"/>
    <w:rsid w:val="007E6E59"/>
    <w:rsid w:val="007F0936"/>
    <w:rsid w:val="007F103B"/>
    <w:rsid w:val="007F149E"/>
    <w:rsid w:val="007F2788"/>
    <w:rsid w:val="007F2DD6"/>
    <w:rsid w:val="007F3343"/>
    <w:rsid w:val="007F6807"/>
    <w:rsid w:val="007F7D34"/>
    <w:rsid w:val="00800B88"/>
    <w:rsid w:val="00801B24"/>
    <w:rsid w:val="00803BE1"/>
    <w:rsid w:val="00804D9E"/>
    <w:rsid w:val="00810CD2"/>
    <w:rsid w:val="0081114B"/>
    <w:rsid w:val="00811F32"/>
    <w:rsid w:val="008133C1"/>
    <w:rsid w:val="0081614A"/>
    <w:rsid w:val="00816512"/>
    <w:rsid w:val="0081688C"/>
    <w:rsid w:val="00816BA0"/>
    <w:rsid w:val="008177EF"/>
    <w:rsid w:val="00824BE4"/>
    <w:rsid w:val="00825173"/>
    <w:rsid w:val="00825B04"/>
    <w:rsid w:val="00826A62"/>
    <w:rsid w:val="00830551"/>
    <w:rsid w:val="008305D7"/>
    <w:rsid w:val="0083095F"/>
    <w:rsid w:val="00831A2A"/>
    <w:rsid w:val="008333E5"/>
    <w:rsid w:val="00837A9B"/>
    <w:rsid w:val="00840F71"/>
    <w:rsid w:val="008417E7"/>
    <w:rsid w:val="00841CCD"/>
    <w:rsid w:val="008423B2"/>
    <w:rsid w:val="0084285F"/>
    <w:rsid w:val="00843921"/>
    <w:rsid w:val="00843EA4"/>
    <w:rsid w:val="00845662"/>
    <w:rsid w:val="008456E6"/>
    <w:rsid w:val="00845FE2"/>
    <w:rsid w:val="008462CC"/>
    <w:rsid w:val="00847AC3"/>
    <w:rsid w:val="00852280"/>
    <w:rsid w:val="0085682F"/>
    <w:rsid w:val="008626A4"/>
    <w:rsid w:val="00863C5A"/>
    <w:rsid w:val="008643A5"/>
    <w:rsid w:val="00864AE5"/>
    <w:rsid w:val="00865230"/>
    <w:rsid w:val="00865944"/>
    <w:rsid w:val="00865C77"/>
    <w:rsid w:val="00866E93"/>
    <w:rsid w:val="00867051"/>
    <w:rsid w:val="008677ED"/>
    <w:rsid w:val="008708EA"/>
    <w:rsid w:val="00871418"/>
    <w:rsid w:val="008727D9"/>
    <w:rsid w:val="00874337"/>
    <w:rsid w:val="00874F02"/>
    <w:rsid w:val="008760F3"/>
    <w:rsid w:val="008778D6"/>
    <w:rsid w:val="00880530"/>
    <w:rsid w:val="00880734"/>
    <w:rsid w:val="0088188B"/>
    <w:rsid w:val="00881CC5"/>
    <w:rsid w:val="00881E3E"/>
    <w:rsid w:val="00882F81"/>
    <w:rsid w:val="008837A7"/>
    <w:rsid w:val="008855ED"/>
    <w:rsid w:val="00885D1C"/>
    <w:rsid w:val="00886B67"/>
    <w:rsid w:val="00887886"/>
    <w:rsid w:val="0089172B"/>
    <w:rsid w:val="00892ECC"/>
    <w:rsid w:val="00893FFF"/>
    <w:rsid w:val="0089437F"/>
    <w:rsid w:val="00894619"/>
    <w:rsid w:val="00894771"/>
    <w:rsid w:val="00894B70"/>
    <w:rsid w:val="0089577E"/>
    <w:rsid w:val="0089590F"/>
    <w:rsid w:val="00895CF8"/>
    <w:rsid w:val="008A0584"/>
    <w:rsid w:val="008A0822"/>
    <w:rsid w:val="008A0CD2"/>
    <w:rsid w:val="008A2194"/>
    <w:rsid w:val="008A2A47"/>
    <w:rsid w:val="008A4904"/>
    <w:rsid w:val="008A49D3"/>
    <w:rsid w:val="008A6143"/>
    <w:rsid w:val="008A659F"/>
    <w:rsid w:val="008A67F4"/>
    <w:rsid w:val="008A6FEB"/>
    <w:rsid w:val="008B0FAC"/>
    <w:rsid w:val="008B12F0"/>
    <w:rsid w:val="008B1B2B"/>
    <w:rsid w:val="008B2115"/>
    <w:rsid w:val="008B2339"/>
    <w:rsid w:val="008B25AB"/>
    <w:rsid w:val="008B2F4C"/>
    <w:rsid w:val="008B3812"/>
    <w:rsid w:val="008B3C9B"/>
    <w:rsid w:val="008B4958"/>
    <w:rsid w:val="008B639C"/>
    <w:rsid w:val="008B69AF"/>
    <w:rsid w:val="008B727C"/>
    <w:rsid w:val="008C023D"/>
    <w:rsid w:val="008C2FA7"/>
    <w:rsid w:val="008C572C"/>
    <w:rsid w:val="008C7CDC"/>
    <w:rsid w:val="008D0919"/>
    <w:rsid w:val="008D0E4F"/>
    <w:rsid w:val="008D1703"/>
    <w:rsid w:val="008D2C25"/>
    <w:rsid w:val="008D3F8A"/>
    <w:rsid w:val="008D5B1C"/>
    <w:rsid w:val="008D5D0C"/>
    <w:rsid w:val="008D6B46"/>
    <w:rsid w:val="008D7419"/>
    <w:rsid w:val="008D799F"/>
    <w:rsid w:val="008E1F81"/>
    <w:rsid w:val="008E2801"/>
    <w:rsid w:val="008E2929"/>
    <w:rsid w:val="008E4434"/>
    <w:rsid w:val="008E4B42"/>
    <w:rsid w:val="008E55EA"/>
    <w:rsid w:val="008E630A"/>
    <w:rsid w:val="008E6577"/>
    <w:rsid w:val="008E6766"/>
    <w:rsid w:val="008E6A19"/>
    <w:rsid w:val="008E6A1A"/>
    <w:rsid w:val="008E786E"/>
    <w:rsid w:val="008F1528"/>
    <w:rsid w:val="008F1694"/>
    <w:rsid w:val="008F61A1"/>
    <w:rsid w:val="00900C9B"/>
    <w:rsid w:val="00901667"/>
    <w:rsid w:val="009018EE"/>
    <w:rsid w:val="0090260E"/>
    <w:rsid w:val="00902863"/>
    <w:rsid w:val="00904768"/>
    <w:rsid w:val="00904ACC"/>
    <w:rsid w:val="00905138"/>
    <w:rsid w:val="009063FA"/>
    <w:rsid w:val="009102F0"/>
    <w:rsid w:val="00911B77"/>
    <w:rsid w:val="00911BCA"/>
    <w:rsid w:val="00911FE0"/>
    <w:rsid w:val="0091330E"/>
    <w:rsid w:val="009137E5"/>
    <w:rsid w:val="00913DBC"/>
    <w:rsid w:val="0091556F"/>
    <w:rsid w:val="00915AD7"/>
    <w:rsid w:val="0091636B"/>
    <w:rsid w:val="00916FE5"/>
    <w:rsid w:val="0092034F"/>
    <w:rsid w:val="00920659"/>
    <w:rsid w:val="00921278"/>
    <w:rsid w:val="00921FE0"/>
    <w:rsid w:val="0092214D"/>
    <w:rsid w:val="00922F5F"/>
    <w:rsid w:val="00926686"/>
    <w:rsid w:val="00926C98"/>
    <w:rsid w:val="00930064"/>
    <w:rsid w:val="00932305"/>
    <w:rsid w:val="009328EB"/>
    <w:rsid w:val="00932D74"/>
    <w:rsid w:val="00932E0B"/>
    <w:rsid w:val="00933970"/>
    <w:rsid w:val="009368F0"/>
    <w:rsid w:val="00940E2A"/>
    <w:rsid w:val="00941EF9"/>
    <w:rsid w:val="009424D0"/>
    <w:rsid w:val="009427CB"/>
    <w:rsid w:val="00943559"/>
    <w:rsid w:val="0094550C"/>
    <w:rsid w:val="009472E1"/>
    <w:rsid w:val="0094750A"/>
    <w:rsid w:val="00952687"/>
    <w:rsid w:val="00952B17"/>
    <w:rsid w:val="00952B7B"/>
    <w:rsid w:val="009530E3"/>
    <w:rsid w:val="009533BB"/>
    <w:rsid w:val="009553C0"/>
    <w:rsid w:val="00957EFD"/>
    <w:rsid w:val="009617F8"/>
    <w:rsid w:val="00961EB1"/>
    <w:rsid w:val="00962278"/>
    <w:rsid w:val="00962440"/>
    <w:rsid w:val="00962694"/>
    <w:rsid w:val="00962C38"/>
    <w:rsid w:val="0096480D"/>
    <w:rsid w:val="00965705"/>
    <w:rsid w:val="00966127"/>
    <w:rsid w:val="009664D9"/>
    <w:rsid w:val="00966875"/>
    <w:rsid w:val="00967362"/>
    <w:rsid w:val="00967D4F"/>
    <w:rsid w:val="00970368"/>
    <w:rsid w:val="00970D34"/>
    <w:rsid w:val="00970E43"/>
    <w:rsid w:val="00971946"/>
    <w:rsid w:val="00972873"/>
    <w:rsid w:val="00973A54"/>
    <w:rsid w:val="00974DCC"/>
    <w:rsid w:val="00974E8D"/>
    <w:rsid w:val="009758DB"/>
    <w:rsid w:val="00975ADA"/>
    <w:rsid w:val="00976167"/>
    <w:rsid w:val="00976ABD"/>
    <w:rsid w:val="00977758"/>
    <w:rsid w:val="009779C8"/>
    <w:rsid w:val="009802EE"/>
    <w:rsid w:val="00981461"/>
    <w:rsid w:val="00982082"/>
    <w:rsid w:val="00984B5A"/>
    <w:rsid w:val="00984FB5"/>
    <w:rsid w:val="00985D72"/>
    <w:rsid w:val="009863B1"/>
    <w:rsid w:val="00987AD7"/>
    <w:rsid w:val="00992EE7"/>
    <w:rsid w:val="00993F5B"/>
    <w:rsid w:val="009949D5"/>
    <w:rsid w:val="00994FAA"/>
    <w:rsid w:val="00996BF6"/>
    <w:rsid w:val="009A0786"/>
    <w:rsid w:val="009A2800"/>
    <w:rsid w:val="009A2885"/>
    <w:rsid w:val="009A2957"/>
    <w:rsid w:val="009A2A76"/>
    <w:rsid w:val="009A2D87"/>
    <w:rsid w:val="009A44A3"/>
    <w:rsid w:val="009A54B1"/>
    <w:rsid w:val="009A553C"/>
    <w:rsid w:val="009A5C83"/>
    <w:rsid w:val="009B07CA"/>
    <w:rsid w:val="009B09FA"/>
    <w:rsid w:val="009B5A5D"/>
    <w:rsid w:val="009B67AB"/>
    <w:rsid w:val="009B7209"/>
    <w:rsid w:val="009B7EE8"/>
    <w:rsid w:val="009C2CD1"/>
    <w:rsid w:val="009C31B0"/>
    <w:rsid w:val="009C3291"/>
    <w:rsid w:val="009C485C"/>
    <w:rsid w:val="009C51CE"/>
    <w:rsid w:val="009C637E"/>
    <w:rsid w:val="009C7580"/>
    <w:rsid w:val="009C7F54"/>
    <w:rsid w:val="009D040E"/>
    <w:rsid w:val="009D11D2"/>
    <w:rsid w:val="009D1EE8"/>
    <w:rsid w:val="009D26F2"/>
    <w:rsid w:val="009D2F9E"/>
    <w:rsid w:val="009D3335"/>
    <w:rsid w:val="009D386D"/>
    <w:rsid w:val="009D3978"/>
    <w:rsid w:val="009D3DC3"/>
    <w:rsid w:val="009D3DE4"/>
    <w:rsid w:val="009D4EB5"/>
    <w:rsid w:val="009D4F72"/>
    <w:rsid w:val="009D70F9"/>
    <w:rsid w:val="009E0048"/>
    <w:rsid w:val="009E0F54"/>
    <w:rsid w:val="009E136D"/>
    <w:rsid w:val="009E1D00"/>
    <w:rsid w:val="009E249B"/>
    <w:rsid w:val="009E3157"/>
    <w:rsid w:val="009E41C5"/>
    <w:rsid w:val="009E4377"/>
    <w:rsid w:val="009E443A"/>
    <w:rsid w:val="009E5B5B"/>
    <w:rsid w:val="009E616C"/>
    <w:rsid w:val="009E620E"/>
    <w:rsid w:val="009E663B"/>
    <w:rsid w:val="009E7952"/>
    <w:rsid w:val="009F0377"/>
    <w:rsid w:val="009F0A11"/>
    <w:rsid w:val="009F1A79"/>
    <w:rsid w:val="009F1D60"/>
    <w:rsid w:val="009F2646"/>
    <w:rsid w:val="009F5EEC"/>
    <w:rsid w:val="009F7192"/>
    <w:rsid w:val="009F79DC"/>
    <w:rsid w:val="00A008CF"/>
    <w:rsid w:val="00A01B2C"/>
    <w:rsid w:val="00A01F3D"/>
    <w:rsid w:val="00A029EC"/>
    <w:rsid w:val="00A02B9B"/>
    <w:rsid w:val="00A0371B"/>
    <w:rsid w:val="00A05DD6"/>
    <w:rsid w:val="00A070B7"/>
    <w:rsid w:val="00A073FC"/>
    <w:rsid w:val="00A10F75"/>
    <w:rsid w:val="00A1331B"/>
    <w:rsid w:val="00A13365"/>
    <w:rsid w:val="00A13807"/>
    <w:rsid w:val="00A1384C"/>
    <w:rsid w:val="00A138EF"/>
    <w:rsid w:val="00A1499A"/>
    <w:rsid w:val="00A16388"/>
    <w:rsid w:val="00A174A8"/>
    <w:rsid w:val="00A201D5"/>
    <w:rsid w:val="00A203D2"/>
    <w:rsid w:val="00A20473"/>
    <w:rsid w:val="00A205FD"/>
    <w:rsid w:val="00A21511"/>
    <w:rsid w:val="00A2153C"/>
    <w:rsid w:val="00A23CAD"/>
    <w:rsid w:val="00A24CA9"/>
    <w:rsid w:val="00A2529B"/>
    <w:rsid w:val="00A25413"/>
    <w:rsid w:val="00A26E99"/>
    <w:rsid w:val="00A27B28"/>
    <w:rsid w:val="00A27D67"/>
    <w:rsid w:val="00A302E5"/>
    <w:rsid w:val="00A30E29"/>
    <w:rsid w:val="00A316B3"/>
    <w:rsid w:val="00A3416A"/>
    <w:rsid w:val="00A36770"/>
    <w:rsid w:val="00A36EB7"/>
    <w:rsid w:val="00A40173"/>
    <w:rsid w:val="00A404A9"/>
    <w:rsid w:val="00A41901"/>
    <w:rsid w:val="00A42124"/>
    <w:rsid w:val="00A452D2"/>
    <w:rsid w:val="00A45BE8"/>
    <w:rsid w:val="00A45C92"/>
    <w:rsid w:val="00A45D8C"/>
    <w:rsid w:val="00A46C36"/>
    <w:rsid w:val="00A522CD"/>
    <w:rsid w:val="00A52D19"/>
    <w:rsid w:val="00A55F84"/>
    <w:rsid w:val="00A57BE0"/>
    <w:rsid w:val="00A607F1"/>
    <w:rsid w:val="00A60B85"/>
    <w:rsid w:val="00A618A2"/>
    <w:rsid w:val="00A619DD"/>
    <w:rsid w:val="00A61E17"/>
    <w:rsid w:val="00A62A72"/>
    <w:rsid w:val="00A636DB"/>
    <w:rsid w:val="00A63AA7"/>
    <w:rsid w:val="00A65109"/>
    <w:rsid w:val="00A662D6"/>
    <w:rsid w:val="00A66DD0"/>
    <w:rsid w:val="00A675B0"/>
    <w:rsid w:val="00A70ED4"/>
    <w:rsid w:val="00A712CF"/>
    <w:rsid w:val="00A72E02"/>
    <w:rsid w:val="00A74ACB"/>
    <w:rsid w:val="00A7572A"/>
    <w:rsid w:val="00A7593D"/>
    <w:rsid w:val="00A7793A"/>
    <w:rsid w:val="00A814C9"/>
    <w:rsid w:val="00A81A14"/>
    <w:rsid w:val="00A81D7A"/>
    <w:rsid w:val="00A83001"/>
    <w:rsid w:val="00A905E5"/>
    <w:rsid w:val="00A908F3"/>
    <w:rsid w:val="00A9210D"/>
    <w:rsid w:val="00A9246F"/>
    <w:rsid w:val="00A940EC"/>
    <w:rsid w:val="00A955EE"/>
    <w:rsid w:val="00A964C9"/>
    <w:rsid w:val="00A96A2E"/>
    <w:rsid w:val="00A96F9E"/>
    <w:rsid w:val="00A977CD"/>
    <w:rsid w:val="00AA1ADF"/>
    <w:rsid w:val="00AA1B75"/>
    <w:rsid w:val="00AA40C4"/>
    <w:rsid w:val="00AB1903"/>
    <w:rsid w:val="00AB1D95"/>
    <w:rsid w:val="00AB3149"/>
    <w:rsid w:val="00AB3A9F"/>
    <w:rsid w:val="00AB4824"/>
    <w:rsid w:val="00AC1AB5"/>
    <w:rsid w:val="00AC1D3D"/>
    <w:rsid w:val="00AC542F"/>
    <w:rsid w:val="00AC758C"/>
    <w:rsid w:val="00AD01BC"/>
    <w:rsid w:val="00AD0851"/>
    <w:rsid w:val="00AD16FC"/>
    <w:rsid w:val="00AD2DD2"/>
    <w:rsid w:val="00AD5D4C"/>
    <w:rsid w:val="00AD703C"/>
    <w:rsid w:val="00AE09FB"/>
    <w:rsid w:val="00AE1F68"/>
    <w:rsid w:val="00AE34C7"/>
    <w:rsid w:val="00AE395F"/>
    <w:rsid w:val="00AE3E6A"/>
    <w:rsid w:val="00AE3F26"/>
    <w:rsid w:val="00AE4F76"/>
    <w:rsid w:val="00AE5944"/>
    <w:rsid w:val="00AE6DBF"/>
    <w:rsid w:val="00AE6FD2"/>
    <w:rsid w:val="00AE7432"/>
    <w:rsid w:val="00AE7653"/>
    <w:rsid w:val="00AF1D19"/>
    <w:rsid w:val="00AF349B"/>
    <w:rsid w:val="00AF3694"/>
    <w:rsid w:val="00AF569E"/>
    <w:rsid w:val="00AF6809"/>
    <w:rsid w:val="00AF6FE0"/>
    <w:rsid w:val="00B000E5"/>
    <w:rsid w:val="00B024BE"/>
    <w:rsid w:val="00B0433F"/>
    <w:rsid w:val="00B063E4"/>
    <w:rsid w:val="00B06B47"/>
    <w:rsid w:val="00B07198"/>
    <w:rsid w:val="00B108DA"/>
    <w:rsid w:val="00B113B1"/>
    <w:rsid w:val="00B12DC7"/>
    <w:rsid w:val="00B134EB"/>
    <w:rsid w:val="00B15135"/>
    <w:rsid w:val="00B1550D"/>
    <w:rsid w:val="00B16860"/>
    <w:rsid w:val="00B16BEC"/>
    <w:rsid w:val="00B16E1C"/>
    <w:rsid w:val="00B20AE8"/>
    <w:rsid w:val="00B2136C"/>
    <w:rsid w:val="00B22E6E"/>
    <w:rsid w:val="00B23D8D"/>
    <w:rsid w:val="00B23E69"/>
    <w:rsid w:val="00B24913"/>
    <w:rsid w:val="00B26362"/>
    <w:rsid w:val="00B2670A"/>
    <w:rsid w:val="00B26938"/>
    <w:rsid w:val="00B26F47"/>
    <w:rsid w:val="00B27153"/>
    <w:rsid w:val="00B309AE"/>
    <w:rsid w:val="00B31225"/>
    <w:rsid w:val="00B31D32"/>
    <w:rsid w:val="00B31D9E"/>
    <w:rsid w:val="00B320F9"/>
    <w:rsid w:val="00B331E9"/>
    <w:rsid w:val="00B33F56"/>
    <w:rsid w:val="00B3407C"/>
    <w:rsid w:val="00B346BB"/>
    <w:rsid w:val="00B34D89"/>
    <w:rsid w:val="00B35BE9"/>
    <w:rsid w:val="00B35E08"/>
    <w:rsid w:val="00B3613A"/>
    <w:rsid w:val="00B37113"/>
    <w:rsid w:val="00B37B55"/>
    <w:rsid w:val="00B41D83"/>
    <w:rsid w:val="00B437C7"/>
    <w:rsid w:val="00B43D3B"/>
    <w:rsid w:val="00B44C30"/>
    <w:rsid w:val="00B45A77"/>
    <w:rsid w:val="00B46E65"/>
    <w:rsid w:val="00B47B3A"/>
    <w:rsid w:val="00B47B68"/>
    <w:rsid w:val="00B47DFF"/>
    <w:rsid w:val="00B50447"/>
    <w:rsid w:val="00B52845"/>
    <w:rsid w:val="00B53177"/>
    <w:rsid w:val="00B53E41"/>
    <w:rsid w:val="00B54DDC"/>
    <w:rsid w:val="00B55391"/>
    <w:rsid w:val="00B562CC"/>
    <w:rsid w:val="00B60C8C"/>
    <w:rsid w:val="00B619CE"/>
    <w:rsid w:val="00B6263E"/>
    <w:rsid w:val="00B629AB"/>
    <w:rsid w:val="00B62A32"/>
    <w:rsid w:val="00B62AC0"/>
    <w:rsid w:val="00B62BCC"/>
    <w:rsid w:val="00B62C3F"/>
    <w:rsid w:val="00B63804"/>
    <w:rsid w:val="00B650A9"/>
    <w:rsid w:val="00B6629B"/>
    <w:rsid w:val="00B66AB0"/>
    <w:rsid w:val="00B731F9"/>
    <w:rsid w:val="00B73EEA"/>
    <w:rsid w:val="00B74197"/>
    <w:rsid w:val="00B74922"/>
    <w:rsid w:val="00B76BBD"/>
    <w:rsid w:val="00B76D80"/>
    <w:rsid w:val="00B77A72"/>
    <w:rsid w:val="00B801A1"/>
    <w:rsid w:val="00B804CD"/>
    <w:rsid w:val="00B81957"/>
    <w:rsid w:val="00B819DE"/>
    <w:rsid w:val="00B82EA4"/>
    <w:rsid w:val="00B867EC"/>
    <w:rsid w:val="00B903CD"/>
    <w:rsid w:val="00B90C59"/>
    <w:rsid w:val="00B92A88"/>
    <w:rsid w:val="00B92B21"/>
    <w:rsid w:val="00B931EA"/>
    <w:rsid w:val="00B93C0C"/>
    <w:rsid w:val="00B93FA1"/>
    <w:rsid w:val="00B9413F"/>
    <w:rsid w:val="00B947C0"/>
    <w:rsid w:val="00B948AD"/>
    <w:rsid w:val="00B94E9C"/>
    <w:rsid w:val="00B9592D"/>
    <w:rsid w:val="00BA0736"/>
    <w:rsid w:val="00BA1496"/>
    <w:rsid w:val="00BA3807"/>
    <w:rsid w:val="00BA4AF7"/>
    <w:rsid w:val="00BA5390"/>
    <w:rsid w:val="00BA79F6"/>
    <w:rsid w:val="00BB26BC"/>
    <w:rsid w:val="00BB411F"/>
    <w:rsid w:val="00BB471F"/>
    <w:rsid w:val="00BB5379"/>
    <w:rsid w:val="00BB6687"/>
    <w:rsid w:val="00BC0384"/>
    <w:rsid w:val="00BC0BA0"/>
    <w:rsid w:val="00BC1107"/>
    <w:rsid w:val="00BC1866"/>
    <w:rsid w:val="00BC223C"/>
    <w:rsid w:val="00BC22A5"/>
    <w:rsid w:val="00BC26FF"/>
    <w:rsid w:val="00BC2F99"/>
    <w:rsid w:val="00BC4834"/>
    <w:rsid w:val="00BC5532"/>
    <w:rsid w:val="00BC6515"/>
    <w:rsid w:val="00BC6C8F"/>
    <w:rsid w:val="00BC6FFF"/>
    <w:rsid w:val="00BD0A2A"/>
    <w:rsid w:val="00BD18B0"/>
    <w:rsid w:val="00BD1CDC"/>
    <w:rsid w:val="00BD4FFB"/>
    <w:rsid w:val="00BE07CD"/>
    <w:rsid w:val="00BE0AB9"/>
    <w:rsid w:val="00BE0D81"/>
    <w:rsid w:val="00BE0EAD"/>
    <w:rsid w:val="00BE2703"/>
    <w:rsid w:val="00BE2A05"/>
    <w:rsid w:val="00BE2B2F"/>
    <w:rsid w:val="00BE305A"/>
    <w:rsid w:val="00BE3AF2"/>
    <w:rsid w:val="00BE4162"/>
    <w:rsid w:val="00BE4A8B"/>
    <w:rsid w:val="00BE646F"/>
    <w:rsid w:val="00BE663D"/>
    <w:rsid w:val="00BE714A"/>
    <w:rsid w:val="00BF08ED"/>
    <w:rsid w:val="00BF145E"/>
    <w:rsid w:val="00BF1C09"/>
    <w:rsid w:val="00BF3C51"/>
    <w:rsid w:val="00BF58B9"/>
    <w:rsid w:val="00BF6C00"/>
    <w:rsid w:val="00BF733F"/>
    <w:rsid w:val="00C00CE0"/>
    <w:rsid w:val="00C00F88"/>
    <w:rsid w:val="00C0209C"/>
    <w:rsid w:val="00C045E1"/>
    <w:rsid w:val="00C04A44"/>
    <w:rsid w:val="00C04F25"/>
    <w:rsid w:val="00C069DA"/>
    <w:rsid w:val="00C06B36"/>
    <w:rsid w:val="00C07790"/>
    <w:rsid w:val="00C1090E"/>
    <w:rsid w:val="00C10CA8"/>
    <w:rsid w:val="00C144B8"/>
    <w:rsid w:val="00C14ED7"/>
    <w:rsid w:val="00C17826"/>
    <w:rsid w:val="00C17928"/>
    <w:rsid w:val="00C21408"/>
    <w:rsid w:val="00C21F99"/>
    <w:rsid w:val="00C22FE6"/>
    <w:rsid w:val="00C230EA"/>
    <w:rsid w:val="00C23420"/>
    <w:rsid w:val="00C23E2A"/>
    <w:rsid w:val="00C2525C"/>
    <w:rsid w:val="00C26056"/>
    <w:rsid w:val="00C276C8"/>
    <w:rsid w:val="00C2781C"/>
    <w:rsid w:val="00C278E7"/>
    <w:rsid w:val="00C306F2"/>
    <w:rsid w:val="00C3452B"/>
    <w:rsid w:val="00C3608E"/>
    <w:rsid w:val="00C4021D"/>
    <w:rsid w:val="00C4060A"/>
    <w:rsid w:val="00C40740"/>
    <w:rsid w:val="00C42B8E"/>
    <w:rsid w:val="00C42D7F"/>
    <w:rsid w:val="00C43DF1"/>
    <w:rsid w:val="00C463DE"/>
    <w:rsid w:val="00C505C5"/>
    <w:rsid w:val="00C5145C"/>
    <w:rsid w:val="00C51764"/>
    <w:rsid w:val="00C5199F"/>
    <w:rsid w:val="00C528A7"/>
    <w:rsid w:val="00C54153"/>
    <w:rsid w:val="00C5620A"/>
    <w:rsid w:val="00C56872"/>
    <w:rsid w:val="00C56CBE"/>
    <w:rsid w:val="00C57A79"/>
    <w:rsid w:val="00C6006A"/>
    <w:rsid w:val="00C6130C"/>
    <w:rsid w:val="00C6218E"/>
    <w:rsid w:val="00C63459"/>
    <w:rsid w:val="00C63758"/>
    <w:rsid w:val="00C64787"/>
    <w:rsid w:val="00C65098"/>
    <w:rsid w:val="00C658D6"/>
    <w:rsid w:val="00C66680"/>
    <w:rsid w:val="00C66C68"/>
    <w:rsid w:val="00C67D89"/>
    <w:rsid w:val="00C72007"/>
    <w:rsid w:val="00C72320"/>
    <w:rsid w:val="00C7245F"/>
    <w:rsid w:val="00C72675"/>
    <w:rsid w:val="00C74CBC"/>
    <w:rsid w:val="00C756D4"/>
    <w:rsid w:val="00C75C56"/>
    <w:rsid w:val="00C765D1"/>
    <w:rsid w:val="00C7703A"/>
    <w:rsid w:val="00C77628"/>
    <w:rsid w:val="00C77B17"/>
    <w:rsid w:val="00C77DFF"/>
    <w:rsid w:val="00C803AF"/>
    <w:rsid w:val="00C82E82"/>
    <w:rsid w:val="00C86171"/>
    <w:rsid w:val="00C90857"/>
    <w:rsid w:val="00C90FB9"/>
    <w:rsid w:val="00C920A3"/>
    <w:rsid w:val="00C92583"/>
    <w:rsid w:val="00C92EC0"/>
    <w:rsid w:val="00C93F1F"/>
    <w:rsid w:val="00C948C2"/>
    <w:rsid w:val="00C96981"/>
    <w:rsid w:val="00C96E32"/>
    <w:rsid w:val="00C97FF1"/>
    <w:rsid w:val="00CA1948"/>
    <w:rsid w:val="00CA27F7"/>
    <w:rsid w:val="00CA2826"/>
    <w:rsid w:val="00CA5E01"/>
    <w:rsid w:val="00CA727C"/>
    <w:rsid w:val="00CB0A05"/>
    <w:rsid w:val="00CB0C4F"/>
    <w:rsid w:val="00CB1095"/>
    <w:rsid w:val="00CB15A6"/>
    <w:rsid w:val="00CB1D49"/>
    <w:rsid w:val="00CB3194"/>
    <w:rsid w:val="00CB41C2"/>
    <w:rsid w:val="00CB5848"/>
    <w:rsid w:val="00CB6192"/>
    <w:rsid w:val="00CB6B0A"/>
    <w:rsid w:val="00CB6F23"/>
    <w:rsid w:val="00CC0644"/>
    <w:rsid w:val="00CC0F1E"/>
    <w:rsid w:val="00CC3E49"/>
    <w:rsid w:val="00CC42C2"/>
    <w:rsid w:val="00CC485F"/>
    <w:rsid w:val="00CC5A88"/>
    <w:rsid w:val="00CC6332"/>
    <w:rsid w:val="00CC7A5F"/>
    <w:rsid w:val="00CD0083"/>
    <w:rsid w:val="00CD0240"/>
    <w:rsid w:val="00CD0D60"/>
    <w:rsid w:val="00CD2C1B"/>
    <w:rsid w:val="00CD2D53"/>
    <w:rsid w:val="00CD3A07"/>
    <w:rsid w:val="00CD3B53"/>
    <w:rsid w:val="00CD457C"/>
    <w:rsid w:val="00CD5CC0"/>
    <w:rsid w:val="00CD5D45"/>
    <w:rsid w:val="00CD658E"/>
    <w:rsid w:val="00CE08A6"/>
    <w:rsid w:val="00CE2E09"/>
    <w:rsid w:val="00CE3653"/>
    <w:rsid w:val="00CE4334"/>
    <w:rsid w:val="00CE7070"/>
    <w:rsid w:val="00CE77A5"/>
    <w:rsid w:val="00CF1928"/>
    <w:rsid w:val="00CF2272"/>
    <w:rsid w:val="00CF2E3F"/>
    <w:rsid w:val="00CF3589"/>
    <w:rsid w:val="00CF4BEB"/>
    <w:rsid w:val="00CF506A"/>
    <w:rsid w:val="00CF54F0"/>
    <w:rsid w:val="00CF5BB1"/>
    <w:rsid w:val="00D00AC1"/>
    <w:rsid w:val="00D02428"/>
    <w:rsid w:val="00D027B6"/>
    <w:rsid w:val="00D03042"/>
    <w:rsid w:val="00D07F4A"/>
    <w:rsid w:val="00D10BFA"/>
    <w:rsid w:val="00D11D4F"/>
    <w:rsid w:val="00D1204E"/>
    <w:rsid w:val="00D14296"/>
    <w:rsid w:val="00D14BA9"/>
    <w:rsid w:val="00D20B3A"/>
    <w:rsid w:val="00D21056"/>
    <w:rsid w:val="00D22268"/>
    <w:rsid w:val="00D2368A"/>
    <w:rsid w:val="00D24487"/>
    <w:rsid w:val="00D25B50"/>
    <w:rsid w:val="00D263E1"/>
    <w:rsid w:val="00D2691C"/>
    <w:rsid w:val="00D31873"/>
    <w:rsid w:val="00D335E2"/>
    <w:rsid w:val="00D3380E"/>
    <w:rsid w:val="00D34761"/>
    <w:rsid w:val="00D35021"/>
    <w:rsid w:val="00D35343"/>
    <w:rsid w:val="00D35879"/>
    <w:rsid w:val="00D35A51"/>
    <w:rsid w:val="00D36CD3"/>
    <w:rsid w:val="00D3727C"/>
    <w:rsid w:val="00D37924"/>
    <w:rsid w:val="00D400DA"/>
    <w:rsid w:val="00D40F19"/>
    <w:rsid w:val="00D467E1"/>
    <w:rsid w:val="00D47027"/>
    <w:rsid w:val="00D47CB5"/>
    <w:rsid w:val="00D51368"/>
    <w:rsid w:val="00D517B7"/>
    <w:rsid w:val="00D51F68"/>
    <w:rsid w:val="00D52159"/>
    <w:rsid w:val="00D5277D"/>
    <w:rsid w:val="00D53AC2"/>
    <w:rsid w:val="00D542AC"/>
    <w:rsid w:val="00D56050"/>
    <w:rsid w:val="00D5613E"/>
    <w:rsid w:val="00D5673B"/>
    <w:rsid w:val="00D5704A"/>
    <w:rsid w:val="00D600C8"/>
    <w:rsid w:val="00D602CB"/>
    <w:rsid w:val="00D6073B"/>
    <w:rsid w:val="00D61CBF"/>
    <w:rsid w:val="00D634E6"/>
    <w:rsid w:val="00D64149"/>
    <w:rsid w:val="00D6478C"/>
    <w:rsid w:val="00D6553C"/>
    <w:rsid w:val="00D65BCF"/>
    <w:rsid w:val="00D65C77"/>
    <w:rsid w:val="00D65EA6"/>
    <w:rsid w:val="00D65F7A"/>
    <w:rsid w:val="00D678ED"/>
    <w:rsid w:val="00D70771"/>
    <w:rsid w:val="00D70F1B"/>
    <w:rsid w:val="00D713C7"/>
    <w:rsid w:val="00D7199A"/>
    <w:rsid w:val="00D71FDC"/>
    <w:rsid w:val="00D72F74"/>
    <w:rsid w:val="00D73436"/>
    <w:rsid w:val="00D73A70"/>
    <w:rsid w:val="00D7413F"/>
    <w:rsid w:val="00D7516C"/>
    <w:rsid w:val="00D7523E"/>
    <w:rsid w:val="00D75530"/>
    <w:rsid w:val="00D75703"/>
    <w:rsid w:val="00D75A95"/>
    <w:rsid w:val="00D76420"/>
    <w:rsid w:val="00D80F9E"/>
    <w:rsid w:val="00D81149"/>
    <w:rsid w:val="00D8126D"/>
    <w:rsid w:val="00D81AE2"/>
    <w:rsid w:val="00D82AE6"/>
    <w:rsid w:val="00D85B5F"/>
    <w:rsid w:val="00D8600E"/>
    <w:rsid w:val="00D86EFD"/>
    <w:rsid w:val="00D9059C"/>
    <w:rsid w:val="00D93135"/>
    <w:rsid w:val="00D944C4"/>
    <w:rsid w:val="00D94A2B"/>
    <w:rsid w:val="00D94D24"/>
    <w:rsid w:val="00D956B6"/>
    <w:rsid w:val="00D9599E"/>
    <w:rsid w:val="00D963C8"/>
    <w:rsid w:val="00D97EF4"/>
    <w:rsid w:val="00DA029F"/>
    <w:rsid w:val="00DA071D"/>
    <w:rsid w:val="00DA1219"/>
    <w:rsid w:val="00DA2D45"/>
    <w:rsid w:val="00DA4403"/>
    <w:rsid w:val="00DA5D8F"/>
    <w:rsid w:val="00DA66C6"/>
    <w:rsid w:val="00DA673E"/>
    <w:rsid w:val="00DA79B5"/>
    <w:rsid w:val="00DA7CE1"/>
    <w:rsid w:val="00DB06A5"/>
    <w:rsid w:val="00DB0C49"/>
    <w:rsid w:val="00DB149C"/>
    <w:rsid w:val="00DB3369"/>
    <w:rsid w:val="00DB3FB5"/>
    <w:rsid w:val="00DB593D"/>
    <w:rsid w:val="00DB611A"/>
    <w:rsid w:val="00DB62D5"/>
    <w:rsid w:val="00DB6326"/>
    <w:rsid w:val="00DB6AA8"/>
    <w:rsid w:val="00DB6BE8"/>
    <w:rsid w:val="00DB7A22"/>
    <w:rsid w:val="00DC050B"/>
    <w:rsid w:val="00DC1BA4"/>
    <w:rsid w:val="00DC4992"/>
    <w:rsid w:val="00DD11FB"/>
    <w:rsid w:val="00DD1750"/>
    <w:rsid w:val="00DD212F"/>
    <w:rsid w:val="00DD46B5"/>
    <w:rsid w:val="00DD5548"/>
    <w:rsid w:val="00DD5E89"/>
    <w:rsid w:val="00DD5F9A"/>
    <w:rsid w:val="00DD6215"/>
    <w:rsid w:val="00DD6C6F"/>
    <w:rsid w:val="00DE1472"/>
    <w:rsid w:val="00DE313D"/>
    <w:rsid w:val="00DE37DA"/>
    <w:rsid w:val="00DE3C42"/>
    <w:rsid w:val="00DE46A4"/>
    <w:rsid w:val="00DE50CA"/>
    <w:rsid w:val="00DE52D7"/>
    <w:rsid w:val="00DE7DEA"/>
    <w:rsid w:val="00DF099E"/>
    <w:rsid w:val="00DF12CD"/>
    <w:rsid w:val="00DF22F6"/>
    <w:rsid w:val="00DF2563"/>
    <w:rsid w:val="00DF2DC8"/>
    <w:rsid w:val="00DF3B13"/>
    <w:rsid w:val="00DF4998"/>
    <w:rsid w:val="00DF50AB"/>
    <w:rsid w:val="00E01E5E"/>
    <w:rsid w:val="00E03077"/>
    <w:rsid w:val="00E04001"/>
    <w:rsid w:val="00E04371"/>
    <w:rsid w:val="00E05948"/>
    <w:rsid w:val="00E05E34"/>
    <w:rsid w:val="00E05FAD"/>
    <w:rsid w:val="00E10325"/>
    <w:rsid w:val="00E1037F"/>
    <w:rsid w:val="00E10F19"/>
    <w:rsid w:val="00E11206"/>
    <w:rsid w:val="00E11F54"/>
    <w:rsid w:val="00E128EF"/>
    <w:rsid w:val="00E135A2"/>
    <w:rsid w:val="00E14656"/>
    <w:rsid w:val="00E14740"/>
    <w:rsid w:val="00E14ED9"/>
    <w:rsid w:val="00E159AA"/>
    <w:rsid w:val="00E16D5B"/>
    <w:rsid w:val="00E16F87"/>
    <w:rsid w:val="00E17203"/>
    <w:rsid w:val="00E17933"/>
    <w:rsid w:val="00E2057B"/>
    <w:rsid w:val="00E20BEB"/>
    <w:rsid w:val="00E21406"/>
    <w:rsid w:val="00E228F1"/>
    <w:rsid w:val="00E2390C"/>
    <w:rsid w:val="00E269CA"/>
    <w:rsid w:val="00E26F2F"/>
    <w:rsid w:val="00E316ED"/>
    <w:rsid w:val="00E335A5"/>
    <w:rsid w:val="00E348B9"/>
    <w:rsid w:val="00E35F55"/>
    <w:rsid w:val="00E378BA"/>
    <w:rsid w:val="00E4345E"/>
    <w:rsid w:val="00E43779"/>
    <w:rsid w:val="00E45623"/>
    <w:rsid w:val="00E462A9"/>
    <w:rsid w:val="00E5243E"/>
    <w:rsid w:val="00E5329C"/>
    <w:rsid w:val="00E547D3"/>
    <w:rsid w:val="00E54C65"/>
    <w:rsid w:val="00E557DC"/>
    <w:rsid w:val="00E567D4"/>
    <w:rsid w:val="00E56D44"/>
    <w:rsid w:val="00E575A6"/>
    <w:rsid w:val="00E578C3"/>
    <w:rsid w:val="00E60592"/>
    <w:rsid w:val="00E60E49"/>
    <w:rsid w:val="00E61843"/>
    <w:rsid w:val="00E61E57"/>
    <w:rsid w:val="00E62ABF"/>
    <w:rsid w:val="00E6312F"/>
    <w:rsid w:val="00E64D17"/>
    <w:rsid w:val="00E6625F"/>
    <w:rsid w:val="00E66C45"/>
    <w:rsid w:val="00E66D62"/>
    <w:rsid w:val="00E674A2"/>
    <w:rsid w:val="00E67591"/>
    <w:rsid w:val="00E70A2B"/>
    <w:rsid w:val="00E71921"/>
    <w:rsid w:val="00E73593"/>
    <w:rsid w:val="00E74500"/>
    <w:rsid w:val="00E74DD6"/>
    <w:rsid w:val="00E75369"/>
    <w:rsid w:val="00E764FF"/>
    <w:rsid w:val="00E80359"/>
    <w:rsid w:val="00E80743"/>
    <w:rsid w:val="00E81332"/>
    <w:rsid w:val="00E81550"/>
    <w:rsid w:val="00E81B5A"/>
    <w:rsid w:val="00E821FD"/>
    <w:rsid w:val="00E84B37"/>
    <w:rsid w:val="00E85B73"/>
    <w:rsid w:val="00E85C42"/>
    <w:rsid w:val="00E85FDA"/>
    <w:rsid w:val="00E86232"/>
    <w:rsid w:val="00E86438"/>
    <w:rsid w:val="00E86773"/>
    <w:rsid w:val="00E868B5"/>
    <w:rsid w:val="00E87676"/>
    <w:rsid w:val="00E87DA6"/>
    <w:rsid w:val="00E87F51"/>
    <w:rsid w:val="00E92DA2"/>
    <w:rsid w:val="00E94514"/>
    <w:rsid w:val="00E94AC3"/>
    <w:rsid w:val="00E95D22"/>
    <w:rsid w:val="00E962E2"/>
    <w:rsid w:val="00E96A9F"/>
    <w:rsid w:val="00EA060A"/>
    <w:rsid w:val="00EA1DF3"/>
    <w:rsid w:val="00EA392F"/>
    <w:rsid w:val="00EA3B44"/>
    <w:rsid w:val="00EB3D71"/>
    <w:rsid w:val="00EB516F"/>
    <w:rsid w:val="00EB54ED"/>
    <w:rsid w:val="00EB65A3"/>
    <w:rsid w:val="00EB6DAB"/>
    <w:rsid w:val="00EB70A8"/>
    <w:rsid w:val="00EC17E4"/>
    <w:rsid w:val="00EC2FD4"/>
    <w:rsid w:val="00EC40ED"/>
    <w:rsid w:val="00EC4352"/>
    <w:rsid w:val="00EC4BF8"/>
    <w:rsid w:val="00EC5B37"/>
    <w:rsid w:val="00EC63F5"/>
    <w:rsid w:val="00EC66DC"/>
    <w:rsid w:val="00EC6DD8"/>
    <w:rsid w:val="00ED0069"/>
    <w:rsid w:val="00ED0D74"/>
    <w:rsid w:val="00ED14E4"/>
    <w:rsid w:val="00ED2F50"/>
    <w:rsid w:val="00ED3517"/>
    <w:rsid w:val="00ED7819"/>
    <w:rsid w:val="00EE0DB5"/>
    <w:rsid w:val="00EE1448"/>
    <w:rsid w:val="00EE371B"/>
    <w:rsid w:val="00EE38FF"/>
    <w:rsid w:val="00EE536E"/>
    <w:rsid w:val="00EE64AD"/>
    <w:rsid w:val="00EE6A7C"/>
    <w:rsid w:val="00EF102F"/>
    <w:rsid w:val="00EF121C"/>
    <w:rsid w:val="00EF287D"/>
    <w:rsid w:val="00EF2C28"/>
    <w:rsid w:val="00EF36A7"/>
    <w:rsid w:val="00EF5F33"/>
    <w:rsid w:val="00EF708D"/>
    <w:rsid w:val="00EF7AC1"/>
    <w:rsid w:val="00F0138A"/>
    <w:rsid w:val="00F016EE"/>
    <w:rsid w:val="00F02F20"/>
    <w:rsid w:val="00F04270"/>
    <w:rsid w:val="00F05ADC"/>
    <w:rsid w:val="00F06B3C"/>
    <w:rsid w:val="00F11C9A"/>
    <w:rsid w:val="00F124B2"/>
    <w:rsid w:val="00F15AA8"/>
    <w:rsid w:val="00F163B1"/>
    <w:rsid w:val="00F16C6A"/>
    <w:rsid w:val="00F2046A"/>
    <w:rsid w:val="00F204CF"/>
    <w:rsid w:val="00F228F5"/>
    <w:rsid w:val="00F2434C"/>
    <w:rsid w:val="00F24954"/>
    <w:rsid w:val="00F24BD4"/>
    <w:rsid w:val="00F253CB"/>
    <w:rsid w:val="00F30D51"/>
    <w:rsid w:val="00F316F4"/>
    <w:rsid w:val="00F31874"/>
    <w:rsid w:val="00F32129"/>
    <w:rsid w:val="00F3229C"/>
    <w:rsid w:val="00F345EF"/>
    <w:rsid w:val="00F37668"/>
    <w:rsid w:val="00F376E2"/>
    <w:rsid w:val="00F376FC"/>
    <w:rsid w:val="00F37906"/>
    <w:rsid w:val="00F412AB"/>
    <w:rsid w:val="00F42464"/>
    <w:rsid w:val="00F447F4"/>
    <w:rsid w:val="00F448C9"/>
    <w:rsid w:val="00F45EB6"/>
    <w:rsid w:val="00F4655C"/>
    <w:rsid w:val="00F47C43"/>
    <w:rsid w:val="00F500C8"/>
    <w:rsid w:val="00F5028E"/>
    <w:rsid w:val="00F50310"/>
    <w:rsid w:val="00F50470"/>
    <w:rsid w:val="00F50E2A"/>
    <w:rsid w:val="00F51127"/>
    <w:rsid w:val="00F51C09"/>
    <w:rsid w:val="00F51CFC"/>
    <w:rsid w:val="00F52CE3"/>
    <w:rsid w:val="00F55025"/>
    <w:rsid w:val="00F55051"/>
    <w:rsid w:val="00F55350"/>
    <w:rsid w:val="00F57CA2"/>
    <w:rsid w:val="00F6101D"/>
    <w:rsid w:val="00F61CD3"/>
    <w:rsid w:val="00F639B3"/>
    <w:rsid w:val="00F63F0A"/>
    <w:rsid w:val="00F658A8"/>
    <w:rsid w:val="00F65D69"/>
    <w:rsid w:val="00F66F32"/>
    <w:rsid w:val="00F67D5E"/>
    <w:rsid w:val="00F70C0B"/>
    <w:rsid w:val="00F70C29"/>
    <w:rsid w:val="00F71992"/>
    <w:rsid w:val="00F744F8"/>
    <w:rsid w:val="00F751AE"/>
    <w:rsid w:val="00F75E1B"/>
    <w:rsid w:val="00F778B1"/>
    <w:rsid w:val="00F827DF"/>
    <w:rsid w:val="00F83266"/>
    <w:rsid w:val="00F832CD"/>
    <w:rsid w:val="00F8501F"/>
    <w:rsid w:val="00F85805"/>
    <w:rsid w:val="00F85F3E"/>
    <w:rsid w:val="00F86F47"/>
    <w:rsid w:val="00F90019"/>
    <w:rsid w:val="00F90AC6"/>
    <w:rsid w:val="00F91440"/>
    <w:rsid w:val="00F91C05"/>
    <w:rsid w:val="00F93AEE"/>
    <w:rsid w:val="00F93B38"/>
    <w:rsid w:val="00F94A6D"/>
    <w:rsid w:val="00F94E63"/>
    <w:rsid w:val="00F9537D"/>
    <w:rsid w:val="00FA0B69"/>
    <w:rsid w:val="00FA23F1"/>
    <w:rsid w:val="00FA3B7C"/>
    <w:rsid w:val="00FA4985"/>
    <w:rsid w:val="00FA4D54"/>
    <w:rsid w:val="00FA5481"/>
    <w:rsid w:val="00FA6C5B"/>
    <w:rsid w:val="00FA7E20"/>
    <w:rsid w:val="00FB0829"/>
    <w:rsid w:val="00FB1CFE"/>
    <w:rsid w:val="00FB3C21"/>
    <w:rsid w:val="00FB3EED"/>
    <w:rsid w:val="00FB4D83"/>
    <w:rsid w:val="00FB7788"/>
    <w:rsid w:val="00FC0293"/>
    <w:rsid w:val="00FC30C2"/>
    <w:rsid w:val="00FC3B20"/>
    <w:rsid w:val="00FC42EB"/>
    <w:rsid w:val="00FC6D7A"/>
    <w:rsid w:val="00FC70FD"/>
    <w:rsid w:val="00FC74B1"/>
    <w:rsid w:val="00FC74C3"/>
    <w:rsid w:val="00FC74EE"/>
    <w:rsid w:val="00FD0D38"/>
    <w:rsid w:val="00FD1127"/>
    <w:rsid w:val="00FD1BE0"/>
    <w:rsid w:val="00FD2EE2"/>
    <w:rsid w:val="00FD356D"/>
    <w:rsid w:val="00FD4284"/>
    <w:rsid w:val="00FD4838"/>
    <w:rsid w:val="00FD55A1"/>
    <w:rsid w:val="00FD56C0"/>
    <w:rsid w:val="00FD63E8"/>
    <w:rsid w:val="00FD6507"/>
    <w:rsid w:val="00FE1090"/>
    <w:rsid w:val="00FE20DA"/>
    <w:rsid w:val="00FE2A2D"/>
    <w:rsid w:val="00FE3B78"/>
    <w:rsid w:val="00FE4929"/>
    <w:rsid w:val="00FE4D9E"/>
    <w:rsid w:val="00FE5289"/>
    <w:rsid w:val="00FE554E"/>
    <w:rsid w:val="00FE5599"/>
    <w:rsid w:val="00FE6534"/>
    <w:rsid w:val="00FE67A9"/>
    <w:rsid w:val="00FE6E8E"/>
    <w:rsid w:val="00FE7066"/>
    <w:rsid w:val="00FE729E"/>
    <w:rsid w:val="00FE74DD"/>
    <w:rsid w:val="00FE75D9"/>
    <w:rsid w:val="00FE7DDE"/>
    <w:rsid w:val="00FF29A6"/>
    <w:rsid w:val="00FF2F66"/>
    <w:rsid w:val="00FF431E"/>
    <w:rsid w:val="00FF540A"/>
    <w:rsid w:val="00FF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3ED2"/>
  <w15:chartTrackingRefBased/>
  <w15:docId w15:val="{7900AA4C-8733-44BD-AEA7-262154AC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9E663B"/>
    <w:pPr>
      <w:spacing w:after="0" w:line="240" w:lineRule="auto"/>
    </w:pPr>
    <w:rPr>
      <w:sz w:val="20"/>
      <w:szCs w:val="20"/>
    </w:rPr>
  </w:style>
  <w:style w:type="character" w:customStyle="1" w:styleId="FootnoteTextChar">
    <w:name w:val="Footnote Text Char"/>
    <w:basedOn w:val="DefaultParagraphFont"/>
    <w:link w:val="FootnoteText"/>
    <w:uiPriority w:val="99"/>
    <w:qFormat/>
    <w:rsid w:val="009E663B"/>
    <w:rPr>
      <w:sz w:val="20"/>
      <w:szCs w:val="20"/>
    </w:rPr>
  </w:style>
  <w:style w:type="character" w:styleId="FootnoteReference">
    <w:name w:val="footnote reference"/>
    <w:basedOn w:val="DefaultParagraphFont"/>
    <w:uiPriority w:val="99"/>
    <w:semiHidden/>
    <w:unhideWhenUsed/>
    <w:qFormat/>
    <w:rsid w:val="009E663B"/>
    <w:rPr>
      <w:vertAlign w:val="superscript"/>
    </w:rPr>
  </w:style>
  <w:style w:type="paragraph" w:styleId="ListParagraph">
    <w:name w:val="List Paragraph"/>
    <w:basedOn w:val="Normal"/>
    <w:uiPriority w:val="34"/>
    <w:qFormat/>
    <w:rsid w:val="00C51764"/>
    <w:pPr>
      <w:ind w:left="720"/>
      <w:contextualSpacing/>
    </w:pPr>
  </w:style>
  <w:style w:type="character" w:styleId="CommentReference">
    <w:name w:val="annotation reference"/>
    <w:basedOn w:val="DefaultParagraphFont"/>
    <w:uiPriority w:val="99"/>
    <w:semiHidden/>
    <w:unhideWhenUsed/>
    <w:rsid w:val="00A2529B"/>
    <w:rPr>
      <w:sz w:val="16"/>
      <w:szCs w:val="16"/>
    </w:rPr>
  </w:style>
  <w:style w:type="paragraph" w:styleId="CommentText">
    <w:name w:val="annotation text"/>
    <w:basedOn w:val="Normal"/>
    <w:link w:val="CommentTextChar"/>
    <w:uiPriority w:val="99"/>
    <w:semiHidden/>
    <w:unhideWhenUsed/>
    <w:rsid w:val="00A2529B"/>
    <w:pPr>
      <w:spacing w:line="240" w:lineRule="auto"/>
    </w:pPr>
    <w:rPr>
      <w:sz w:val="20"/>
      <w:szCs w:val="20"/>
    </w:rPr>
  </w:style>
  <w:style w:type="character" w:customStyle="1" w:styleId="CommentTextChar">
    <w:name w:val="Comment Text Char"/>
    <w:basedOn w:val="DefaultParagraphFont"/>
    <w:link w:val="CommentText"/>
    <w:uiPriority w:val="99"/>
    <w:semiHidden/>
    <w:rsid w:val="00A2529B"/>
    <w:rPr>
      <w:sz w:val="20"/>
      <w:szCs w:val="20"/>
    </w:rPr>
  </w:style>
  <w:style w:type="paragraph" w:styleId="CommentSubject">
    <w:name w:val="annotation subject"/>
    <w:basedOn w:val="CommentText"/>
    <w:next w:val="CommentText"/>
    <w:link w:val="CommentSubjectChar"/>
    <w:uiPriority w:val="99"/>
    <w:semiHidden/>
    <w:unhideWhenUsed/>
    <w:rsid w:val="00A2529B"/>
    <w:rPr>
      <w:b/>
      <w:bCs/>
    </w:rPr>
  </w:style>
  <w:style w:type="character" w:customStyle="1" w:styleId="CommentSubjectChar">
    <w:name w:val="Comment Subject Char"/>
    <w:basedOn w:val="CommentTextChar"/>
    <w:link w:val="CommentSubject"/>
    <w:uiPriority w:val="99"/>
    <w:semiHidden/>
    <w:rsid w:val="00A2529B"/>
    <w:rPr>
      <w:b/>
      <w:bCs/>
      <w:sz w:val="20"/>
      <w:szCs w:val="20"/>
    </w:rPr>
  </w:style>
  <w:style w:type="paragraph" w:styleId="BalloonText">
    <w:name w:val="Balloon Text"/>
    <w:basedOn w:val="Normal"/>
    <w:link w:val="BalloonTextChar"/>
    <w:uiPriority w:val="99"/>
    <w:semiHidden/>
    <w:unhideWhenUsed/>
    <w:rsid w:val="00735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7AD"/>
    <w:rPr>
      <w:rFonts w:ascii="Segoe UI" w:hAnsi="Segoe UI" w:cs="Segoe UI"/>
      <w:sz w:val="18"/>
      <w:szCs w:val="18"/>
    </w:rPr>
  </w:style>
  <w:style w:type="paragraph" w:styleId="Header">
    <w:name w:val="header"/>
    <w:basedOn w:val="Normal"/>
    <w:link w:val="HeaderChar"/>
    <w:uiPriority w:val="99"/>
    <w:unhideWhenUsed/>
    <w:rsid w:val="002D4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7F8"/>
  </w:style>
  <w:style w:type="paragraph" w:styleId="Footer">
    <w:name w:val="footer"/>
    <w:basedOn w:val="Normal"/>
    <w:link w:val="FooterChar"/>
    <w:uiPriority w:val="99"/>
    <w:unhideWhenUsed/>
    <w:rsid w:val="002D4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7F8"/>
  </w:style>
  <w:style w:type="character" w:styleId="Hyperlink">
    <w:name w:val="Hyperlink"/>
    <w:basedOn w:val="DefaultParagraphFont"/>
    <w:uiPriority w:val="99"/>
    <w:unhideWhenUsed/>
    <w:rsid w:val="002D47F8"/>
    <w:rPr>
      <w:color w:val="0563C1" w:themeColor="hyperlink"/>
      <w:u w:val="single"/>
    </w:rPr>
  </w:style>
  <w:style w:type="table" w:styleId="TableGrid">
    <w:name w:val="Table Grid"/>
    <w:basedOn w:val="TableNormal"/>
    <w:uiPriority w:val="59"/>
    <w:rsid w:val="002D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609">
      <w:bodyDiv w:val="1"/>
      <w:marLeft w:val="0"/>
      <w:marRight w:val="0"/>
      <w:marTop w:val="0"/>
      <w:marBottom w:val="0"/>
      <w:divBdr>
        <w:top w:val="none" w:sz="0" w:space="0" w:color="auto"/>
        <w:left w:val="none" w:sz="0" w:space="0" w:color="auto"/>
        <w:bottom w:val="none" w:sz="0" w:space="0" w:color="auto"/>
        <w:right w:val="none" w:sz="0" w:space="0" w:color="auto"/>
      </w:divBdr>
      <w:divsChild>
        <w:div w:id="469519542">
          <w:marLeft w:val="0"/>
          <w:marRight w:val="0"/>
          <w:marTop w:val="0"/>
          <w:marBottom w:val="0"/>
          <w:divBdr>
            <w:top w:val="none" w:sz="0" w:space="0" w:color="auto"/>
            <w:left w:val="none" w:sz="0" w:space="0" w:color="auto"/>
            <w:bottom w:val="none" w:sz="0" w:space="0" w:color="auto"/>
            <w:right w:val="none" w:sz="0" w:space="0" w:color="auto"/>
          </w:divBdr>
        </w:div>
        <w:div w:id="1328049409">
          <w:marLeft w:val="0"/>
          <w:marRight w:val="0"/>
          <w:marTop w:val="0"/>
          <w:marBottom w:val="0"/>
          <w:divBdr>
            <w:top w:val="none" w:sz="0" w:space="0" w:color="auto"/>
            <w:left w:val="none" w:sz="0" w:space="0" w:color="auto"/>
            <w:bottom w:val="none" w:sz="0" w:space="0" w:color="auto"/>
            <w:right w:val="none" w:sz="0" w:space="0" w:color="auto"/>
          </w:divBdr>
        </w:div>
        <w:div w:id="1664776506">
          <w:marLeft w:val="0"/>
          <w:marRight w:val="0"/>
          <w:marTop w:val="0"/>
          <w:marBottom w:val="0"/>
          <w:divBdr>
            <w:top w:val="none" w:sz="0" w:space="0" w:color="auto"/>
            <w:left w:val="none" w:sz="0" w:space="0" w:color="auto"/>
            <w:bottom w:val="none" w:sz="0" w:space="0" w:color="auto"/>
            <w:right w:val="none" w:sz="0" w:space="0" w:color="auto"/>
          </w:divBdr>
        </w:div>
        <w:div w:id="2000770283">
          <w:marLeft w:val="0"/>
          <w:marRight w:val="0"/>
          <w:marTop w:val="0"/>
          <w:marBottom w:val="0"/>
          <w:divBdr>
            <w:top w:val="none" w:sz="0" w:space="0" w:color="auto"/>
            <w:left w:val="none" w:sz="0" w:space="0" w:color="auto"/>
            <w:bottom w:val="none" w:sz="0" w:space="0" w:color="auto"/>
            <w:right w:val="none" w:sz="0" w:space="0" w:color="auto"/>
          </w:divBdr>
        </w:div>
      </w:divsChild>
    </w:div>
    <w:div w:id="22950460">
      <w:bodyDiv w:val="1"/>
      <w:marLeft w:val="0"/>
      <w:marRight w:val="0"/>
      <w:marTop w:val="0"/>
      <w:marBottom w:val="0"/>
      <w:divBdr>
        <w:top w:val="none" w:sz="0" w:space="0" w:color="auto"/>
        <w:left w:val="none" w:sz="0" w:space="0" w:color="auto"/>
        <w:bottom w:val="none" w:sz="0" w:space="0" w:color="auto"/>
        <w:right w:val="none" w:sz="0" w:space="0" w:color="auto"/>
      </w:divBdr>
    </w:div>
    <w:div w:id="77097237">
      <w:bodyDiv w:val="1"/>
      <w:marLeft w:val="0"/>
      <w:marRight w:val="0"/>
      <w:marTop w:val="0"/>
      <w:marBottom w:val="0"/>
      <w:divBdr>
        <w:top w:val="none" w:sz="0" w:space="0" w:color="auto"/>
        <w:left w:val="none" w:sz="0" w:space="0" w:color="auto"/>
        <w:bottom w:val="none" w:sz="0" w:space="0" w:color="auto"/>
        <w:right w:val="none" w:sz="0" w:space="0" w:color="auto"/>
      </w:divBdr>
      <w:divsChild>
        <w:div w:id="121849490">
          <w:marLeft w:val="0"/>
          <w:marRight w:val="0"/>
          <w:marTop w:val="0"/>
          <w:marBottom w:val="0"/>
          <w:divBdr>
            <w:top w:val="none" w:sz="0" w:space="0" w:color="auto"/>
            <w:left w:val="none" w:sz="0" w:space="0" w:color="auto"/>
            <w:bottom w:val="none" w:sz="0" w:space="0" w:color="auto"/>
            <w:right w:val="none" w:sz="0" w:space="0" w:color="auto"/>
          </w:divBdr>
        </w:div>
        <w:div w:id="907690372">
          <w:marLeft w:val="0"/>
          <w:marRight w:val="0"/>
          <w:marTop w:val="0"/>
          <w:marBottom w:val="0"/>
          <w:divBdr>
            <w:top w:val="none" w:sz="0" w:space="0" w:color="auto"/>
            <w:left w:val="none" w:sz="0" w:space="0" w:color="auto"/>
            <w:bottom w:val="none" w:sz="0" w:space="0" w:color="auto"/>
            <w:right w:val="none" w:sz="0" w:space="0" w:color="auto"/>
          </w:divBdr>
        </w:div>
      </w:divsChild>
    </w:div>
    <w:div w:id="84770546">
      <w:bodyDiv w:val="1"/>
      <w:marLeft w:val="0"/>
      <w:marRight w:val="0"/>
      <w:marTop w:val="0"/>
      <w:marBottom w:val="0"/>
      <w:divBdr>
        <w:top w:val="none" w:sz="0" w:space="0" w:color="auto"/>
        <w:left w:val="none" w:sz="0" w:space="0" w:color="auto"/>
        <w:bottom w:val="none" w:sz="0" w:space="0" w:color="auto"/>
        <w:right w:val="none" w:sz="0" w:space="0" w:color="auto"/>
      </w:divBdr>
    </w:div>
    <w:div w:id="121272789">
      <w:bodyDiv w:val="1"/>
      <w:marLeft w:val="0"/>
      <w:marRight w:val="0"/>
      <w:marTop w:val="0"/>
      <w:marBottom w:val="0"/>
      <w:divBdr>
        <w:top w:val="none" w:sz="0" w:space="0" w:color="auto"/>
        <w:left w:val="none" w:sz="0" w:space="0" w:color="auto"/>
        <w:bottom w:val="none" w:sz="0" w:space="0" w:color="auto"/>
        <w:right w:val="none" w:sz="0" w:space="0" w:color="auto"/>
      </w:divBdr>
      <w:divsChild>
        <w:div w:id="859470536">
          <w:marLeft w:val="0"/>
          <w:marRight w:val="0"/>
          <w:marTop w:val="0"/>
          <w:marBottom w:val="0"/>
          <w:divBdr>
            <w:top w:val="none" w:sz="0" w:space="0" w:color="auto"/>
            <w:left w:val="none" w:sz="0" w:space="0" w:color="auto"/>
            <w:bottom w:val="none" w:sz="0" w:space="0" w:color="auto"/>
            <w:right w:val="none" w:sz="0" w:space="0" w:color="auto"/>
          </w:divBdr>
        </w:div>
        <w:div w:id="915557266">
          <w:marLeft w:val="0"/>
          <w:marRight w:val="0"/>
          <w:marTop w:val="0"/>
          <w:marBottom w:val="0"/>
          <w:divBdr>
            <w:top w:val="none" w:sz="0" w:space="0" w:color="auto"/>
            <w:left w:val="none" w:sz="0" w:space="0" w:color="auto"/>
            <w:bottom w:val="none" w:sz="0" w:space="0" w:color="auto"/>
            <w:right w:val="none" w:sz="0" w:space="0" w:color="auto"/>
          </w:divBdr>
        </w:div>
      </w:divsChild>
    </w:div>
    <w:div w:id="147284245">
      <w:bodyDiv w:val="1"/>
      <w:marLeft w:val="0"/>
      <w:marRight w:val="0"/>
      <w:marTop w:val="0"/>
      <w:marBottom w:val="0"/>
      <w:divBdr>
        <w:top w:val="none" w:sz="0" w:space="0" w:color="auto"/>
        <w:left w:val="none" w:sz="0" w:space="0" w:color="auto"/>
        <w:bottom w:val="none" w:sz="0" w:space="0" w:color="auto"/>
        <w:right w:val="none" w:sz="0" w:space="0" w:color="auto"/>
      </w:divBdr>
    </w:div>
    <w:div w:id="169607847">
      <w:bodyDiv w:val="1"/>
      <w:marLeft w:val="0"/>
      <w:marRight w:val="0"/>
      <w:marTop w:val="0"/>
      <w:marBottom w:val="0"/>
      <w:divBdr>
        <w:top w:val="none" w:sz="0" w:space="0" w:color="auto"/>
        <w:left w:val="none" w:sz="0" w:space="0" w:color="auto"/>
        <w:bottom w:val="none" w:sz="0" w:space="0" w:color="auto"/>
        <w:right w:val="none" w:sz="0" w:space="0" w:color="auto"/>
      </w:divBdr>
      <w:divsChild>
        <w:div w:id="157940">
          <w:marLeft w:val="0"/>
          <w:marRight w:val="0"/>
          <w:marTop w:val="0"/>
          <w:marBottom w:val="0"/>
          <w:divBdr>
            <w:top w:val="none" w:sz="0" w:space="0" w:color="auto"/>
            <w:left w:val="none" w:sz="0" w:space="0" w:color="auto"/>
            <w:bottom w:val="none" w:sz="0" w:space="0" w:color="auto"/>
            <w:right w:val="none" w:sz="0" w:space="0" w:color="auto"/>
          </w:divBdr>
        </w:div>
      </w:divsChild>
    </w:div>
    <w:div w:id="191498536">
      <w:bodyDiv w:val="1"/>
      <w:marLeft w:val="0"/>
      <w:marRight w:val="0"/>
      <w:marTop w:val="0"/>
      <w:marBottom w:val="0"/>
      <w:divBdr>
        <w:top w:val="none" w:sz="0" w:space="0" w:color="auto"/>
        <w:left w:val="none" w:sz="0" w:space="0" w:color="auto"/>
        <w:bottom w:val="none" w:sz="0" w:space="0" w:color="auto"/>
        <w:right w:val="none" w:sz="0" w:space="0" w:color="auto"/>
      </w:divBdr>
    </w:div>
    <w:div w:id="251402282">
      <w:bodyDiv w:val="1"/>
      <w:marLeft w:val="0"/>
      <w:marRight w:val="0"/>
      <w:marTop w:val="0"/>
      <w:marBottom w:val="0"/>
      <w:divBdr>
        <w:top w:val="none" w:sz="0" w:space="0" w:color="auto"/>
        <w:left w:val="none" w:sz="0" w:space="0" w:color="auto"/>
        <w:bottom w:val="none" w:sz="0" w:space="0" w:color="auto"/>
        <w:right w:val="none" w:sz="0" w:space="0" w:color="auto"/>
      </w:divBdr>
    </w:div>
    <w:div w:id="271786207">
      <w:bodyDiv w:val="1"/>
      <w:marLeft w:val="0"/>
      <w:marRight w:val="0"/>
      <w:marTop w:val="0"/>
      <w:marBottom w:val="0"/>
      <w:divBdr>
        <w:top w:val="none" w:sz="0" w:space="0" w:color="auto"/>
        <w:left w:val="none" w:sz="0" w:space="0" w:color="auto"/>
        <w:bottom w:val="none" w:sz="0" w:space="0" w:color="auto"/>
        <w:right w:val="none" w:sz="0" w:space="0" w:color="auto"/>
      </w:divBdr>
    </w:div>
    <w:div w:id="340395791">
      <w:bodyDiv w:val="1"/>
      <w:marLeft w:val="0"/>
      <w:marRight w:val="0"/>
      <w:marTop w:val="0"/>
      <w:marBottom w:val="0"/>
      <w:divBdr>
        <w:top w:val="none" w:sz="0" w:space="0" w:color="auto"/>
        <w:left w:val="none" w:sz="0" w:space="0" w:color="auto"/>
        <w:bottom w:val="none" w:sz="0" w:space="0" w:color="auto"/>
        <w:right w:val="none" w:sz="0" w:space="0" w:color="auto"/>
      </w:divBdr>
      <w:divsChild>
        <w:div w:id="391661669">
          <w:marLeft w:val="0"/>
          <w:marRight w:val="0"/>
          <w:marTop w:val="0"/>
          <w:marBottom w:val="0"/>
          <w:divBdr>
            <w:top w:val="none" w:sz="0" w:space="0" w:color="auto"/>
            <w:left w:val="none" w:sz="0" w:space="0" w:color="auto"/>
            <w:bottom w:val="none" w:sz="0" w:space="0" w:color="auto"/>
            <w:right w:val="none" w:sz="0" w:space="0" w:color="auto"/>
          </w:divBdr>
        </w:div>
        <w:div w:id="732317148">
          <w:marLeft w:val="0"/>
          <w:marRight w:val="0"/>
          <w:marTop w:val="0"/>
          <w:marBottom w:val="0"/>
          <w:divBdr>
            <w:top w:val="none" w:sz="0" w:space="0" w:color="auto"/>
            <w:left w:val="none" w:sz="0" w:space="0" w:color="auto"/>
            <w:bottom w:val="none" w:sz="0" w:space="0" w:color="auto"/>
            <w:right w:val="none" w:sz="0" w:space="0" w:color="auto"/>
          </w:divBdr>
        </w:div>
        <w:div w:id="889724743">
          <w:marLeft w:val="0"/>
          <w:marRight w:val="0"/>
          <w:marTop w:val="0"/>
          <w:marBottom w:val="0"/>
          <w:divBdr>
            <w:top w:val="none" w:sz="0" w:space="0" w:color="auto"/>
            <w:left w:val="none" w:sz="0" w:space="0" w:color="auto"/>
            <w:bottom w:val="none" w:sz="0" w:space="0" w:color="auto"/>
            <w:right w:val="none" w:sz="0" w:space="0" w:color="auto"/>
          </w:divBdr>
        </w:div>
        <w:div w:id="947854437">
          <w:marLeft w:val="0"/>
          <w:marRight w:val="0"/>
          <w:marTop w:val="0"/>
          <w:marBottom w:val="0"/>
          <w:divBdr>
            <w:top w:val="none" w:sz="0" w:space="0" w:color="auto"/>
            <w:left w:val="none" w:sz="0" w:space="0" w:color="auto"/>
            <w:bottom w:val="none" w:sz="0" w:space="0" w:color="auto"/>
            <w:right w:val="none" w:sz="0" w:space="0" w:color="auto"/>
          </w:divBdr>
        </w:div>
        <w:div w:id="1760060491">
          <w:marLeft w:val="0"/>
          <w:marRight w:val="0"/>
          <w:marTop w:val="0"/>
          <w:marBottom w:val="0"/>
          <w:divBdr>
            <w:top w:val="none" w:sz="0" w:space="0" w:color="auto"/>
            <w:left w:val="none" w:sz="0" w:space="0" w:color="auto"/>
            <w:bottom w:val="none" w:sz="0" w:space="0" w:color="auto"/>
            <w:right w:val="none" w:sz="0" w:space="0" w:color="auto"/>
          </w:divBdr>
        </w:div>
        <w:div w:id="1837262510">
          <w:marLeft w:val="0"/>
          <w:marRight w:val="0"/>
          <w:marTop w:val="0"/>
          <w:marBottom w:val="0"/>
          <w:divBdr>
            <w:top w:val="none" w:sz="0" w:space="0" w:color="auto"/>
            <w:left w:val="none" w:sz="0" w:space="0" w:color="auto"/>
            <w:bottom w:val="none" w:sz="0" w:space="0" w:color="auto"/>
            <w:right w:val="none" w:sz="0" w:space="0" w:color="auto"/>
          </w:divBdr>
        </w:div>
      </w:divsChild>
    </w:div>
    <w:div w:id="343289437">
      <w:bodyDiv w:val="1"/>
      <w:marLeft w:val="0"/>
      <w:marRight w:val="0"/>
      <w:marTop w:val="0"/>
      <w:marBottom w:val="0"/>
      <w:divBdr>
        <w:top w:val="none" w:sz="0" w:space="0" w:color="auto"/>
        <w:left w:val="none" w:sz="0" w:space="0" w:color="auto"/>
        <w:bottom w:val="none" w:sz="0" w:space="0" w:color="auto"/>
        <w:right w:val="none" w:sz="0" w:space="0" w:color="auto"/>
      </w:divBdr>
    </w:div>
    <w:div w:id="372073373">
      <w:bodyDiv w:val="1"/>
      <w:marLeft w:val="0"/>
      <w:marRight w:val="0"/>
      <w:marTop w:val="0"/>
      <w:marBottom w:val="0"/>
      <w:divBdr>
        <w:top w:val="none" w:sz="0" w:space="0" w:color="auto"/>
        <w:left w:val="none" w:sz="0" w:space="0" w:color="auto"/>
        <w:bottom w:val="none" w:sz="0" w:space="0" w:color="auto"/>
        <w:right w:val="none" w:sz="0" w:space="0" w:color="auto"/>
      </w:divBdr>
    </w:div>
    <w:div w:id="441150878">
      <w:bodyDiv w:val="1"/>
      <w:marLeft w:val="0"/>
      <w:marRight w:val="0"/>
      <w:marTop w:val="0"/>
      <w:marBottom w:val="0"/>
      <w:divBdr>
        <w:top w:val="none" w:sz="0" w:space="0" w:color="auto"/>
        <w:left w:val="none" w:sz="0" w:space="0" w:color="auto"/>
        <w:bottom w:val="none" w:sz="0" w:space="0" w:color="auto"/>
        <w:right w:val="none" w:sz="0" w:space="0" w:color="auto"/>
      </w:divBdr>
    </w:div>
    <w:div w:id="487206516">
      <w:bodyDiv w:val="1"/>
      <w:marLeft w:val="0"/>
      <w:marRight w:val="0"/>
      <w:marTop w:val="0"/>
      <w:marBottom w:val="0"/>
      <w:divBdr>
        <w:top w:val="none" w:sz="0" w:space="0" w:color="auto"/>
        <w:left w:val="none" w:sz="0" w:space="0" w:color="auto"/>
        <w:bottom w:val="none" w:sz="0" w:space="0" w:color="auto"/>
        <w:right w:val="none" w:sz="0" w:space="0" w:color="auto"/>
      </w:divBdr>
    </w:div>
    <w:div w:id="531764772">
      <w:bodyDiv w:val="1"/>
      <w:marLeft w:val="0"/>
      <w:marRight w:val="0"/>
      <w:marTop w:val="0"/>
      <w:marBottom w:val="0"/>
      <w:divBdr>
        <w:top w:val="none" w:sz="0" w:space="0" w:color="auto"/>
        <w:left w:val="none" w:sz="0" w:space="0" w:color="auto"/>
        <w:bottom w:val="none" w:sz="0" w:space="0" w:color="auto"/>
        <w:right w:val="none" w:sz="0" w:space="0" w:color="auto"/>
      </w:divBdr>
      <w:divsChild>
        <w:div w:id="189615331">
          <w:marLeft w:val="0"/>
          <w:marRight w:val="0"/>
          <w:marTop w:val="0"/>
          <w:marBottom w:val="0"/>
          <w:divBdr>
            <w:top w:val="none" w:sz="0" w:space="0" w:color="auto"/>
            <w:left w:val="none" w:sz="0" w:space="0" w:color="auto"/>
            <w:bottom w:val="none" w:sz="0" w:space="0" w:color="auto"/>
            <w:right w:val="none" w:sz="0" w:space="0" w:color="auto"/>
          </w:divBdr>
        </w:div>
        <w:div w:id="861943884">
          <w:marLeft w:val="0"/>
          <w:marRight w:val="0"/>
          <w:marTop w:val="0"/>
          <w:marBottom w:val="0"/>
          <w:divBdr>
            <w:top w:val="none" w:sz="0" w:space="0" w:color="auto"/>
            <w:left w:val="none" w:sz="0" w:space="0" w:color="auto"/>
            <w:bottom w:val="none" w:sz="0" w:space="0" w:color="auto"/>
            <w:right w:val="none" w:sz="0" w:space="0" w:color="auto"/>
          </w:divBdr>
        </w:div>
        <w:div w:id="1046877751">
          <w:marLeft w:val="0"/>
          <w:marRight w:val="0"/>
          <w:marTop w:val="0"/>
          <w:marBottom w:val="0"/>
          <w:divBdr>
            <w:top w:val="none" w:sz="0" w:space="0" w:color="auto"/>
            <w:left w:val="none" w:sz="0" w:space="0" w:color="auto"/>
            <w:bottom w:val="none" w:sz="0" w:space="0" w:color="auto"/>
            <w:right w:val="none" w:sz="0" w:space="0" w:color="auto"/>
          </w:divBdr>
        </w:div>
        <w:div w:id="1334914932">
          <w:marLeft w:val="0"/>
          <w:marRight w:val="0"/>
          <w:marTop w:val="0"/>
          <w:marBottom w:val="0"/>
          <w:divBdr>
            <w:top w:val="none" w:sz="0" w:space="0" w:color="auto"/>
            <w:left w:val="none" w:sz="0" w:space="0" w:color="auto"/>
            <w:bottom w:val="none" w:sz="0" w:space="0" w:color="auto"/>
            <w:right w:val="none" w:sz="0" w:space="0" w:color="auto"/>
          </w:divBdr>
        </w:div>
        <w:div w:id="1387100006">
          <w:marLeft w:val="0"/>
          <w:marRight w:val="0"/>
          <w:marTop w:val="0"/>
          <w:marBottom w:val="0"/>
          <w:divBdr>
            <w:top w:val="none" w:sz="0" w:space="0" w:color="auto"/>
            <w:left w:val="none" w:sz="0" w:space="0" w:color="auto"/>
            <w:bottom w:val="none" w:sz="0" w:space="0" w:color="auto"/>
            <w:right w:val="none" w:sz="0" w:space="0" w:color="auto"/>
          </w:divBdr>
        </w:div>
      </w:divsChild>
    </w:div>
    <w:div w:id="544754511">
      <w:bodyDiv w:val="1"/>
      <w:marLeft w:val="0"/>
      <w:marRight w:val="0"/>
      <w:marTop w:val="0"/>
      <w:marBottom w:val="0"/>
      <w:divBdr>
        <w:top w:val="none" w:sz="0" w:space="0" w:color="auto"/>
        <w:left w:val="none" w:sz="0" w:space="0" w:color="auto"/>
        <w:bottom w:val="none" w:sz="0" w:space="0" w:color="auto"/>
        <w:right w:val="none" w:sz="0" w:space="0" w:color="auto"/>
      </w:divBdr>
    </w:div>
    <w:div w:id="614216443">
      <w:bodyDiv w:val="1"/>
      <w:marLeft w:val="0"/>
      <w:marRight w:val="0"/>
      <w:marTop w:val="0"/>
      <w:marBottom w:val="0"/>
      <w:divBdr>
        <w:top w:val="none" w:sz="0" w:space="0" w:color="auto"/>
        <w:left w:val="none" w:sz="0" w:space="0" w:color="auto"/>
        <w:bottom w:val="none" w:sz="0" w:space="0" w:color="auto"/>
        <w:right w:val="none" w:sz="0" w:space="0" w:color="auto"/>
      </w:divBdr>
      <w:divsChild>
        <w:div w:id="139616810">
          <w:marLeft w:val="0"/>
          <w:marRight w:val="0"/>
          <w:marTop w:val="0"/>
          <w:marBottom w:val="0"/>
          <w:divBdr>
            <w:top w:val="none" w:sz="0" w:space="0" w:color="auto"/>
            <w:left w:val="none" w:sz="0" w:space="0" w:color="auto"/>
            <w:bottom w:val="none" w:sz="0" w:space="0" w:color="auto"/>
            <w:right w:val="none" w:sz="0" w:space="0" w:color="auto"/>
          </w:divBdr>
        </w:div>
        <w:div w:id="233854158">
          <w:marLeft w:val="0"/>
          <w:marRight w:val="0"/>
          <w:marTop w:val="0"/>
          <w:marBottom w:val="0"/>
          <w:divBdr>
            <w:top w:val="none" w:sz="0" w:space="0" w:color="auto"/>
            <w:left w:val="none" w:sz="0" w:space="0" w:color="auto"/>
            <w:bottom w:val="none" w:sz="0" w:space="0" w:color="auto"/>
            <w:right w:val="none" w:sz="0" w:space="0" w:color="auto"/>
          </w:divBdr>
        </w:div>
        <w:div w:id="757211955">
          <w:marLeft w:val="0"/>
          <w:marRight w:val="0"/>
          <w:marTop w:val="0"/>
          <w:marBottom w:val="0"/>
          <w:divBdr>
            <w:top w:val="none" w:sz="0" w:space="0" w:color="auto"/>
            <w:left w:val="none" w:sz="0" w:space="0" w:color="auto"/>
            <w:bottom w:val="none" w:sz="0" w:space="0" w:color="auto"/>
            <w:right w:val="none" w:sz="0" w:space="0" w:color="auto"/>
          </w:divBdr>
        </w:div>
        <w:div w:id="2014793981">
          <w:marLeft w:val="0"/>
          <w:marRight w:val="0"/>
          <w:marTop w:val="0"/>
          <w:marBottom w:val="0"/>
          <w:divBdr>
            <w:top w:val="none" w:sz="0" w:space="0" w:color="auto"/>
            <w:left w:val="none" w:sz="0" w:space="0" w:color="auto"/>
            <w:bottom w:val="none" w:sz="0" w:space="0" w:color="auto"/>
            <w:right w:val="none" w:sz="0" w:space="0" w:color="auto"/>
          </w:divBdr>
        </w:div>
      </w:divsChild>
    </w:div>
    <w:div w:id="632449048">
      <w:bodyDiv w:val="1"/>
      <w:marLeft w:val="0"/>
      <w:marRight w:val="0"/>
      <w:marTop w:val="0"/>
      <w:marBottom w:val="0"/>
      <w:divBdr>
        <w:top w:val="none" w:sz="0" w:space="0" w:color="auto"/>
        <w:left w:val="none" w:sz="0" w:space="0" w:color="auto"/>
        <w:bottom w:val="none" w:sz="0" w:space="0" w:color="auto"/>
        <w:right w:val="none" w:sz="0" w:space="0" w:color="auto"/>
      </w:divBdr>
    </w:div>
    <w:div w:id="660740974">
      <w:bodyDiv w:val="1"/>
      <w:marLeft w:val="0"/>
      <w:marRight w:val="0"/>
      <w:marTop w:val="0"/>
      <w:marBottom w:val="0"/>
      <w:divBdr>
        <w:top w:val="none" w:sz="0" w:space="0" w:color="auto"/>
        <w:left w:val="none" w:sz="0" w:space="0" w:color="auto"/>
        <w:bottom w:val="none" w:sz="0" w:space="0" w:color="auto"/>
        <w:right w:val="none" w:sz="0" w:space="0" w:color="auto"/>
      </w:divBdr>
    </w:div>
    <w:div w:id="675496701">
      <w:bodyDiv w:val="1"/>
      <w:marLeft w:val="0"/>
      <w:marRight w:val="0"/>
      <w:marTop w:val="0"/>
      <w:marBottom w:val="0"/>
      <w:divBdr>
        <w:top w:val="none" w:sz="0" w:space="0" w:color="auto"/>
        <w:left w:val="none" w:sz="0" w:space="0" w:color="auto"/>
        <w:bottom w:val="none" w:sz="0" w:space="0" w:color="auto"/>
        <w:right w:val="none" w:sz="0" w:space="0" w:color="auto"/>
      </w:divBdr>
    </w:div>
    <w:div w:id="682754050">
      <w:bodyDiv w:val="1"/>
      <w:marLeft w:val="0"/>
      <w:marRight w:val="0"/>
      <w:marTop w:val="0"/>
      <w:marBottom w:val="0"/>
      <w:divBdr>
        <w:top w:val="none" w:sz="0" w:space="0" w:color="auto"/>
        <w:left w:val="none" w:sz="0" w:space="0" w:color="auto"/>
        <w:bottom w:val="none" w:sz="0" w:space="0" w:color="auto"/>
        <w:right w:val="none" w:sz="0" w:space="0" w:color="auto"/>
      </w:divBdr>
    </w:div>
    <w:div w:id="802625089">
      <w:bodyDiv w:val="1"/>
      <w:marLeft w:val="0"/>
      <w:marRight w:val="0"/>
      <w:marTop w:val="0"/>
      <w:marBottom w:val="0"/>
      <w:divBdr>
        <w:top w:val="none" w:sz="0" w:space="0" w:color="auto"/>
        <w:left w:val="none" w:sz="0" w:space="0" w:color="auto"/>
        <w:bottom w:val="none" w:sz="0" w:space="0" w:color="auto"/>
        <w:right w:val="none" w:sz="0" w:space="0" w:color="auto"/>
      </w:divBdr>
      <w:divsChild>
        <w:div w:id="2028023715">
          <w:marLeft w:val="0"/>
          <w:marRight w:val="0"/>
          <w:marTop w:val="0"/>
          <w:marBottom w:val="0"/>
          <w:divBdr>
            <w:top w:val="none" w:sz="0" w:space="0" w:color="auto"/>
            <w:left w:val="none" w:sz="0" w:space="0" w:color="auto"/>
            <w:bottom w:val="none" w:sz="0" w:space="0" w:color="auto"/>
            <w:right w:val="none" w:sz="0" w:space="0" w:color="auto"/>
          </w:divBdr>
        </w:div>
      </w:divsChild>
    </w:div>
    <w:div w:id="807937305">
      <w:bodyDiv w:val="1"/>
      <w:marLeft w:val="0"/>
      <w:marRight w:val="0"/>
      <w:marTop w:val="0"/>
      <w:marBottom w:val="0"/>
      <w:divBdr>
        <w:top w:val="none" w:sz="0" w:space="0" w:color="auto"/>
        <w:left w:val="none" w:sz="0" w:space="0" w:color="auto"/>
        <w:bottom w:val="none" w:sz="0" w:space="0" w:color="auto"/>
        <w:right w:val="none" w:sz="0" w:space="0" w:color="auto"/>
      </w:divBdr>
      <w:divsChild>
        <w:div w:id="962034558">
          <w:marLeft w:val="0"/>
          <w:marRight w:val="0"/>
          <w:marTop w:val="0"/>
          <w:marBottom w:val="0"/>
          <w:divBdr>
            <w:top w:val="none" w:sz="0" w:space="0" w:color="auto"/>
            <w:left w:val="none" w:sz="0" w:space="0" w:color="auto"/>
            <w:bottom w:val="none" w:sz="0" w:space="0" w:color="auto"/>
            <w:right w:val="none" w:sz="0" w:space="0" w:color="auto"/>
          </w:divBdr>
        </w:div>
      </w:divsChild>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50534612">
      <w:bodyDiv w:val="1"/>
      <w:marLeft w:val="0"/>
      <w:marRight w:val="0"/>
      <w:marTop w:val="0"/>
      <w:marBottom w:val="0"/>
      <w:divBdr>
        <w:top w:val="none" w:sz="0" w:space="0" w:color="auto"/>
        <w:left w:val="none" w:sz="0" w:space="0" w:color="auto"/>
        <w:bottom w:val="none" w:sz="0" w:space="0" w:color="auto"/>
        <w:right w:val="none" w:sz="0" w:space="0" w:color="auto"/>
      </w:divBdr>
      <w:divsChild>
        <w:div w:id="118110681">
          <w:marLeft w:val="0"/>
          <w:marRight w:val="0"/>
          <w:marTop w:val="0"/>
          <w:marBottom w:val="0"/>
          <w:divBdr>
            <w:top w:val="none" w:sz="0" w:space="0" w:color="auto"/>
            <w:left w:val="none" w:sz="0" w:space="0" w:color="auto"/>
            <w:bottom w:val="none" w:sz="0" w:space="0" w:color="auto"/>
            <w:right w:val="none" w:sz="0" w:space="0" w:color="auto"/>
          </w:divBdr>
        </w:div>
        <w:div w:id="535849760">
          <w:marLeft w:val="0"/>
          <w:marRight w:val="0"/>
          <w:marTop w:val="0"/>
          <w:marBottom w:val="0"/>
          <w:divBdr>
            <w:top w:val="none" w:sz="0" w:space="0" w:color="auto"/>
            <w:left w:val="none" w:sz="0" w:space="0" w:color="auto"/>
            <w:bottom w:val="none" w:sz="0" w:space="0" w:color="auto"/>
            <w:right w:val="none" w:sz="0" w:space="0" w:color="auto"/>
          </w:divBdr>
        </w:div>
        <w:div w:id="1407189320">
          <w:marLeft w:val="0"/>
          <w:marRight w:val="0"/>
          <w:marTop w:val="0"/>
          <w:marBottom w:val="0"/>
          <w:divBdr>
            <w:top w:val="none" w:sz="0" w:space="0" w:color="auto"/>
            <w:left w:val="none" w:sz="0" w:space="0" w:color="auto"/>
            <w:bottom w:val="none" w:sz="0" w:space="0" w:color="auto"/>
            <w:right w:val="none" w:sz="0" w:space="0" w:color="auto"/>
          </w:divBdr>
        </w:div>
      </w:divsChild>
    </w:div>
    <w:div w:id="872495717">
      <w:bodyDiv w:val="1"/>
      <w:marLeft w:val="0"/>
      <w:marRight w:val="0"/>
      <w:marTop w:val="0"/>
      <w:marBottom w:val="0"/>
      <w:divBdr>
        <w:top w:val="none" w:sz="0" w:space="0" w:color="auto"/>
        <w:left w:val="none" w:sz="0" w:space="0" w:color="auto"/>
        <w:bottom w:val="none" w:sz="0" w:space="0" w:color="auto"/>
        <w:right w:val="none" w:sz="0" w:space="0" w:color="auto"/>
      </w:divBdr>
    </w:div>
    <w:div w:id="876818803">
      <w:bodyDiv w:val="1"/>
      <w:marLeft w:val="0"/>
      <w:marRight w:val="0"/>
      <w:marTop w:val="0"/>
      <w:marBottom w:val="0"/>
      <w:divBdr>
        <w:top w:val="none" w:sz="0" w:space="0" w:color="auto"/>
        <w:left w:val="none" w:sz="0" w:space="0" w:color="auto"/>
        <w:bottom w:val="none" w:sz="0" w:space="0" w:color="auto"/>
        <w:right w:val="none" w:sz="0" w:space="0" w:color="auto"/>
      </w:divBdr>
    </w:div>
    <w:div w:id="888540759">
      <w:bodyDiv w:val="1"/>
      <w:marLeft w:val="0"/>
      <w:marRight w:val="0"/>
      <w:marTop w:val="0"/>
      <w:marBottom w:val="0"/>
      <w:divBdr>
        <w:top w:val="none" w:sz="0" w:space="0" w:color="auto"/>
        <w:left w:val="none" w:sz="0" w:space="0" w:color="auto"/>
        <w:bottom w:val="none" w:sz="0" w:space="0" w:color="auto"/>
        <w:right w:val="none" w:sz="0" w:space="0" w:color="auto"/>
      </w:divBdr>
      <w:divsChild>
        <w:div w:id="848254487">
          <w:marLeft w:val="0"/>
          <w:marRight w:val="0"/>
          <w:marTop w:val="0"/>
          <w:marBottom w:val="0"/>
          <w:divBdr>
            <w:top w:val="none" w:sz="0" w:space="0" w:color="auto"/>
            <w:left w:val="none" w:sz="0" w:space="0" w:color="auto"/>
            <w:bottom w:val="none" w:sz="0" w:space="0" w:color="auto"/>
            <w:right w:val="none" w:sz="0" w:space="0" w:color="auto"/>
          </w:divBdr>
        </w:div>
        <w:div w:id="1201358154">
          <w:marLeft w:val="0"/>
          <w:marRight w:val="0"/>
          <w:marTop w:val="0"/>
          <w:marBottom w:val="0"/>
          <w:divBdr>
            <w:top w:val="none" w:sz="0" w:space="0" w:color="auto"/>
            <w:left w:val="none" w:sz="0" w:space="0" w:color="auto"/>
            <w:bottom w:val="none" w:sz="0" w:space="0" w:color="auto"/>
            <w:right w:val="none" w:sz="0" w:space="0" w:color="auto"/>
          </w:divBdr>
        </w:div>
        <w:div w:id="1651984435">
          <w:marLeft w:val="0"/>
          <w:marRight w:val="0"/>
          <w:marTop w:val="0"/>
          <w:marBottom w:val="0"/>
          <w:divBdr>
            <w:top w:val="none" w:sz="0" w:space="0" w:color="auto"/>
            <w:left w:val="none" w:sz="0" w:space="0" w:color="auto"/>
            <w:bottom w:val="none" w:sz="0" w:space="0" w:color="auto"/>
            <w:right w:val="none" w:sz="0" w:space="0" w:color="auto"/>
          </w:divBdr>
        </w:div>
        <w:div w:id="1683701683">
          <w:marLeft w:val="0"/>
          <w:marRight w:val="0"/>
          <w:marTop w:val="0"/>
          <w:marBottom w:val="0"/>
          <w:divBdr>
            <w:top w:val="none" w:sz="0" w:space="0" w:color="auto"/>
            <w:left w:val="none" w:sz="0" w:space="0" w:color="auto"/>
            <w:bottom w:val="none" w:sz="0" w:space="0" w:color="auto"/>
            <w:right w:val="none" w:sz="0" w:space="0" w:color="auto"/>
          </w:divBdr>
        </w:div>
        <w:div w:id="1687487973">
          <w:marLeft w:val="0"/>
          <w:marRight w:val="0"/>
          <w:marTop w:val="0"/>
          <w:marBottom w:val="0"/>
          <w:divBdr>
            <w:top w:val="none" w:sz="0" w:space="0" w:color="auto"/>
            <w:left w:val="none" w:sz="0" w:space="0" w:color="auto"/>
            <w:bottom w:val="none" w:sz="0" w:space="0" w:color="auto"/>
            <w:right w:val="none" w:sz="0" w:space="0" w:color="auto"/>
          </w:divBdr>
        </w:div>
        <w:div w:id="2009213943">
          <w:marLeft w:val="0"/>
          <w:marRight w:val="0"/>
          <w:marTop w:val="0"/>
          <w:marBottom w:val="0"/>
          <w:divBdr>
            <w:top w:val="none" w:sz="0" w:space="0" w:color="auto"/>
            <w:left w:val="none" w:sz="0" w:space="0" w:color="auto"/>
            <w:bottom w:val="none" w:sz="0" w:space="0" w:color="auto"/>
            <w:right w:val="none" w:sz="0" w:space="0" w:color="auto"/>
          </w:divBdr>
        </w:div>
      </w:divsChild>
    </w:div>
    <w:div w:id="904603046">
      <w:bodyDiv w:val="1"/>
      <w:marLeft w:val="0"/>
      <w:marRight w:val="0"/>
      <w:marTop w:val="0"/>
      <w:marBottom w:val="0"/>
      <w:divBdr>
        <w:top w:val="none" w:sz="0" w:space="0" w:color="auto"/>
        <w:left w:val="none" w:sz="0" w:space="0" w:color="auto"/>
        <w:bottom w:val="none" w:sz="0" w:space="0" w:color="auto"/>
        <w:right w:val="none" w:sz="0" w:space="0" w:color="auto"/>
      </w:divBdr>
      <w:divsChild>
        <w:div w:id="1082027485">
          <w:marLeft w:val="0"/>
          <w:marRight w:val="0"/>
          <w:marTop w:val="0"/>
          <w:marBottom w:val="0"/>
          <w:divBdr>
            <w:top w:val="none" w:sz="0" w:space="0" w:color="auto"/>
            <w:left w:val="none" w:sz="0" w:space="0" w:color="auto"/>
            <w:bottom w:val="none" w:sz="0" w:space="0" w:color="auto"/>
            <w:right w:val="none" w:sz="0" w:space="0" w:color="auto"/>
          </w:divBdr>
        </w:div>
        <w:div w:id="1577468988">
          <w:marLeft w:val="0"/>
          <w:marRight w:val="0"/>
          <w:marTop w:val="0"/>
          <w:marBottom w:val="0"/>
          <w:divBdr>
            <w:top w:val="none" w:sz="0" w:space="0" w:color="auto"/>
            <w:left w:val="none" w:sz="0" w:space="0" w:color="auto"/>
            <w:bottom w:val="none" w:sz="0" w:space="0" w:color="auto"/>
            <w:right w:val="none" w:sz="0" w:space="0" w:color="auto"/>
          </w:divBdr>
        </w:div>
      </w:divsChild>
    </w:div>
    <w:div w:id="912347830">
      <w:bodyDiv w:val="1"/>
      <w:marLeft w:val="0"/>
      <w:marRight w:val="0"/>
      <w:marTop w:val="0"/>
      <w:marBottom w:val="0"/>
      <w:divBdr>
        <w:top w:val="none" w:sz="0" w:space="0" w:color="auto"/>
        <w:left w:val="none" w:sz="0" w:space="0" w:color="auto"/>
        <w:bottom w:val="none" w:sz="0" w:space="0" w:color="auto"/>
        <w:right w:val="none" w:sz="0" w:space="0" w:color="auto"/>
      </w:divBdr>
      <w:divsChild>
        <w:div w:id="332343360">
          <w:marLeft w:val="0"/>
          <w:marRight w:val="0"/>
          <w:marTop w:val="0"/>
          <w:marBottom w:val="0"/>
          <w:divBdr>
            <w:top w:val="none" w:sz="0" w:space="0" w:color="auto"/>
            <w:left w:val="none" w:sz="0" w:space="0" w:color="auto"/>
            <w:bottom w:val="none" w:sz="0" w:space="0" w:color="auto"/>
            <w:right w:val="none" w:sz="0" w:space="0" w:color="auto"/>
          </w:divBdr>
        </w:div>
        <w:div w:id="970552208">
          <w:marLeft w:val="0"/>
          <w:marRight w:val="0"/>
          <w:marTop w:val="0"/>
          <w:marBottom w:val="0"/>
          <w:divBdr>
            <w:top w:val="none" w:sz="0" w:space="0" w:color="auto"/>
            <w:left w:val="none" w:sz="0" w:space="0" w:color="auto"/>
            <w:bottom w:val="none" w:sz="0" w:space="0" w:color="auto"/>
            <w:right w:val="none" w:sz="0" w:space="0" w:color="auto"/>
          </w:divBdr>
        </w:div>
        <w:div w:id="1101339393">
          <w:marLeft w:val="0"/>
          <w:marRight w:val="0"/>
          <w:marTop w:val="0"/>
          <w:marBottom w:val="0"/>
          <w:divBdr>
            <w:top w:val="none" w:sz="0" w:space="0" w:color="auto"/>
            <w:left w:val="none" w:sz="0" w:space="0" w:color="auto"/>
            <w:bottom w:val="none" w:sz="0" w:space="0" w:color="auto"/>
            <w:right w:val="none" w:sz="0" w:space="0" w:color="auto"/>
          </w:divBdr>
        </w:div>
        <w:div w:id="1571964412">
          <w:marLeft w:val="0"/>
          <w:marRight w:val="0"/>
          <w:marTop w:val="0"/>
          <w:marBottom w:val="0"/>
          <w:divBdr>
            <w:top w:val="none" w:sz="0" w:space="0" w:color="auto"/>
            <w:left w:val="none" w:sz="0" w:space="0" w:color="auto"/>
            <w:bottom w:val="none" w:sz="0" w:space="0" w:color="auto"/>
            <w:right w:val="none" w:sz="0" w:space="0" w:color="auto"/>
          </w:divBdr>
        </w:div>
        <w:div w:id="1876117834">
          <w:marLeft w:val="0"/>
          <w:marRight w:val="0"/>
          <w:marTop w:val="0"/>
          <w:marBottom w:val="0"/>
          <w:divBdr>
            <w:top w:val="none" w:sz="0" w:space="0" w:color="auto"/>
            <w:left w:val="none" w:sz="0" w:space="0" w:color="auto"/>
            <w:bottom w:val="none" w:sz="0" w:space="0" w:color="auto"/>
            <w:right w:val="none" w:sz="0" w:space="0" w:color="auto"/>
          </w:divBdr>
        </w:div>
        <w:div w:id="1952282164">
          <w:marLeft w:val="0"/>
          <w:marRight w:val="0"/>
          <w:marTop w:val="0"/>
          <w:marBottom w:val="0"/>
          <w:divBdr>
            <w:top w:val="none" w:sz="0" w:space="0" w:color="auto"/>
            <w:left w:val="none" w:sz="0" w:space="0" w:color="auto"/>
            <w:bottom w:val="none" w:sz="0" w:space="0" w:color="auto"/>
            <w:right w:val="none" w:sz="0" w:space="0" w:color="auto"/>
          </w:divBdr>
        </w:div>
      </w:divsChild>
    </w:div>
    <w:div w:id="919413133">
      <w:bodyDiv w:val="1"/>
      <w:marLeft w:val="0"/>
      <w:marRight w:val="0"/>
      <w:marTop w:val="0"/>
      <w:marBottom w:val="0"/>
      <w:divBdr>
        <w:top w:val="none" w:sz="0" w:space="0" w:color="auto"/>
        <w:left w:val="none" w:sz="0" w:space="0" w:color="auto"/>
        <w:bottom w:val="none" w:sz="0" w:space="0" w:color="auto"/>
        <w:right w:val="none" w:sz="0" w:space="0" w:color="auto"/>
      </w:divBdr>
      <w:divsChild>
        <w:div w:id="120078656">
          <w:marLeft w:val="0"/>
          <w:marRight w:val="0"/>
          <w:marTop w:val="0"/>
          <w:marBottom w:val="0"/>
          <w:divBdr>
            <w:top w:val="none" w:sz="0" w:space="0" w:color="auto"/>
            <w:left w:val="none" w:sz="0" w:space="0" w:color="auto"/>
            <w:bottom w:val="none" w:sz="0" w:space="0" w:color="auto"/>
            <w:right w:val="none" w:sz="0" w:space="0" w:color="auto"/>
          </w:divBdr>
        </w:div>
      </w:divsChild>
    </w:div>
    <w:div w:id="921839422">
      <w:bodyDiv w:val="1"/>
      <w:marLeft w:val="0"/>
      <w:marRight w:val="0"/>
      <w:marTop w:val="0"/>
      <w:marBottom w:val="0"/>
      <w:divBdr>
        <w:top w:val="none" w:sz="0" w:space="0" w:color="auto"/>
        <w:left w:val="none" w:sz="0" w:space="0" w:color="auto"/>
        <w:bottom w:val="none" w:sz="0" w:space="0" w:color="auto"/>
        <w:right w:val="none" w:sz="0" w:space="0" w:color="auto"/>
      </w:divBdr>
      <w:divsChild>
        <w:div w:id="159199628">
          <w:marLeft w:val="0"/>
          <w:marRight w:val="0"/>
          <w:marTop w:val="0"/>
          <w:marBottom w:val="0"/>
          <w:divBdr>
            <w:top w:val="none" w:sz="0" w:space="0" w:color="auto"/>
            <w:left w:val="none" w:sz="0" w:space="0" w:color="auto"/>
            <w:bottom w:val="none" w:sz="0" w:space="0" w:color="auto"/>
            <w:right w:val="none" w:sz="0" w:space="0" w:color="auto"/>
          </w:divBdr>
        </w:div>
        <w:div w:id="345863061">
          <w:marLeft w:val="0"/>
          <w:marRight w:val="0"/>
          <w:marTop w:val="0"/>
          <w:marBottom w:val="0"/>
          <w:divBdr>
            <w:top w:val="none" w:sz="0" w:space="0" w:color="auto"/>
            <w:left w:val="none" w:sz="0" w:space="0" w:color="auto"/>
            <w:bottom w:val="none" w:sz="0" w:space="0" w:color="auto"/>
            <w:right w:val="none" w:sz="0" w:space="0" w:color="auto"/>
          </w:divBdr>
        </w:div>
        <w:div w:id="916523672">
          <w:marLeft w:val="0"/>
          <w:marRight w:val="0"/>
          <w:marTop w:val="0"/>
          <w:marBottom w:val="0"/>
          <w:divBdr>
            <w:top w:val="none" w:sz="0" w:space="0" w:color="auto"/>
            <w:left w:val="none" w:sz="0" w:space="0" w:color="auto"/>
            <w:bottom w:val="none" w:sz="0" w:space="0" w:color="auto"/>
            <w:right w:val="none" w:sz="0" w:space="0" w:color="auto"/>
          </w:divBdr>
        </w:div>
        <w:div w:id="1669595800">
          <w:marLeft w:val="0"/>
          <w:marRight w:val="0"/>
          <w:marTop w:val="0"/>
          <w:marBottom w:val="0"/>
          <w:divBdr>
            <w:top w:val="none" w:sz="0" w:space="0" w:color="auto"/>
            <w:left w:val="none" w:sz="0" w:space="0" w:color="auto"/>
            <w:bottom w:val="none" w:sz="0" w:space="0" w:color="auto"/>
            <w:right w:val="none" w:sz="0" w:space="0" w:color="auto"/>
          </w:divBdr>
        </w:div>
        <w:div w:id="1924298967">
          <w:marLeft w:val="0"/>
          <w:marRight w:val="0"/>
          <w:marTop w:val="0"/>
          <w:marBottom w:val="0"/>
          <w:divBdr>
            <w:top w:val="none" w:sz="0" w:space="0" w:color="auto"/>
            <w:left w:val="none" w:sz="0" w:space="0" w:color="auto"/>
            <w:bottom w:val="none" w:sz="0" w:space="0" w:color="auto"/>
            <w:right w:val="none" w:sz="0" w:space="0" w:color="auto"/>
          </w:divBdr>
        </w:div>
      </w:divsChild>
    </w:div>
    <w:div w:id="985090059">
      <w:bodyDiv w:val="1"/>
      <w:marLeft w:val="0"/>
      <w:marRight w:val="0"/>
      <w:marTop w:val="0"/>
      <w:marBottom w:val="0"/>
      <w:divBdr>
        <w:top w:val="none" w:sz="0" w:space="0" w:color="auto"/>
        <w:left w:val="none" w:sz="0" w:space="0" w:color="auto"/>
        <w:bottom w:val="none" w:sz="0" w:space="0" w:color="auto"/>
        <w:right w:val="none" w:sz="0" w:space="0" w:color="auto"/>
      </w:divBdr>
      <w:divsChild>
        <w:div w:id="1852646484">
          <w:marLeft w:val="0"/>
          <w:marRight w:val="0"/>
          <w:marTop w:val="0"/>
          <w:marBottom w:val="0"/>
          <w:divBdr>
            <w:top w:val="none" w:sz="0" w:space="0" w:color="auto"/>
            <w:left w:val="none" w:sz="0" w:space="0" w:color="auto"/>
            <w:bottom w:val="none" w:sz="0" w:space="0" w:color="auto"/>
            <w:right w:val="none" w:sz="0" w:space="0" w:color="auto"/>
          </w:divBdr>
        </w:div>
      </w:divsChild>
    </w:div>
    <w:div w:id="1033044943">
      <w:bodyDiv w:val="1"/>
      <w:marLeft w:val="0"/>
      <w:marRight w:val="0"/>
      <w:marTop w:val="0"/>
      <w:marBottom w:val="0"/>
      <w:divBdr>
        <w:top w:val="none" w:sz="0" w:space="0" w:color="auto"/>
        <w:left w:val="none" w:sz="0" w:space="0" w:color="auto"/>
        <w:bottom w:val="none" w:sz="0" w:space="0" w:color="auto"/>
        <w:right w:val="none" w:sz="0" w:space="0" w:color="auto"/>
      </w:divBdr>
    </w:div>
    <w:div w:id="1075470718">
      <w:bodyDiv w:val="1"/>
      <w:marLeft w:val="0"/>
      <w:marRight w:val="0"/>
      <w:marTop w:val="0"/>
      <w:marBottom w:val="0"/>
      <w:divBdr>
        <w:top w:val="none" w:sz="0" w:space="0" w:color="auto"/>
        <w:left w:val="none" w:sz="0" w:space="0" w:color="auto"/>
        <w:bottom w:val="none" w:sz="0" w:space="0" w:color="auto"/>
        <w:right w:val="none" w:sz="0" w:space="0" w:color="auto"/>
      </w:divBdr>
    </w:div>
    <w:div w:id="1076781570">
      <w:bodyDiv w:val="1"/>
      <w:marLeft w:val="0"/>
      <w:marRight w:val="0"/>
      <w:marTop w:val="0"/>
      <w:marBottom w:val="0"/>
      <w:divBdr>
        <w:top w:val="none" w:sz="0" w:space="0" w:color="auto"/>
        <w:left w:val="none" w:sz="0" w:space="0" w:color="auto"/>
        <w:bottom w:val="none" w:sz="0" w:space="0" w:color="auto"/>
        <w:right w:val="none" w:sz="0" w:space="0" w:color="auto"/>
      </w:divBdr>
      <w:divsChild>
        <w:div w:id="584800379">
          <w:marLeft w:val="0"/>
          <w:marRight w:val="0"/>
          <w:marTop w:val="0"/>
          <w:marBottom w:val="0"/>
          <w:divBdr>
            <w:top w:val="none" w:sz="0" w:space="0" w:color="auto"/>
            <w:left w:val="none" w:sz="0" w:space="0" w:color="auto"/>
            <w:bottom w:val="none" w:sz="0" w:space="0" w:color="auto"/>
            <w:right w:val="none" w:sz="0" w:space="0" w:color="auto"/>
          </w:divBdr>
        </w:div>
        <w:div w:id="922959794">
          <w:marLeft w:val="0"/>
          <w:marRight w:val="0"/>
          <w:marTop w:val="0"/>
          <w:marBottom w:val="0"/>
          <w:divBdr>
            <w:top w:val="none" w:sz="0" w:space="0" w:color="auto"/>
            <w:left w:val="none" w:sz="0" w:space="0" w:color="auto"/>
            <w:bottom w:val="none" w:sz="0" w:space="0" w:color="auto"/>
            <w:right w:val="none" w:sz="0" w:space="0" w:color="auto"/>
          </w:divBdr>
        </w:div>
        <w:div w:id="1561668125">
          <w:marLeft w:val="0"/>
          <w:marRight w:val="0"/>
          <w:marTop w:val="0"/>
          <w:marBottom w:val="0"/>
          <w:divBdr>
            <w:top w:val="none" w:sz="0" w:space="0" w:color="auto"/>
            <w:left w:val="none" w:sz="0" w:space="0" w:color="auto"/>
            <w:bottom w:val="none" w:sz="0" w:space="0" w:color="auto"/>
            <w:right w:val="none" w:sz="0" w:space="0" w:color="auto"/>
          </w:divBdr>
        </w:div>
      </w:divsChild>
    </w:div>
    <w:div w:id="1122964949">
      <w:bodyDiv w:val="1"/>
      <w:marLeft w:val="0"/>
      <w:marRight w:val="0"/>
      <w:marTop w:val="0"/>
      <w:marBottom w:val="0"/>
      <w:divBdr>
        <w:top w:val="none" w:sz="0" w:space="0" w:color="auto"/>
        <w:left w:val="none" w:sz="0" w:space="0" w:color="auto"/>
        <w:bottom w:val="none" w:sz="0" w:space="0" w:color="auto"/>
        <w:right w:val="none" w:sz="0" w:space="0" w:color="auto"/>
      </w:divBdr>
      <w:divsChild>
        <w:div w:id="226502611">
          <w:marLeft w:val="0"/>
          <w:marRight w:val="0"/>
          <w:marTop w:val="0"/>
          <w:marBottom w:val="0"/>
          <w:divBdr>
            <w:top w:val="none" w:sz="0" w:space="0" w:color="auto"/>
            <w:left w:val="none" w:sz="0" w:space="0" w:color="auto"/>
            <w:bottom w:val="none" w:sz="0" w:space="0" w:color="auto"/>
            <w:right w:val="none" w:sz="0" w:space="0" w:color="auto"/>
          </w:divBdr>
        </w:div>
      </w:divsChild>
    </w:div>
    <w:div w:id="1152020403">
      <w:bodyDiv w:val="1"/>
      <w:marLeft w:val="0"/>
      <w:marRight w:val="0"/>
      <w:marTop w:val="0"/>
      <w:marBottom w:val="0"/>
      <w:divBdr>
        <w:top w:val="none" w:sz="0" w:space="0" w:color="auto"/>
        <w:left w:val="none" w:sz="0" w:space="0" w:color="auto"/>
        <w:bottom w:val="none" w:sz="0" w:space="0" w:color="auto"/>
        <w:right w:val="none" w:sz="0" w:space="0" w:color="auto"/>
      </w:divBdr>
    </w:div>
    <w:div w:id="1156843878">
      <w:bodyDiv w:val="1"/>
      <w:marLeft w:val="0"/>
      <w:marRight w:val="0"/>
      <w:marTop w:val="0"/>
      <w:marBottom w:val="0"/>
      <w:divBdr>
        <w:top w:val="none" w:sz="0" w:space="0" w:color="auto"/>
        <w:left w:val="none" w:sz="0" w:space="0" w:color="auto"/>
        <w:bottom w:val="none" w:sz="0" w:space="0" w:color="auto"/>
        <w:right w:val="none" w:sz="0" w:space="0" w:color="auto"/>
      </w:divBdr>
      <w:divsChild>
        <w:div w:id="123042829">
          <w:marLeft w:val="0"/>
          <w:marRight w:val="0"/>
          <w:marTop w:val="0"/>
          <w:marBottom w:val="0"/>
          <w:divBdr>
            <w:top w:val="none" w:sz="0" w:space="0" w:color="auto"/>
            <w:left w:val="none" w:sz="0" w:space="0" w:color="auto"/>
            <w:bottom w:val="none" w:sz="0" w:space="0" w:color="auto"/>
            <w:right w:val="none" w:sz="0" w:space="0" w:color="auto"/>
          </w:divBdr>
        </w:div>
        <w:div w:id="233395555">
          <w:marLeft w:val="0"/>
          <w:marRight w:val="0"/>
          <w:marTop w:val="0"/>
          <w:marBottom w:val="0"/>
          <w:divBdr>
            <w:top w:val="none" w:sz="0" w:space="0" w:color="auto"/>
            <w:left w:val="none" w:sz="0" w:space="0" w:color="auto"/>
            <w:bottom w:val="none" w:sz="0" w:space="0" w:color="auto"/>
            <w:right w:val="none" w:sz="0" w:space="0" w:color="auto"/>
          </w:divBdr>
        </w:div>
        <w:div w:id="247813436">
          <w:marLeft w:val="0"/>
          <w:marRight w:val="0"/>
          <w:marTop w:val="0"/>
          <w:marBottom w:val="0"/>
          <w:divBdr>
            <w:top w:val="none" w:sz="0" w:space="0" w:color="auto"/>
            <w:left w:val="none" w:sz="0" w:space="0" w:color="auto"/>
            <w:bottom w:val="none" w:sz="0" w:space="0" w:color="auto"/>
            <w:right w:val="none" w:sz="0" w:space="0" w:color="auto"/>
          </w:divBdr>
        </w:div>
        <w:div w:id="279648582">
          <w:marLeft w:val="0"/>
          <w:marRight w:val="0"/>
          <w:marTop w:val="0"/>
          <w:marBottom w:val="0"/>
          <w:divBdr>
            <w:top w:val="none" w:sz="0" w:space="0" w:color="auto"/>
            <w:left w:val="none" w:sz="0" w:space="0" w:color="auto"/>
            <w:bottom w:val="none" w:sz="0" w:space="0" w:color="auto"/>
            <w:right w:val="none" w:sz="0" w:space="0" w:color="auto"/>
          </w:divBdr>
        </w:div>
        <w:div w:id="291181019">
          <w:marLeft w:val="0"/>
          <w:marRight w:val="0"/>
          <w:marTop w:val="0"/>
          <w:marBottom w:val="0"/>
          <w:divBdr>
            <w:top w:val="none" w:sz="0" w:space="0" w:color="auto"/>
            <w:left w:val="none" w:sz="0" w:space="0" w:color="auto"/>
            <w:bottom w:val="none" w:sz="0" w:space="0" w:color="auto"/>
            <w:right w:val="none" w:sz="0" w:space="0" w:color="auto"/>
          </w:divBdr>
        </w:div>
        <w:div w:id="414281190">
          <w:marLeft w:val="0"/>
          <w:marRight w:val="0"/>
          <w:marTop w:val="0"/>
          <w:marBottom w:val="0"/>
          <w:divBdr>
            <w:top w:val="none" w:sz="0" w:space="0" w:color="auto"/>
            <w:left w:val="none" w:sz="0" w:space="0" w:color="auto"/>
            <w:bottom w:val="none" w:sz="0" w:space="0" w:color="auto"/>
            <w:right w:val="none" w:sz="0" w:space="0" w:color="auto"/>
          </w:divBdr>
        </w:div>
        <w:div w:id="632248356">
          <w:marLeft w:val="0"/>
          <w:marRight w:val="0"/>
          <w:marTop w:val="0"/>
          <w:marBottom w:val="0"/>
          <w:divBdr>
            <w:top w:val="none" w:sz="0" w:space="0" w:color="auto"/>
            <w:left w:val="none" w:sz="0" w:space="0" w:color="auto"/>
            <w:bottom w:val="none" w:sz="0" w:space="0" w:color="auto"/>
            <w:right w:val="none" w:sz="0" w:space="0" w:color="auto"/>
          </w:divBdr>
        </w:div>
        <w:div w:id="676927928">
          <w:marLeft w:val="0"/>
          <w:marRight w:val="0"/>
          <w:marTop w:val="0"/>
          <w:marBottom w:val="0"/>
          <w:divBdr>
            <w:top w:val="none" w:sz="0" w:space="0" w:color="auto"/>
            <w:left w:val="none" w:sz="0" w:space="0" w:color="auto"/>
            <w:bottom w:val="none" w:sz="0" w:space="0" w:color="auto"/>
            <w:right w:val="none" w:sz="0" w:space="0" w:color="auto"/>
          </w:divBdr>
        </w:div>
        <w:div w:id="677469407">
          <w:marLeft w:val="0"/>
          <w:marRight w:val="0"/>
          <w:marTop w:val="0"/>
          <w:marBottom w:val="0"/>
          <w:divBdr>
            <w:top w:val="none" w:sz="0" w:space="0" w:color="auto"/>
            <w:left w:val="none" w:sz="0" w:space="0" w:color="auto"/>
            <w:bottom w:val="none" w:sz="0" w:space="0" w:color="auto"/>
            <w:right w:val="none" w:sz="0" w:space="0" w:color="auto"/>
          </w:divBdr>
        </w:div>
        <w:div w:id="684097254">
          <w:marLeft w:val="0"/>
          <w:marRight w:val="0"/>
          <w:marTop w:val="0"/>
          <w:marBottom w:val="0"/>
          <w:divBdr>
            <w:top w:val="none" w:sz="0" w:space="0" w:color="auto"/>
            <w:left w:val="none" w:sz="0" w:space="0" w:color="auto"/>
            <w:bottom w:val="none" w:sz="0" w:space="0" w:color="auto"/>
            <w:right w:val="none" w:sz="0" w:space="0" w:color="auto"/>
          </w:divBdr>
        </w:div>
        <w:div w:id="702948583">
          <w:marLeft w:val="0"/>
          <w:marRight w:val="0"/>
          <w:marTop w:val="0"/>
          <w:marBottom w:val="0"/>
          <w:divBdr>
            <w:top w:val="none" w:sz="0" w:space="0" w:color="auto"/>
            <w:left w:val="none" w:sz="0" w:space="0" w:color="auto"/>
            <w:bottom w:val="none" w:sz="0" w:space="0" w:color="auto"/>
            <w:right w:val="none" w:sz="0" w:space="0" w:color="auto"/>
          </w:divBdr>
        </w:div>
        <w:div w:id="726925373">
          <w:marLeft w:val="0"/>
          <w:marRight w:val="0"/>
          <w:marTop w:val="0"/>
          <w:marBottom w:val="0"/>
          <w:divBdr>
            <w:top w:val="none" w:sz="0" w:space="0" w:color="auto"/>
            <w:left w:val="none" w:sz="0" w:space="0" w:color="auto"/>
            <w:bottom w:val="none" w:sz="0" w:space="0" w:color="auto"/>
            <w:right w:val="none" w:sz="0" w:space="0" w:color="auto"/>
          </w:divBdr>
        </w:div>
        <w:div w:id="759184118">
          <w:marLeft w:val="0"/>
          <w:marRight w:val="0"/>
          <w:marTop w:val="0"/>
          <w:marBottom w:val="0"/>
          <w:divBdr>
            <w:top w:val="none" w:sz="0" w:space="0" w:color="auto"/>
            <w:left w:val="none" w:sz="0" w:space="0" w:color="auto"/>
            <w:bottom w:val="none" w:sz="0" w:space="0" w:color="auto"/>
            <w:right w:val="none" w:sz="0" w:space="0" w:color="auto"/>
          </w:divBdr>
        </w:div>
        <w:div w:id="837159318">
          <w:marLeft w:val="0"/>
          <w:marRight w:val="0"/>
          <w:marTop w:val="0"/>
          <w:marBottom w:val="0"/>
          <w:divBdr>
            <w:top w:val="none" w:sz="0" w:space="0" w:color="auto"/>
            <w:left w:val="none" w:sz="0" w:space="0" w:color="auto"/>
            <w:bottom w:val="none" w:sz="0" w:space="0" w:color="auto"/>
            <w:right w:val="none" w:sz="0" w:space="0" w:color="auto"/>
          </w:divBdr>
        </w:div>
        <w:div w:id="837840662">
          <w:marLeft w:val="0"/>
          <w:marRight w:val="0"/>
          <w:marTop w:val="0"/>
          <w:marBottom w:val="0"/>
          <w:divBdr>
            <w:top w:val="none" w:sz="0" w:space="0" w:color="auto"/>
            <w:left w:val="none" w:sz="0" w:space="0" w:color="auto"/>
            <w:bottom w:val="none" w:sz="0" w:space="0" w:color="auto"/>
            <w:right w:val="none" w:sz="0" w:space="0" w:color="auto"/>
          </w:divBdr>
        </w:div>
        <w:div w:id="852458109">
          <w:marLeft w:val="0"/>
          <w:marRight w:val="0"/>
          <w:marTop w:val="0"/>
          <w:marBottom w:val="0"/>
          <w:divBdr>
            <w:top w:val="none" w:sz="0" w:space="0" w:color="auto"/>
            <w:left w:val="none" w:sz="0" w:space="0" w:color="auto"/>
            <w:bottom w:val="none" w:sz="0" w:space="0" w:color="auto"/>
            <w:right w:val="none" w:sz="0" w:space="0" w:color="auto"/>
          </w:divBdr>
        </w:div>
        <w:div w:id="885871923">
          <w:marLeft w:val="0"/>
          <w:marRight w:val="0"/>
          <w:marTop w:val="0"/>
          <w:marBottom w:val="0"/>
          <w:divBdr>
            <w:top w:val="none" w:sz="0" w:space="0" w:color="auto"/>
            <w:left w:val="none" w:sz="0" w:space="0" w:color="auto"/>
            <w:bottom w:val="none" w:sz="0" w:space="0" w:color="auto"/>
            <w:right w:val="none" w:sz="0" w:space="0" w:color="auto"/>
          </w:divBdr>
        </w:div>
        <w:div w:id="926842355">
          <w:marLeft w:val="0"/>
          <w:marRight w:val="0"/>
          <w:marTop w:val="0"/>
          <w:marBottom w:val="0"/>
          <w:divBdr>
            <w:top w:val="none" w:sz="0" w:space="0" w:color="auto"/>
            <w:left w:val="none" w:sz="0" w:space="0" w:color="auto"/>
            <w:bottom w:val="none" w:sz="0" w:space="0" w:color="auto"/>
            <w:right w:val="none" w:sz="0" w:space="0" w:color="auto"/>
          </w:divBdr>
        </w:div>
        <w:div w:id="948976790">
          <w:marLeft w:val="0"/>
          <w:marRight w:val="0"/>
          <w:marTop w:val="0"/>
          <w:marBottom w:val="0"/>
          <w:divBdr>
            <w:top w:val="none" w:sz="0" w:space="0" w:color="auto"/>
            <w:left w:val="none" w:sz="0" w:space="0" w:color="auto"/>
            <w:bottom w:val="none" w:sz="0" w:space="0" w:color="auto"/>
            <w:right w:val="none" w:sz="0" w:space="0" w:color="auto"/>
          </w:divBdr>
        </w:div>
        <w:div w:id="1038361086">
          <w:marLeft w:val="0"/>
          <w:marRight w:val="0"/>
          <w:marTop w:val="0"/>
          <w:marBottom w:val="0"/>
          <w:divBdr>
            <w:top w:val="none" w:sz="0" w:space="0" w:color="auto"/>
            <w:left w:val="none" w:sz="0" w:space="0" w:color="auto"/>
            <w:bottom w:val="none" w:sz="0" w:space="0" w:color="auto"/>
            <w:right w:val="none" w:sz="0" w:space="0" w:color="auto"/>
          </w:divBdr>
        </w:div>
        <w:div w:id="1050106080">
          <w:marLeft w:val="0"/>
          <w:marRight w:val="0"/>
          <w:marTop w:val="0"/>
          <w:marBottom w:val="0"/>
          <w:divBdr>
            <w:top w:val="none" w:sz="0" w:space="0" w:color="auto"/>
            <w:left w:val="none" w:sz="0" w:space="0" w:color="auto"/>
            <w:bottom w:val="none" w:sz="0" w:space="0" w:color="auto"/>
            <w:right w:val="none" w:sz="0" w:space="0" w:color="auto"/>
          </w:divBdr>
        </w:div>
        <w:div w:id="1411973925">
          <w:marLeft w:val="0"/>
          <w:marRight w:val="0"/>
          <w:marTop w:val="0"/>
          <w:marBottom w:val="0"/>
          <w:divBdr>
            <w:top w:val="none" w:sz="0" w:space="0" w:color="auto"/>
            <w:left w:val="none" w:sz="0" w:space="0" w:color="auto"/>
            <w:bottom w:val="none" w:sz="0" w:space="0" w:color="auto"/>
            <w:right w:val="none" w:sz="0" w:space="0" w:color="auto"/>
          </w:divBdr>
        </w:div>
        <w:div w:id="1428694079">
          <w:marLeft w:val="0"/>
          <w:marRight w:val="0"/>
          <w:marTop w:val="0"/>
          <w:marBottom w:val="0"/>
          <w:divBdr>
            <w:top w:val="none" w:sz="0" w:space="0" w:color="auto"/>
            <w:left w:val="none" w:sz="0" w:space="0" w:color="auto"/>
            <w:bottom w:val="none" w:sz="0" w:space="0" w:color="auto"/>
            <w:right w:val="none" w:sz="0" w:space="0" w:color="auto"/>
          </w:divBdr>
        </w:div>
        <w:div w:id="1605726928">
          <w:marLeft w:val="0"/>
          <w:marRight w:val="0"/>
          <w:marTop w:val="0"/>
          <w:marBottom w:val="0"/>
          <w:divBdr>
            <w:top w:val="none" w:sz="0" w:space="0" w:color="auto"/>
            <w:left w:val="none" w:sz="0" w:space="0" w:color="auto"/>
            <w:bottom w:val="none" w:sz="0" w:space="0" w:color="auto"/>
            <w:right w:val="none" w:sz="0" w:space="0" w:color="auto"/>
          </w:divBdr>
        </w:div>
        <w:div w:id="1705251180">
          <w:marLeft w:val="0"/>
          <w:marRight w:val="0"/>
          <w:marTop w:val="0"/>
          <w:marBottom w:val="0"/>
          <w:divBdr>
            <w:top w:val="none" w:sz="0" w:space="0" w:color="auto"/>
            <w:left w:val="none" w:sz="0" w:space="0" w:color="auto"/>
            <w:bottom w:val="none" w:sz="0" w:space="0" w:color="auto"/>
            <w:right w:val="none" w:sz="0" w:space="0" w:color="auto"/>
          </w:divBdr>
        </w:div>
        <w:div w:id="1731420444">
          <w:marLeft w:val="0"/>
          <w:marRight w:val="0"/>
          <w:marTop w:val="0"/>
          <w:marBottom w:val="0"/>
          <w:divBdr>
            <w:top w:val="none" w:sz="0" w:space="0" w:color="auto"/>
            <w:left w:val="none" w:sz="0" w:space="0" w:color="auto"/>
            <w:bottom w:val="none" w:sz="0" w:space="0" w:color="auto"/>
            <w:right w:val="none" w:sz="0" w:space="0" w:color="auto"/>
          </w:divBdr>
        </w:div>
        <w:div w:id="1983340108">
          <w:marLeft w:val="0"/>
          <w:marRight w:val="0"/>
          <w:marTop w:val="0"/>
          <w:marBottom w:val="0"/>
          <w:divBdr>
            <w:top w:val="none" w:sz="0" w:space="0" w:color="auto"/>
            <w:left w:val="none" w:sz="0" w:space="0" w:color="auto"/>
            <w:bottom w:val="none" w:sz="0" w:space="0" w:color="auto"/>
            <w:right w:val="none" w:sz="0" w:space="0" w:color="auto"/>
          </w:divBdr>
        </w:div>
        <w:div w:id="2017491731">
          <w:marLeft w:val="0"/>
          <w:marRight w:val="0"/>
          <w:marTop w:val="0"/>
          <w:marBottom w:val="0"/>
          <w:divBdr>
            <w:top w:val="none" w:sz="0" w:space="0" w:color="auto"/>
            <w:left w:val="none" w:sz="0" w:space="0" w:color="auto"/>
            <w:bottom w:val="none" w:sz="0" w:space="0" w:color="auto"/>
            <w:right w:val="none" w:sz="0" w:space="0" w:color="auto"/>
          </w:divBdr>
        </w:div>
        <w:div w:id="2144156473">
          <w:marLeft w:val="0"/>
          <w:marRight w:val="0"/>
          <w:marTop w:val="0"/>
          <w:marBottom w:val="0"/>
          <w:divBdr>
            <w:top w:val="none" w:sz="0" w:space="0" w:color="auto"/>
            <w:left w:val="none" w:sz="0" w:space="0" w:color="auto"/>
            <w:bottom w:val="none" w:sz="0" w:space="0" w:color="auto"/>
            <w:right w:val="none" w:sz="0" w:space="0" w:color="auto"/>
          </w:divBdr>
        </w:div>
      </w:divsChild>
    </w:div>
    <w:div w:id="1180779681">
      <w:bodyDiv w:val="1"/>
      <w:marLeft w:val="0"/>
      <w:marRight w:val="0"/>
      <w:marTop w:val="0"/>
      <w:marBottom w:val="0"/>
      <w:divBdr>
        <w:top w:val="none" w:sz="0" w:space="0" w:color="auto"/>
        <w:left w:val="none" w:sz="0" w:space="0" w:color="auto"/>
        <w:bottom w:val="none" w:sz="0" w:space="0" w:color="auto"/>
        <w:right w:val="none" w:sz="0" w:space="0" w:color="auto"/>
      </w:divBdr>
      <w:divsChild>
        <w:div w:id="249587798">
          <w:marLeft w:val="0"/>
          <w:marRight w:val="0"/>
          <w:marTop w:val="0"/>
          <w:marBottom w:val="0"/>
          <w:divBdr>
            <w:top w:val="none" w:sz="0" w:space="0" w:color="auto"/>
            <w:left w:val="none" w:sz="0" w:space="0" w:color="auto"/>
            <w:bottom w:val="none" w:sz="0" w:space="0" w:color="auto"/>
            <w:right w:val="none" w:sz="0" w:space="0" w:color="auto"/>
          </w:divBdr>
        </w:div>
        <w:div w:id="1031683081">
          <w:marLeft w:val="0"/>
          <w:marRight w:val="0"/>
          <w:marTop w:val="0"/>
          <w:marBottom w:val="0"/>
          <w:divBdr>
            <w:top w:val="none" w:sz="0" w:space="0" w:color="auto"/>
            <w:left w:val="none" w:sz="0" w:space="0" w:color="auto"/>
            <w:bottom w:val="none" w:sz="0" w:space="0" w:color="auto"/>
            <w:right w:val="none" w:sz="0" w:space="0" w:color="auto"/>
          </w:divBdr>
        </w:div>
        <w:div w:id="1670791599">
          <w:marLeft w:val="0"/>
          <w:marRight w:val="0"/>
          <w:marTop w:val="0"/>
          <w:marBottom w:val="0"/>
          <w:divBdr>
            <w:top w:val="none" w:sz="0" w:space="0" w:color="auto"/>
            <w:left w:val="none" w:sz="0" w:space="0" w:color="auto"/>
            <w:bottom w:val="none" w:sz="0" w:space="0" w:color="auto"/>
            <w:right w:val="none" w:sz="0" w:space="0" w:color="auto"/>
          </w:divBdr>
        </w:div>
        <w:div w:id="1895391637">
          <w:marLeft w:val="0"/>
          <w:marRight w:val="0"/>
          <w:marTop w:val="0"/>
          <w:marBottom w:val="0"/>
          <w:divBdr>
            <w:top w:val="none" w:sz="0" w:space="0" w:color="auto"/>
            <w:left w:val="none" w:sz="0" w:space="0" w:color="auto"/>
            <w:bottom w:val="none" w:sz="0" w:space="0" w:color="auto"/>
            <w:right w:val="none" w:sz="0" w:space="0" w:color="auto"/>
          </w:divBdr>
        </w:div>
      </w:divsChild>
    </w:div>
    <w:div w:id="1194533869">
      <w:bodyDiv w:val="1"/>
      <w:marLeft w:val="0"/>
      <w:marRight w:val="0"/>
      <w:marTop w:val="0"/>
      <w:marBottom w:val="0"/>
      <w:divBdr>
        <w:top w:val="none" w:sz="0" w:space="0" w:color="auto"/>
        <w:left w:val="none" w:sz="0" w:space="0" w:color="auto"/>
        <w:bottom w:val="none" w:sz="0" w:space="0" w:color="auto"/>
        <w:right w:val="none" w:sz="0" w:space="0" w:color="auto"/>
      </w:divBdr>
    </w:div>
    <w:div w:id="1215048518">
      <w:bodyDiv w:val="1"/>
      <w:marLeft w:val="0"/>
      <w:marRight w:val="0"/>
      <w:marTop w:val="0"/>
      <w:marBottom w:val="0"/>
      <w:divBdr>
        <w:top w:val="none" w:sz="0" w:space="0" w:color="auto"/>
        <w:left w:val="none" w:sz="0" w:space="0" w:color="auto"/>
        <w:bottom w:val="none" w:sz="0" w:space="0" w:color="auto"/>
        <w:right w:val="none" w:sz="0" w:space="0" w:color="auto"/>
      </w:divBdr>
      <w:divsChild>
        <w:div w:id="1150514096">
          <w:marLeft w:val="0"/>
          <w:marRight w:val="0"/>
          <w:marTop w:val="0"/>
          <w:marBottom w:val="0"/>
          <w:divBdr>
            <w:top w:val="none" w:sz="0" w:space="0" w:color="auto"/>
            <w:left w:val="none" w:sz="0" w:space="0" w:color="auto"/>
            <w:bottom w:val="none" w:sz="0" w:space="0" w:color="auto"/>
            <w:right w:val="none" w:sz="0" w:space="0" w:color="auto"/>
          </w:divBdr>
        </w:div>
        <w:div w:id="1622346928">
          <w:marLeft w:val="0"/>
          <w:marRight w:val="0"/>
          <w:marTop w:val="0"/>
          <w:marBottom w:val="0"/>
          <w:divBdr>
            <w:top w:val="none" w:sz="0" w:space="0" w:color="auto"/>
            <w:left w:val="none" w:sz="0" w:space="0" w:color="auto"/>
            <w:bottom w:val="none" w:sz="0" w:space="0" w:color="auto"/>
            <w:right w:val="none" w:sz="0" w:space="0" w:color="auto"/>
          </w:divBdr>
        </w:div>
      </w:divsChild>
    </w:div>
    <w:div w:id="1238053187">
      <w:bodyDiv w:val="1"/>
      <w:marLeft w:val="0"/>
      <w:marRight w:val="0"/>
      <w:marTop w:val="0"/>
      <w:marBottom w:val="0"/>
      <w:divBdr>
        <w:top w:val="none" w:sz="0" w:space="0" w:color="auto"/>
        <w:left w:val="none" w:sz="0" w:space="0" w:color="auto"/>
        <w:bottom w:val="none" w:sz="0" w:space="0" w:color="auto"/>
        <w:right w:val="none" w:sz="0" w:space="0" w:color="auto"/>
      </w:divBdr>
      <w:divsChild>
        <w:div w:id="951210191">
          <w:marLeft w:val="0"/>
          <w:marRight w:val="0"/>
          <w:marTop w:val="0"/>
          <w:marBottom w:val="0"/>
          <w:divBdr>
            <w:top w:val="none" w:sz="0" w:space="0" w:color="auto"/>
            <w:left w:val="none" w:sz="0" w:space="0" w:color="auto"/>
            <w:bottom w:val="none" w:sz="0" w:space="0" w:color="auto"/>
            <w:right w:val="none" w:sz="0" w:space="0" w:color="auto"/>
          </w:divBdr>
        </w:div>
      </w:divsChild>
    </w:div>
    <w:div w:id="1241212096">
      <w:bodyDiv w:val="1"/>
      <w:marLeft w:val="0"/>
      <w:marRight w:val="0"/>
      <w:marTop w:val="0"/>
      <w:marBottom w:val="0"/>
      <w:divBdr>
        <w:top w:val="none" w:sz="0" w:space="0" w:color="auto"/>
        <w:left w:val="none" w:sz="0" w:space="0" w:color="auto"/>
        <w:bottom w:val="none" w:sz="0" w:space="0" w:color="auto"/>
        <w:right w:val="none" w:sz="0" w:space="0" w:color="auto"/>
      </w:divBdr>
    </w:div>
    <w:div w:id="1296520991">
      <w:bodyDiv w:val="1"/>
      <w:marLeft w:val="0"/>
      <w:marRight w:val="0"/>
      <w:marTop w:val="0"/>
      <w:marBottom w:val="0"/>
      <w:divBdr>
        <w:top w:val="none" w:sz="0" w:space="0" w:color="auto"/>
        <w:left w:val="none" w:sz="0" w:space="0" w:color="auto"/>
        <w:bottom w:val="none" w:sz="0" w:space="0" w:color="auto"/>
        <w:right w:val="none" w:sz="0" w:space="0" w:color="auto"/>
      </w:divBdr>
      <w:divsChild>
        <w:div w:id="1995452304">
          <w:marLeft w:val="0"/>
          <w:marRight w:val="0"/>
          <w:marTop w:val="0"/>
          <w:marBottom w:val="0"/>
          <w:divBdr>
            <w:top w:val="none" w:sz="0" w:space="0" w:color="auto"/>
            <w:left w:val="none" w:sz="0" w:space="0" w:color="auto"/>
            <w:bottom w:val="none" w:sz="0" w:space="0" w:color="auto"/>
            <w:right w:val="none" w:sz="0" w:space="0" w:color="auto"/>
          </w:divBdr>
        </w:div>
        <w:div w:id="1022052733">
          <w:marLeft w:val="0"/>
          <w:marRight w:val="0"/>
          <w:marTop w:val="0"/>
          <w:marBottom w:val="0"/>
          <w:divBdr>
            <w:top w:val="none" w:sz="0" w:space="0" w:color="auto"/>
            <w:left w:val="none" w:sz="0" w:space="0" w:color="auto"/>
            <w:bottom w:val="none" w:sz="0" w:space="0" w:color="auto"/>
            <w:right w:val="none" w:sz="0" w:space="0" w:color="auto"/>
          </w:divBdr>
        </w:div>
      </w:divsChild>
    </w:div>
    <w:div w:id="1319263776">
      <w:bodyDiv w:val="1"/>
      <w:marLeft w:val="0"/>
      <w:marRight w:val="0"/>
      <w:marTop w:val="0"/>
      <w:marBottom w:val="0"/>
      <w:divBdr>
        <w:top w:val="none" w:sz="0" w:space="0" w:color="auto"/>
        <w:left w:val="none" w:sz="0" w:space="0" w:color="auto"/>
        <w:bottom w:val="none" w:sz="0" w:space="0" w:color="auto"/>
        <w:right w:val="none" w:sz="0" w:space="0" w:color="auto"/>
      </w:divBdr>
      <w:divsChild>
        <w:div w:id="114953144">
          <w:marLeft w:val="0"/>
          <w:marRight w:val="0"/>
          <w:marTop w:val="0"/>
          <w:marBottom w:val="0"/>
          <w:divBdr>
            <w:top w:val="none" w:sz="0" w:space="0" w:color="auto"/>
            <w:left w:val="none" w:sz="0" w:space="0" w:color="auto"/>
            <w:bottom w:val="none" w:sz="0" w:space="0" w:color="auto"/>
            <w:right w:val="none" w:sz="0" w:space="0" w:color="auto"/>
          </w:divBdr>
        </w:div>
        <w:div w:id="136651185">
          <w:marLeft w:val="0"/>
          <w:marRight w:val="0"/>
          <w:marTop w:val="0"/>
          <w:marBottom w:val="0"/>
          <w:divBdr>
            <w:top w:val="none" w:sz="0" w:space="0" w:color="auto"/>
            <w:left w:val="none" w:sz="0" w:space="0" w:color="auto"/>
            <w:bottom w:val="none" w:sz="0" w:space="0" w:color="auto"/>
            <w:right w:val="none" w:sz="0" w:space="0" w:color="auto"/>
          </w:divBdr>
        </w:div>
        <w:div w:id="220097620">
          <w:marLeft w:val="0"/>
          <w:marRight w:val="0"/>
          <w:marTop w:val="0"/>
          <w:marBottom w:val="0"/>
          <w:divBdr>
            <w:top w:val="none" w:sz="0" w:space="0" w:color="auto"/>
            <w:left w:val="none" w:sz="0" w:space="0" w:color="auto"/>
            <w:bottom w:val="none" w:sz="0" w:space="0" w:color="auto"/>
            <w:right w:val="none" w:sz="0" w:space="0" w:color="auto"/>
          </w:divBdr>
        </w:div>
        <w:div w:id="1896818928">
          <w:marLeft w:val="0"/>
          <w:marRight w:val="0"/>
          <w:marTop w:val="0"/>
          <w:marBottom w:val="0"/>
          <w:divBdr>
            <w:top w:val="none" w:sz="0" w:space="0" w:color="auto"/>
            <w:left w:val="none" w:sz="0" w:space="0" w:color="auto"/>
            <w:bottom w:val="none" w:sz="0" w:space="0" w:color="auto"/>
            <w:right w:val="none" w:sz="0" w:space="0" w:color="auto"/>
          </w:divBdr>
        </w:div>
      </w:divsChild>
    </w:div>
    <w:div w:id="1321350965">
      <w:bodyDiv w:val="1"/>
      <w:marLeft w:val="0"/>
      <w:marRight w:val="0"/>
      <w:marTop w:val="0"/>
      <w:marBottom w:val="0"/>
      <w:divBdr>
        <w:top w:val="none" w:sz="0" w:space="0" w:color="auto"/>
        <w:left w:val="none" w:sz="0" w:space="0" w:color="auto"/>
        <w:bottom w:val="none" w:sz="0" w:space="0" w:color="auto"/>
        <w:right w:val="none" w:sz="0" w:space="0" w:color="auto"/>
      </w:divBdr>
      <w:divsChild>
        <w:div w:id="599721890">
          <w:marLeft w:val="0"/>
          <w:marRight w:val="0"/>
          <w:marTop w:val="0"/>
          <w:marBottom w:val="0"/>
          <w:divBdr>
            <w:top w:val="none" w:sz="0" w:space="0" w:color="auto"/>
            <w:left w:val="none" w:sz="0" w:space="0" w:color="auto"/>
            <w:bottom w:val="none" w:sz="0" w:space="0" w:color="auto"/>
            <w:right w:val="none" w:sz="0" w:space="0" w:color="auto"/>
          </w:divBdr>
        </w:div>
        <w:div w:id="1800882628">
          <w:marLeft w:val="0"/>
          <w:marRight w:val="0"/>
          <w:marTop w:val="0"/>
          <w:marBottom w:val="0"/>
          <w:divBdr>
            <w:top w:val="none" w:sz="0" w:space="0" w:color="auto"/>
            <w:left w:val="none" w:sz="0" w:space="0" w:color="auto"/>
            <w:bottom w:val="none" w:sz="0" w:space="0" w:color="auto"/>
            <w:right w:val="none" w:sz="0" w:space="0" w:color="auto"/>
          </w:divBdr>
        </w:div>
      </w:divsChild>
    </w:div>
    <w:div w:id="1360668903">
      <w:bodyDiv w:val="1"/>
      <w:marLeft w:val="0"/>
      <w:marRight w:val="0"/>
      <w:marTop w:val="0"/>
      <w:marBottom w:val="0"/>
      <w:divBdr>
        <w:top w:val="none" w:sz="0" w:space="0" w:color="auto"/>
        <w:left w:val="none" w:sz="0" w:space="0" w:color="auto"/>
        <w:bottom w:val="none" w:sz="0" w:space="0" w:color="auto"/>
        <w:right w:val="none" w:sz="0" w:space="0" w:color="auto"/>
      </w:divBdr>
    </w:div>
    <w:div w:id="1393237269">
      <w:bodyDiv w:val="1"/>
      <w:marLeft w:val="0"/>
      <w:marRight w:val="0"/>
      <w:marTop w:val="0"/>
      <w:marBottom w:val="0"/>
      <w:divBdr>
        <w:top w:val="none" w:sz="0" w:space="0" w:color="auto"/>
        <w:left w:val="none" w:sz="0" w:space="0" w:color="auto"/>
        <w:bottom w:val="none" w:sz="0" w:space="0" w:color="auto"/>
        <w:right w:val="none" w:sz="0" w:space="0" w:color="auto"/>
      </w:divBdr>
      <w:divsChild>
        <w:div w:id="21983733">
          <w:marLeft w:val="0"/>
          <w:marRight w:val="0"/>
          <w:marTop w:val="0"/>
          <w:marBottom w:val="0"/>
          <w:divBdr>
            <w:top w:val="none" w:sz="0" w:space="0" w:color="auto"/>
            <w:left w:val="none" w:sz="0" w:space="0" w:color="auto"/>
            <w:bottom w:val="none" w:sz="0" w:space="0" w:color="auto"/>
            <w:right w:val="none" w:sz="0" w:space="0" w:color="auto"/>
          </w:divBdr>
        </w:div>
        <w:div w:id="1724409551">
          <w:marLeft w:val="0"/>
          <w:marRight w:val="0"/>
          <w:marTop w:val="0"/>
          <w:marBottom w:val="0"/>
          <w:divBdr>
            <w:top w:val="none" w:sz="0" w:space="0" w:color="auto"/>
            <w:left w:val="none" w:sz="0" w:space="0" w:color="auto"/>
            <w:bottom w:val="none" w:sz="0" w:space="0" w:color="auto"/>
            <w:right w:val="none" w:sz="0" w:space="0" w:color="auto"/>
          </w:divBdr>
        </w:div>
        <w:div w:id="1851598920">
          <w:marLeft w:val="0"/>
          <w:marRight w:val="0"/>
          <w:marTop w:val="0"/>
          <w:marBottom w:val="0"/>
          <w:divBdr>
            <w:top w:val="none" w:sz="0" w:space="0" w:color="auto"/>
            <w:left w:val="none" w:sz="0" w:space="0" w:color="auto"/>
            <w:bottom w:val="none" w:sz="0" w:space="0" w:color="auto"/>
            <w:right w:val="none" w:sz="0" w:space="0" w:color="auto"/>
          </w:divBdr>
        </w:div>
      </w:divsChild>
    </w:div>
    <w:div w:id="1402943147">
      <w:bodyDiv w:val="1"/>
      <w:marLeft w:val="0"/>
      <w:marRight w:val="0"/>
      <w:marTop w:val="0"/>
      <w:marBottom w:val="0"/>
      <w:divBdr>
        <w:top w:val="none" w:sz="0" w:space="0" w:color="auto"/>
        <w:left w:val="none" w:sz="0" w:space="0" w:color="auto"/>
        <w:bottom w:val="none" w:sz="0" w:space="0" w:color="auto"/>
        <w:right w:val="none" w:sz="0" w:space="0" w:color="auto"/>
      </w:divBdr>
      <w:divsChild>
        <w:div w:id="1178353079">
          <w:marLeft w:val="0"/>
          <w:marRight w:val="0"/>
          <w:marTop w:val="0"/>
          <w:marBottom w:val="0"/>
          <w:divBdr>
            <w:top w:val="none" w:sz="0" w:space="0" w:color="auto"/>
            <w:left w:val="none" w:sz="0" w:space="0" w:color="auto"/>
            <w:bottom w:val="none" w:sz="0" w:space="0" w:color="auto"/>
            <w:right w:val="none" w:sz="0" w:space="0" w:color="auto"/>
          </w:divBdr>
        </w:div>
        <w:div w:id="923682482">
          <w:marLeft w:val="0"/>
          <w:marRight w:val="0"/>
          <w:marTop w:val="0"/>
          <w:marBottom w:val="0"/>
          <w:divBdr>
            <w:top w:val="none" w:sz="0" w:space="0" w:color="auto"/>
            <w:left w:val="none" w:sz="0" w:space="0" w:color="auto"/>
            <w:bottom w:val="none" w:sz="0" w:space="0" w:color="auto"/>
            <w:right w:val="none" w:sz="0" w:space="0" w:color="auto"/>
          </w:divBdr>
        </w:div>
      </w:divsChild>
    </w:div>
    <w:div w:id="1428039952">
      <w:bodyDiv w:val="1"/>
      <w:marLeft w:val="0"/>
      <w:marRight w:val="0"/>
      <w:marTop w:val="0"/>
      <w:marBottom w:val="0"/>
      <w:divBdr>
        <w:top w:val="none" w:sz="0" w:space="0" w:color="auto"/>
        <w:left w:val="none" w:sz="0" w:space="0" w:color="auto"/>
        <w:bottom w:val="none" w:sz="0" w:space="0" w:color="auto"/>
        <w:right w:val="none" w:sz="0" w:space="0" w:color="auto"/>
      </w:divBdr>
    </w:div>
    <w:div w:id="1432506164">
      <w:bodyDiv w:val="1"/>
      <w:marLeft w:val="0"/>
      <w:marRight w:val="0"/>
      <w:marTop w:val="0"/>
      <w:marBottom w:val="0"/>
      <w:divBdr>
        <w:top w:val="none" w:sz="0" w:space="0" w:color="auto"/>
        <w:left w:val="none" w:sz="0" w:space="0" w:color="auto"/>
        <w:bottom w:val="none" w:sz="0" w:space="0" w:color="auto"/>
        <w:right w:val="none" w:sz="0" w:space="0" w:color="auto"/>
      </w:divBdr>
      <w:divsChild>
        <w:div w:id="647781907">
          <w:marLeft w:val="0"/>
          <w:marRight w:val="0"/>
          <w:marTop w:val="0"/>
          <w:marBottom w:val="0"/>
          <w:divBdr>
            <w:top w:val="none" w:sz="0" w:space="0" w:color="auto"/>
            <w:left w:val="none" w:sz="0" w:space="0" w:color="auto"/>
            <w:bottom w:val="none" w:sz="0" w:space="0" w:color="auto"/>
            <w:right w:val="none" w:sz="0" w:space="0" w:color="auto"/>
          </w:divBdr>
        </w:div>
        <w:div w:id="1583678939">
          <w:marLeft w:val="0"/>
          <w:marRight w:val="0"/>
          <w:marTop w:val="0"/>
          <w:marBottom w:val="0"/>
          <w:divBdr>
            <w:top w:val="none" w:sz="0" w:space="0" w:color="auto"/>
            <w:left w:val="none" w:sz="0" w:space="0" w:color="auto"/>
            <w:bottom w:val="none" w:sz="0" w:space="0" w:color="auto"/>
            <w:right w:val="none" w:sz="0" w:space="0" w:color="auto"/>
          </w:divBdr>
        </w:div>
      </w:divsChild>
    </w:div>
    <w:div w:id="1447771585">
      <w:bodyDiv w:val="1"/>
      <w:marLeft w:val="0"/>
      <w:marRight w:val="0"/>
      <w:marTop w:val="0"/>
      <w:marBottom w:val="0"/>
      <w:divBdr>
        <w:top w:val="none" w:sz="0" w:space="0" w:color="auto"/>
        <w:left w:val="none" w:sz="0" w:space="0" w:color="auto"/>
        <w:bottom w:val="none" w:sz="0" w:space="0" w:color="auto"/>
        <w:right w:val="none" w:sz="0" w:space="0" w:color="auto"/>
      </w:divBdr>
    </w:div>
    <w:div w:id="1525093056">
      <w:bodyDiv w:val="1"/>
      <w:marLeft w:val="0"/>
      <w:marRight w:val="0"/>
      <w:marTop w:val="0"/>
      <w:marBottom w:val="0"/>
      <w:divBdr>
        <w:top w:val="none" w:sz="0" w:space="0" w:color="auto"/>
        <w:left w:val="none" w:sz="0" w:space="0" w:color="auto"/>
        <w:bottom w:val="none" w:sz="0" w:space="0" w:color="auto"/>
        <w:right w:val="none" w:sz="0" w:space="0" w:color="auto"/>
      </w:divBdr>
    </w:div>
    <w:div w:id="1551065714">
      <w:bodyDiv w:val="1"/>
      <w:marLeft w:val="0"/>
      <w:marRight w:val="0"/>
      <w:marTop w:val="0"/>
      <w:marBottom w:val="0"/>
      <w:divBdr>
        <w:top w:val="none" w:sz="0" w:space="0" w:color="auto"/>
        <w:left w:val="none" w:sz="0" w:space="0" w:color="auto"/>
        <w:bottom w:val="none" w:sz="0" w:space="0" w:color="auto"/>
        <w:right w:val="none" w:sz="0" w:space="0" w:color="auto"/>
      </w:divBdr>
      <w:divsChild>
        <w:div w:id="252476301">
          <w:marLeft w:val="0"/>
          <w:marRight w:val="0"/>
          <w:marTop w:val="0"/>
          <w:marBottom w:val="0"/>
          <w:divBdr>
            <w:top w:val="none" w:sz="0" w:space="0" w:color="auto"/>
            <w:left w:val="none" w:sz="0" w:space="0" w:color="auto"/>
            <w:bottom w:val="none" w:sz="0" w:space="0" w:color="auto"/>
            <w:right w:val="none" w:sz="0" w:space="0" w:color="auto"/>
          </w:divBdr>
        </w:div>
      </w:divsChild>
    </w:div>
    <w:div w:id="1574897990">
      <w:bodyDiv w:val="1"/>
      <w:marLeft w:val="0"/>
      <w:marRight w:val="0"/>
      <w:marTop w:val="0"/>
      <w:marBottom w:val="0"/>
      <w:divBdr>
        <w:top w:val="none" w:sz="0" w:space="0" w:color="auto"/>
        <w:left w:val="none" w:sz="0" w:space="0" w:color="auto"/>
        <w:bottom w:val="none" w:sz="0" w:space="0" w:color="auto"/>
        <w:right w:val="none" w:sz="0" w:space="0" w:color="auto"/>
      </w:divBdr>
      <w:divsChild>
        <w:div w:id="1323698242">
          <w:marLeft w:val="0"/>
          <w:marRight w:val="0"/>
          <w:marTop w:val="0"/>
          <w:marBottom w:val="0"/>
          <w:divBdr>
            <w:top w:val="none" w:sz="0" w:space="0" w:color="auto"/>
            <w:left w:val="none" w:sz="0" w:space="0" w:color="auto"/>
            <w:bottom w:val="none" w:sz="0" w:space="0" w:color="auto"/>
            <w:right w:val="none" w:sz="0" w:space="0" w:color="auto"/>
          </w:divBdr>
        </w:div>
        <w:div w:id="1234318295">
          <w:marLeft w:val="0"/>
          <w:marRight w:val="0"/>
          <w:marTop w:val="0"/>
          <w:marBottom w:val="0"/>
          <w:divBdr>
            <w:top w:val="none" w:sz="0" w:space="0" w:color="auto"/>
            <w:left w:val="none" w:sz="0" w:space="0" w:color="auto"/>
            <w:bottom w:val="none" w:sz="0" w:space="0" w:color="auto"/>
            <w:right w:val="none" w:sz="0" w:space="0" w:color="auto"/>
          </w:divBdr>
        </w:div>
        <w:div w:id="1712218533">
          <w:marLeft w:val="0"/>
          <w:marRight w:val="0"/>
          <w:marTop w:val="0"/>
          <w:marBottom w:val="0"/>
          <w:divBdr>
            <w:top w:val="none" w:sz="0" w:space="0" w:color="auto"/>
            <w:left w:val="none" w:sz="0" w:space="0" w:color="auto"/>
            <w:bottom w:val="none" w:sz="0" w:space="0" w:color="auto"/>
            <w:right w:val="none" w:sz="0" w:space="0" w:color="auto"/>
          </w:divBdr>
        </w:div>
      </w:divsChild>
    </w:div>
    <w:div w:id="1620724382">
      <w:bodyDiv w:val="1"/>
      <w:marLeft w:val="0"/>
      <w:marRight w:val="0"/>
      <w:marTop w:val="0"/>
      <w:marBottom w:val="0"/>
      <w:divBdr>
        <w:top w:val="none" w:sz="0" w:space="0" w:color="auto"/>
        <w:left w:val="none" w:sz="0" w:space="0" w:color="auto"/>
        <w:bottom w:val="none" w:sz="0" w:space="0" w:color="auto"/>
        <w:right w:val="none" w:sz="0" w:space="0" w:color="auto"/>
      </w:divBdr>
    </w:div>
    <w:div w:id="1670016167">
      <w:bodyDiv w:val="1"/>
      <w:marLeft w:val="0"/>
      <w:marRight w:val="0"/>
      <w:marTop w:val="0"/>
      <w:marBottom w:val="0"/>
      <w:divBdr>
        <w:top w:val="none" w:sz="0" w:space="0" w:color="auto"/>
        <w:left w:val="none" w:sz="0" w:space="0" w:color="auto"/>
        <w:bottom w:val="none" w:sz="0" w:space="0" w:color="auto"/>
        <w:right w:val="none" w:sz="0" w:space="0" w:color="auto"/>
      </w:divBdr>
    </w:div>
    <w:div w:id="1708946547">
      <w:bodyDiv w:val="1"/>
      <w:marLeft w:val="0"/>
      <w:marRight w:val="0"/>
      <w:marTop w:val="0"/>
      <w:marBottom w:val="0"/>
      <w:divBdr>
        <w:top w:val="none" w:sz="0" w:space="0" w:color="auto"/>
        <w:left w:val="none" w:sz="0" w:space="0" w:color="auto"/>
        <w:bottom w:val="none" w:sz="0" w:space="0" w:color="auto"/>
        <w:right w:val="none" w:sz="0" w:space="0" w:color="auto"/>
      </w:divBdr>
      <w:divsChild>
        <w:div w:id="172258249">
          <w:marLeft w:val="0"/>
          <w:marRight w:val="0"/>
          <w:marTop w:val="0"/>
          <w:marBottom w:val="0"/>
          <w:divBdr>
            <w:top w:val="none" w:sz="0" w:space="0" w:color="auto"/>
            <w:left w:val="none" w:sz="0" w:space="0" w:color="auto"/>
            <w:bottom w:val="none" w:sz="0" w:space="0" w:color="auto"/>
            <w:right w:val="none" w:sz="0" w:space="0" w:color="auto"/>
          </w:divBdr>
        </w:div>
        <w:div w:id="212084882">
          <w:marLeft w:val="0"/>
          <w:marRight w:val="0"/>
          <w:marTop w:val="0"/>
          <w:marBottom w:val="0"/>
          <w:divBdr>
            <w:top w:val="none" w:sz="0" w:space="0" w:color="auto"/>
            <w:left w:val="none" w:sz="0" w:space="0" w:color="auto"/>
            <w:bottom w:val="none" w:sz="0" w:space="0" w:color="auto"/>
            <w:right w:val="none" w:sz="0" w:space="0" w:color="auto"/>
          </w:divBdr>
        </w:div>
        <w:div w:id="1421368767">
          <w:marLeft w:val="0"/>
          <w:marRight w:val="0"/>
          <w:marTop w:val="0"/>
          <w:marBottom w:val="0"/>
          <w:divBdr>
            <w:top w:val="none" w:sz="0" w:space="0" w:color="auto"/>
            <w:left w:val="none" w:sz="0" w:space="0" w:color="auto"/>
            <w:bottom w:val="none" w:sz="0" w:space="0" w:color="auto"/>
            <w:right w:val="none" w:sz="0" w:space="0" w:color="auto"/>
          </w:divBdr>
        </w:div>
      </w:divsChild>
    </w:div>
    <w:div w:id="1716587387">
      <w:bodyDiv w:val="1"/>
      <w:marLeft w:val="0"/>
      <w:marRight w:val="0"/>
      <w:marTop w:val="0"/>
      <w:marBottom w:val="0"/>
      <w:divBdr>
        <w:top w:val="none" w:sz="0" w:space="0" w:color="auto"/>
        <w:left w:val="none" w:sz="0" w:space="0" w:color="auto"/>
        <w:bottom w:val="none" w:sz="0" w:space="0" w:color="auto"/>
        <w:right w:val="none" w:sz="0" w:space="0" w:color="auto"/>
      </w:divBdr>
      <w:divsChild>
        <w:div w:id="2121414000">
          <w:marLeft w:val="0"/>
          <w:marRight w:val="0"/>
          <w:marTop w:val="0"/>
          <w:marBottom w:val="0"/>
          <w:divBdr>
            <w:top w:val="none" w:sz="0" w:space="0" w:color="auto"/>
            <w:left w:val="none" w:sz="0" w:space="0" w:color="auto"/>
            <w:bottom w:val="none" w:sz="0" w:space="0" w:color="auto"/>
            <w:right w:val="none" w:sz="0" w:space="0" w:color="auto"/>
          </w:divBdr>
        </w:div>
        <w:div w:id="818956008">
          <w:marLeft w:val="0"/>
          <w:marRight w:val="0"/>
          <w:marTop w:val="0"/>
          <w:marBottom w:val="0"/>
          <w:divBdr>
            <w:top w:val="none" w:sz="0" w:space="0" w:color="auto"/>
            <w:left w:val="none" w:sz="0" w:space="0" w:color="auto"/>
            <w:bottom w:val="none" w:sz="0" w:space="0" w:color="auto"/>
            <w:right w:val="none" w:sz="0" w:space="0" w:color="auto"/>
          </w:divBdr>
        </w:div>
      </w:divsChild>
    </w:div>
    <w:div w:id="1734233982">
      <w:bodyDiv w:val="1"/>
      <w:marLeft w:val="0"/>
      <w:marRight w:val="0"/>
      <w:marTop w:val="0"/>
      <w:marBottom w:val="0"/>
      <w:divBdr>
        <w:top w:val="none" w:sz="0" w:space="0" w:color="auto"/>
        <w:left w:val="none" w:sz="0" w:space="0" w:color="auto"/>
        <w:bottom w:val="none" w:sz="0" w:space="0" w:color="auto"/>
        <w:right w:val="none" w:sz="0" w:space="0" w:color="auto"/>
      </w:divBdr>
    </w:div>
    <w:div w:id="1799184748">
      <w:bodyDiv w:val="1"/>
      <w:marLeft w:val="0"/>
      <w:marRight w:val="0"/>
      <w:marTop w:val="0"/>
      <w:marBottom w:val="0"/>
      <w:divBdr>
        <w:top w:val="none" w:sz="0" w:space="0" w:color="auto"/>
        <w:left w:val="none" w:sz="0" w:space="0" w:color="auto"/>
        <w:bottom w:val="none" w:sz="0" w:space="0" w:color="auto"/>
        <w:right w:val="none" w:sz="0" w:space="0" w:color="auto"/>
      </w:divBdr>
    </w:div>
    <w:div w:id="1844205795">
      <w:bodyDiv w:val="1"/>
      <w:marLeft w:val="0"/>
      <w:marRight w:val="0"/>
      <w:marTop w:val="0"/>
      <w:marBottom w:val="0"/>
      <w:divBdr>
        <w:top w:val="none" w:sz="0" w:space="0" w:color="auto"/>
        <w:left w:val="none" w:sz="0" w:space="0" w:color="auto"/>
        <w:bottom w:val="none" w:sz="0" w:space="0" w:color="auto"/>
        <w:right w:val="none" w:sz="0" w:space="0" w:color="auto"/>
      </w:divBdr>
    </w:div>
    <w:div w:id="1862892256">
      <w:bodyDiv w:val="1"/>
      <w:marLeft w:val="0"/>
      <w:marRight w:val="0"/>
      <w:marTop w:val="0"/>
      <w:marBottom w:val="0"/>
      <w:divBdr>
        <w:top w:val="none" w:sz="0" w:space="0" w:color="auto"/>
        <w:left w:val="none" w:sz="0" w:space="0" w:color="auto"/>
        <w:bottom w:val="none" w:sz="0" w:space="0" w:color="auto"/>
        <w:right w:val="none" w:sz="0" w:space="0" w:color="auto"/>
      </w:divBdr>
    </w:div>
    <w:div w:id="1907909603">
      <w:bodyDiv w:val="1"/>
      <w:marLeft w:val="0"/>
      <w:marRight w:val="0"/>
      <w:marTop w:val="0"/>
      <w:marBottom w:val="0"/>
      <w:divBdr>
        <w:top w:val="none" w:sz="0" w:space="0" w:color="auto"/>
        <w:left w:val="none" w:sz="0" w:space="0" w:color="auto"/>
        <w:bottom w:val="none" w:sz="0" w:space="0" w:color="auto"/>
        <w:right w:val="none" w:sz="0" w:space="0" w:color="auto"/>
      </w:divBdr>
      <w:divsChild>
        <w:div w:id="722756129">
          <w:marLeft w:val="0"/>
          <w:marRight w:val="0"/>
          <w:marTop w:val="0"/>
          <w:marBottom w:val="0"/>
          <w:divBdr>
            <w:top w:val="none" w:sz="0" w:space="0" w:color="auto"/>
            <w:left w:val="none" w:sz="0" w:space="0" w:color="auto"/>
            <w:bottom w:val="none" w:sz="0" w:space="0" w:color="auto"/>
            <w:right w:val="none" w:sz="0" w:space="0" w:color="auto"/>
          </w:divBdr>
        </w:div>
      </w:divsChild>
    </w:div>
    <w:div w:id="1946840995">
      <w:bodyDiv w:val="1"/>
      <w:marLeft w:val="0"/>
      <w:marRight w:val="0"/>
      <w:marTop w:val="0"/>
      <w:marBottom w:val="0"/>
      <w:divBdr>
        <w:top w:val="none" w:sz="0" w:space="0" w:color="auto"/>
        <w:left w:val="none" w:sz="0" w:space="0" w:color="auto"/>
        <w:bottom w:val="none" w:sz="0" w:space="0" w:color="auto"/>
        <w:right w:val="none" w:sz="0" w:space="0" w:color="auto"/>
      </w:divBdr>
    </w:div>
    <w:div w:id="2016835405">
      <w:bodyDiv w:val="1"/>
      <w:marLeft w:val="0"/>
      <w:marRight w:val="0"/>
      <w:marTop w:val="0"/>
      <w:marBottom w:val="0"/>
      <w:divBdr>
        <w:top w:val="none" w:sz="0" w:space="0" w:color="auto"/>
        <w:left w:val="none" w:sz="0" w:space="0" w:color="auto"/>
        <w:bottom w:val="none" w:sz="0" w:space="0" w:color="auto"/>
        <w:right w:val="none" w:sz="0" w:space="0" w:color="auto"/>
      </w:divBdr>
      <w:divsChild>
        <w:div w:id="256448738">
          <w:marLeft w:val="0"/>
          <w:marRight w:val="0"/>
          <w:marTop w:val="0"/>
          <w:marBottom w:val="0"/>
          <w:divBdr>
            <w:top w:val="none" w:sz="0" w:space="0" w:color="auto"/>
            <w:left w:val="none" w:sz="0" w:space="0" w:color="auto"/>
            <w:bottom w:val="none" w:sz="0" w:space="0" w:color="auto"/>
            <w:right w:val="none" w:sz="0" w:space="0" w:color="auto"/>
          </w:divBdr>
        </w:div>
        <w:div w:id="325131305">
          <w:marLeft w:val="0"/>
          <w:marRight w:val="0"/>
          <w:marTop w:val="0"/>
          <w:marBottom w:val="0"/>
          <w:divBdr>
            <w:top w:val="none" w:sz="0" w:space="0" w:color="auto"/>
            <w:left w:val="none" w:sz="0" w:space="0" w:color="auto"/>
            <w:bottom w:val="none" w:sz="0" w:space="0" w:color="auto"/>
            <w:right w:val="none" w:sz="0" w:space="0" w:color="auto"/>
          </w:divBdr>
        </w:div>
        <w:div w:id="491990783">
          <w:marLeft w:val="0"/>
          <w:marRight w:val="0"/>
          <w:marTop w:val="0"/>
          <w:marBottom w:val="0"/>
          <w:divBdr>
            <w:top w:val="none" w:sz="0" w:space="0" w:color="auto"/>
            <w:left w:val="none" w:sz="0" w:space="0" w:color="auto"/>
            <w:bottom w:val="none" w:sz="0" w:space="0" w:color="auto"/>
            <w:right w:val="none" w:sz="0" w:space="0" w:color="auto"/>
          </w:divBdr>
        </w:div>
        <w:div w:id="513349722">
          <w:marLeft w:val="0"/>
          <w:marRight w:val="0"/>
          <w:marTop w:val="0"/>
          <w:marBottom w:val="0"/>
          <w:divBdr>
            <w:top w:val="none" w:sz="0" w:space="0" w:color="auto"/>
            <w:left w:val="none" w:sz="0" w:space="0" w:color="auto"/>
            <w:bottom w:val="none" w:sz="0" w:space="0" w:color="auto"/>
            <w:right w:val="none" w:sz="0" w:space="0" w:color="auto"/>
          </w:divBdr>
        </w:div>
        <w:div w:id="757483259">
          <w:marLeft w:val="0"/>
          <w:marRight w:val="0"/>
          <w:marTop w:val="0"/>
          <w:marBottom w:val="0"/>
          <w:divBdr>
            <w:top w:val="none" w:sz="0" w:space="0" w:color="auto"/>
            <w:left w:val="none" w:sz="0" w:space="0" w:color="auto"/>
            <w:bottom w:val="none" w:sz="0" w:space="0" w:color="auto"/>
            <w:right w:val="none" w:sz="0" w:space="0" w:color="auto"/>
          </w:divBdr>
        </w:div>
        <w:div w:id="1737163149">
          <w:marLeft w:val="0"/>
          <w:marRight w:val="0"/>
          <w:marTop w:val="0"/>
          <w:marBottom w:val="0"/>
          <w:divBdr>
            <w:top w:val="none" w:sz="0" w:space="0" w:color="auto"/>
            <w:left w:val="none" w:sz="0" w:space="0" w:color="auto"/>
            <w:bottom w:val="none" w:sz="0" w:space="0" w:color="auto"/>
            <w:right w:val="none" w:sz="0" w:space="0" w:color="auto"/>
          </w:divBdr>
        </w:div>
        <w:div w:id="1895117151">
          <w:marLeft w:val="0"/>
          <w:marRight w:val="0"/>
          <w:marTop w:val="0"/>
          <w:marBottom w:val="0"/>
          <w:divBdr>
            <w:top w:val="none" w:sz="0" w:space="0" w:color="auto"/>
            <w:left w:val="none" w:sz="0" w:space="0" w:color="auto"/>
            <w:bottom w:val="none" w:sz="0" w:space="0" w:color="auto"/>
            <w:right w:val="none" w:sz="0" w:space="0" w:color="auto"/>
          </w:divBdr>
        </w:div>
        <w:div w:id="2008241427">
          <w:marLeft w:val="0"/>
          <w:marRight w:val="0"/>
          <w:marTop w:val="0"/>
          <w:marBottom w:val="0"/>
          <w:divBdr>
            <w:top w:val="none" w:sz="0" w:space="0" w:color="auto"/>
            <w:left w:val="none" w:sz="0" w:space="0" w:color="auto"/>
            <w:bottom w:val="none" w:sz="0" w:space="0" w:color="auto"/>
            <w:right w:val="none" w:sz="0" w:space="0" w:color="auto"/>
          </w:divBdr>
        </w:div>
        <w:div w:id="2052920785">
          <w:marLeft w:val="0"/>
          <w:marRight w:val="0"/>
          <w:marTop w:val="0"/>
          <w:marBottom w:val="0"/>
          <w:divBdr>
            <w:top w:val="none" w:sz="0" w:space="0" w:color="auto"/>
            <w:left w:val="none" w:sz="0" w:space="0" w:color="auto"/>
            <w:bottom w:val="none" w:sz="0" w:space="0" w:color="auto"/>
            <w:right w:val="none" w:sz="0" w:space="0" w:color="auto"/>
          </w:divBdr>
        </w:div>
      </w:divsChild>
    </w:div>
    <w:div w:id="2023390128">
      <w:bodyDiv w:val="1"/>
      <w:marLeft w:val="0"/>
      <w:marRight w:val="0"/>
      <w:marTop w:val="0"/>
      <w:marBottom w:val="0"/>
      <w:divBdr>
        <w:top w:val="none" w:sz="0" w:space="0" w:color="auto"/>
        <w:left w:val="none" w:sz="0" w:space="0" w:color="auto"/>
        <w:bottom w:val="none" w:sz="0" w:space="0" w:color="auto"/>
        <w:right w:val="none" w:sz="0" w:space="0" w:color="auto"/>
      </w:divBdr>
    </w:div>
    <w:div w:id="2057269269">
      <w:bodyDiv w:val="1"/>
      <w:marLeft w:val="0"/>
      <w:marRight w:val="0"/>
      <w:marTop w:val="0"/>
      <w:marBottom w:val="0"/>
      <w:divBdr>
        <w:top w:val="none" w:sz="0" w:space="0" w:color="auto"/>
        <w:left w:val="none" w:sz="0" w:space="0" w:color="auto"/>
        <w:bottom w:val="none" w:sz="0" w:space="0" w:color="auto"/>
        <w:right w:val="none" w:sz="0" w:space="0" w:color="auto"/>
      </w:divBdr>
    </w:div>
    <w:div w:id="2109231460">
      <w:bodyDiv w:val="1"/>
      <w:marLeft w:val="0"/>
      <w:marRight w:val="0"/>
      <w:marTop w:val="0"/>
      <w:marBottom w:val="0"/>
      <w:divBdr>
        <w:top w:val="none" w:sz="0" w:space="0" w:color="auto"/>
        <w:left w:val="none" w:sz="0" w:space="0" w:color="auto"/>
        <w:bottom w:val="none" w:sz="0" w:space="0" w:color="auto"/>
        <w:right w:val="none" w:sz="0" w:space="0" w:color="auto"/>
      </w:divBdr>
    </w:div>
    <w:div w:id="2130657380">
      <w:bodyDiv w:val="1"/>
      <w:marLeft w:val="0"/>
      <w:marRight w:val="0"/>
      <w:marTop w:val="0"/>
      <w:marBottom w:val="0"/>
      <w:divBdr>
        <w:top w:val="none" w:sz="0" w:space="0" w:color="auto"/>
        <w:left w:val="none" w:sz="0" w:space="0" w:color="auto"/>
        <w:bottom w:val="none" w:sz="0" w:space="0" w:color="auto"/>
        <w:right w:val="none" w:sz="0" w:space="0" w:color="auto"/>
      </w:divBdr>
    </w:div>
    <w:div w:id="2142259441">
      <w:bodyDiv w:val="1"/>
      <w:marLeft w:val="0"/>
      <w:marRight w:val="0"/>
      <w:marTop w:val="0"/>
      <w:marBottom w:val="0"/>
      <w:divBdr>
        <w:top w:val="none" w:sz="0" w:space="0" w:color="auto"/>
        <w:left w:val="none" w:sz="0" w:space="0" w:color="auto"/>
        <w:bottom w:val="none" w:sz="0" w:space="0" w:color="auto"/>
        <w:right w:val="none" w:sz="0" w:space="0" w:color="auto"/>
      </w:divBdr>
      <w:divsChild>
        <w:div w:id="340278288">
          <w:marLeft w:val="0"/>
          <w:marRight w:val="0"/>
          <w:marTop w:val="0"/>
          <w:marBottom w:val="0"/>
          <w:divBdr>
            <w:top w:val="none" w:sz="0" w:space="0" w:color="auto"/>
            <w:left w:val="none" w:sz="0" w:space="0" w:color="auto"/>
            <w:bottom w:val="none" w:sz="0" w:space="0" w:color="auto"/>
            <w:right w:val="none" w:sz="0" w:space="0" w:color="auto"/>
          </w:divBdr>
        </w:div>
        <w:div w:id="121485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resources.sttinti.ac.id/ojs/index.php/JT" TargetMode="External"/><Relationship Id="rId2" Type="http://schemas.openxmlformats.org/officeDocument/2006/relationships/hyperlink" Target="https://issn.brin.go.id/terbit/detail/20221109571238227"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C20D8C6-7CD5-48FF-AF75-B8BA4E01A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6758</Words>
  <Characters>38524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sttinti_bdg@outlook.com</cp:lastModifiedBy>
  <cp:revision>9</cp:revision>
  <cp:lastPrinted>2023-03-18T07:24:00Z</cp:lastPrinted>
  <dcterms:created xsi:type="dcterms:W3CDTF">2023-05-15T07:20:00Z</dcterms:created>
  <dcterms:modified xsi:type="dcterms:W3CDTF">2023-05-16T03:05:00Z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83bcad8b-7249-3f5c-a180-3e0ba8a2f9ed</vt:lpwstr>
  </property>
  <property fmtid="{D5CDD505-2E9C-101B-9397-08002B2CF9AE}" pid="24" name="Mendeley Citation Style_1">
    <vt:lpwstr>http://www.zotero.org/styles/turabian-fullnote-bibliography</vt:lpwstr>
  </property>
</Properties>
</file>